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Ascii"/>
          <w:b/>
          <w:bCs/>
          <w:sz w:val="28"/>
          <w:szCs w:val="28"/>
        </w:rPr>
      </w:pPr>
    </w:p>
    <w:p>
      <w:pPr>
        <w:rPr>
          <w:rFonts w:asciiTheme="minorAscii"/>
          <w:b/>
          <w:bCs/>
          <w:sz w:val="28"/>
          <w:szCs w:val="28"/>
          <w:lang w:val="en-US"/>
        </w:rPr>
      </w:pPr>
      <w:r>
        <w:rPr>
          <w:rFonts w:asciiTheme="minorAscii"/>
          <w:b/>
          <w:bCs/>
          <w:sz w:val="28"/>
          <w:szCs w:val="28"/>
          <w:lang w:val="en-US"/>
        </w:rPr>
        <w:t>FUTURE SCOPE</w:t>
      </w:r>
    </w:p>
    <w:p>
      <w:pPr>
        <w:rPr>
          <w:rFonts w:asciiTheme="minorAscii"/>
          <w:b/>
          <w:bCs/>
          <w:sz w:val="28"/>
          <w:szCs w:val="28"/>
          <w:lang w:val="en-US"/>
        </w:rPr>
      </w:pPr>
    </w:p>
    <w:p>
      <w:pPr>
        <w:spacing w:beforeLines="0" w:afterLines="0"/>
        <w:jc w:val="both"/>
        <w:rPr>
          <w:rFonts w:asciiTheme="minorAscii"/>
          <w:b/>
          <w:bCs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sz w:val="24"/>
          <w:szCs w:val="24"/>
        </w:rPr>
        <w:t>We have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mentioned the step by step procedure to analyze the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dataset and finding the correlation between the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parameters. Thus we can select the parameters which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are not correlated to each other and are independent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in nature. These feature set were then given as an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input to four algorithms and a csv file was generated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consisting of predicted house prices. Hence we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calculated the performance of each model using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different performance metrics and compared them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based on these metrics. We found that Decision Tree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overfits our dataset and gives the highest accuracy of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84.64%. Lasso gives the least accuracy of 60.32%.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Logistic Regression and Support Vector Regression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giving an accuracy of 72.81% and 67.81%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respectively Thus we conclude that we implemented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classifiers to the problem of regression to check how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well can classifier fit to regression problem [21].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For future work, we recommend that working on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large dataset would yield a better and real picture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about the model. We have undertaken only few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Machine Learning algorithms that are actually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classifiers but we need to train many other classifiers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and understand their predicting behavior for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continuous values too. By improving the error values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this research work can be useful for development of</w:t>
      </w:r>
      <w:r>
        <w:rPr>
          <w:rFonts w:hint="default" w:hAnsi="Times New Roman" w:eastAsia="Times New Roman" w:asciiTheme="minorAscii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asciiTheme="minorAscii"/>
          <w:sz w:val="24"/>
          <w:szCs w:val="24"/>
        </w:rPr>
        <w:t>applications for various respective cities.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9A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2019-03-12T05:25:18Z</dcterms:created>
  <dc:creator>DELL</dc:creator>
  <cp:lastModifiedBy>DELL</cp:lastModifiedBy>
  <dcterms:modified xsi:type="dcterms:W3CDTF">2019-03-12T05:26:54Z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