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14ADD" w14:textId="77777777" w:rsidR="009201C4" w:rsidRDefault="00000000">
      <w:pPr>
        <w:spacing w:before="1200" w:after="120"/>
        <w:jc w:val="center"/>
      </w:pPr>
      <w:r>
        <w:rPr>
          <w:b/>
          <w:bCs/>
          <w:color w:val="1F3864"/>
          <w:sz w:val="36"/>
          <w:szCs w:val="36"/>
        </w:rPr>
        <w:t>CMPG 325 — Computer Networks</w:t>
      </w:r>
    </w:p>
    <w:p w14:paraId="1001DF13" w14:textId="77777777" w:rsidR="009201C4" w:rsidRDefault="00000000">
      <w:pPr>
        <w:spacing w:after="120"/>
        <w:jc w:val="center"/>
      </w:pPr>
      <w:r>
        <w:rPr>
          <w:b/>
          <w:bCs/>
          <w:color w:val="2F5496"/>
          <w:sz w:val="32"/>
          <w:szCs w:val="32"/>
        </w:rPr>
        <w:t>Milestone 2 — Client Implementation Review</w:t>
      </w:r>
    </w:p>
    <w:p w14:paraId="32D786C3" w14:textId="77777777" w:rsidR="009201C4" w:rsidRDefault="00000000">
      <w:pPr>
        <w:spacing w:after="480"/>
        <w:jc w:val="center"/>
      </w:pPr>
      <w:r>
        <w:rPr>
          <w:sz w:val="26"/>
          <w:szCs w:val="26"/>
        </w:rPr>
        <w:t>Dithare Car Wash &amp; Detailing Group (Potchefstroom)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9201C4" w14:paraId="7A11C92C"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1159BCC9" w14:textId="77777777" w:rsidR="009201C4" w:rsidRDefault="00000000">
            <w:r>
              <w:rPr>
                <w:color w:val="000000"/>
                <w:sz w:val="19"/>
                <w:szCs w:val="19"/>
              </w:rPr>
              <w:t>Project ID</w:t>
            </w:r>
          </w:p>
        </w:tc>
        <w:tc>
          <w:tcPr>
            <w:tcW w:w="6838"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3AAC2B9C" w14:textId="77777777" w:rsidR="009201C4" w:rsidRDefault="00000000">
            <w:r>
              <w:rPr>
                <w:color w:val="000000"/>
                <w:sz w:val="19"/>
                <w:szCs w:val="19"/>
              </w:rPr>
              <w:t>CMPG325-2026-138</w:t>
            </w:r>
          </w:p>
        </w:tc>
      </w:tr>
      <w:tr w:rsidR="009201C4" w14:paraId="467186F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75FA475" w14:textId="77777777" w:rsidR="009201C4" w:rsidRDefault="00000000">
            <w:r>
              <w:rPr>
                <w:color w:val="000000"/>
                <w:sz w:val="19"/>
                <w:szCs w:val="19"/>
              </w:rPr>
              <w:t>Client ID</w:t>
            </w:r>
          </w:p>
        </w:tc>
        <w:tc>
          <w:tcPr>
            <w:tcW w:w="683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B34DF90" w14:textId="77777777" w:rsidR="009201C4" w:rsidRDefault="00000000">
            <w:r>
              <w:rPr>
                <w:color w:val="000000"/>
                <w:sz w:val="19"/>
                <w:szCs w:val="19"/>
              </w:rPr>
              <w:t>CLI-138</w:t>
            </w:r>
          </w:p>
        </w:tc>
      </w:tr>
      <w:tr w:rsidR="009201C4" w14:paraId="2DAF145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0C533136" w14:textId="77777777" w:rsidR="009201C4" w:rsidRDefault="00000000">
            <w:r>
              <w:rPr>
                <w:color w:val="000000"/>
                <w:sz w:val="19"/>
                <w:szCs w:val="19"/>
              </w:rPr>
              <w:t>Student</w:t>
            </w:r>
          </w:p>
        </w:tc>
        <w:tc>
          <w:tcPr>
            <w:tcW w:w="6838"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6E938DAD" w14:textId="77777777" w:rsidR="009201C4" w:rsidRDefault="00000000">
            <w:r>
              <w:rPr>
                <w:color w:val="000000"/>
                <w:sz w:val="19"/>
                <w:szCs w:val="19"/>
              </w:rPr>
              <w:t>SITHOLE, TJ (51636654)</w:t>
            </w:r>
          </w:p>
        </w:tc>
      </w:tr>
      <w:tr w:rsidR="009201C4" w14:paraId="6CF69BE4"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0AD30FE" w14:textId="77777777" w:rsidR="009201C4" w:rsidRDefault="00000000">
            <w:r>
              <w:rPr>
                <w:color w:val="000000"/>
                <w:sz w:val="19"/>
                <w:szCs w:val="19"/>
              </w:rPr>
              <w:t>Organisation</w:t>
            </w:r>
          </w:p>
        </w:tc>
        <w:tc>
          <w:tcPr>
            <w:tcW w:w="683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F3D47C0" w14:textId="77777777" w:rsidR="009201C4" w:rsidRDefault="00000000">
            <w:r>
              <w:rPr>
                <w:color w:val="000000"/>
                <w:sz w:val="19"/>
                <w:szCs w:val="19"/>
              </w:rPr>
              <w:t>Dithare Car Wash &amp; Detailing Group (Potchefstroom)</w:t>
            </w:r>
          </w:p>
        </w:tc>
      </w:tr>
      <w:tr w:rsidR="009201C4" w14:paraId="5127B7BB"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4BC75F81" w14:textId="77777777" w:rsidR="009201C4" w:rsidRDefault="00000000">
            <w:r>
              <w:rPr>
                <w:color w:val="000000"/>
                <w:sz w:val="19"/>
                <w:szCs w:val="19"/>
              </w:rPr>
              <w:t>Industry</w:t>
            </w:r>
          </w:p>
        </w:tc>
        <w:tc>
          <w:tcPr>
            <w:tcW w:w="6838"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3AA7C46F" w14:textId="77777777" w:rsidR="009201C4" w:rsidRDefault="00000000">
            <w:r>
              <w:rPr>
                <w:color w:val="000000"/>
                <w:sz w:val="19"/>
                <w:szCs w:val="19"/>
              </w:rPr>
              <w:t>Automotive</w:t>
            </w:r>
          </w:p>
        </w:tc>
      </w:tr>
      <w:tr w:rsidR="009201C4" w14:paraId="654E210C"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BC05FDD" w14:textId="77777777" w:rsidR="009201C4" w:rsidRDefault="00000000">
            <w:r>
              <w:rPr>
                <w:color w:val="000000"/>
                <w:sz w:val="19"/>
                <w:szCs w:val="19"/>
              </w:rPr>
              <w:t>Addressing block</w:t>
            </w:r>
          </w:p>
        </w:tc>
        <w:tc>
          <w:tcPr>
            <w:tcW w:w="683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E2AA6CF" w14:textId="77777777" w:rsidR="009201C4" w:rsidRDefault="00000000">
            <w:r>
              <w:rPr>
                <w:color w:val="000000"/>
                <w:sz w:val="19"/>
                <w:szCs w:val="19"/>
              </w:rPr>
              <w:t>192.168.59.0/24</w:t>
            </w:r>
          </w:p>
        </w:tc>
      </w:tr>
      <w:tr w:rsidR="009201C4" w14:paraId="6B6FCC5A"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0156BF00" w14:textId="77777777" w:rsidR="009201C4" w:rsidRDefault="00000000">
            <w:r>
              <w:rPr>
                <w:color w:val="000000"/>
                <w:sz w:val="19"/>
                <w:szCs w:val="19"/>
              </w:rPr>
              <w:t>Assigned challenge</w:t>
            </w:r>
          </w:p>
        </w:tc>
        <w:tc>
          <w:tcPr>
            <w:tcW w:w="6838"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77EA1D37" w14:textId="77777777" w:rsidR="009201C4" w:rsidRDefault="00000000">
            <w:r>
              <w:rPr>
                <w:color w:val="000000"/>
                <w:sz w:val="19"/>
                <w:szCs w:val="19"/>
              </w:rPr>
              <w:t>NAT (inside/outside address translation)</w:t>
            </w:r>
          </w:p>
        </w:tc>
      </w:tr>
      <w:tr w:rsidR="009201C4" w14:paraId="5CA6088A"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AFF8A5D" w14:textId="77777777" w:rsidR="009201C4" w:rsidRDefault="00000000">
            <w:r>
              <w:rPr>
                <w:color w:val="000000"/>
                <w:sz w:val="19"/>
                <w:szCs w:val="19"/>
              </w:rPr>
              <w:t>Design constraint</w:t>
            </w:r>
          </w:p>
        </w:tc>
        <w:tc>
          <w:tcPr>
            <w:tcW w:w="683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86BDA63" w14:textId="77777777" w:rsidR="009201C4" w:rsidRDefault="00000000">
            <w:r>
              <w:rPr>
                <w:color w:val="000000"/>
                <w:sz w:val="19"/>
                <w:szCs w:val="19"/>
              </w:rPr>
              <w:t>CCTV traffic segmented from office data traffic</w:t>
            </w:r>
          </w:p>
        </w:tc>
      </w:tr>
      <w:tr w:rsidR="009201C4" w14:paraId="2BBB8D7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68A28AA5" w14:textId="77777777" w:rsidR="009201C4" w:rsidRDefault="00000000">
            <w:r>
              <w:rPr>
                <w:color w:val="000000"/>
                <w:sz w:val="19"/>
                <w:szCs w:val="19"/>
              </w:rPr>
              <w:t>Change request</w:t>
            </w:r>
          </w:p>
        </w:tc>
        <w:tc>
          <w:tcPr>
            <w:tcW w:w="6838"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3EADC717" w14:textId="77777777" w:rsidR="009201C4" w:rsidRDefault="00000000">
            <w:r>
              <w:rPr>
                <w:color w:val="000000"/>
                <w:sz w:val="19"/>
                <w:szCs w:val="19"/>
              </w:rPr>
              <w:t>CR12 — IoT sensors need an isolated segment</w:t>
            </w:r>
          </w:p>
        </w:tc>
      </w:tr>
      <w:tr w:rsidR="009201C4" w14:paraId="086B8539"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52E7BA6" w14:textId="77777777" w:rsidR="009201C4" w:rsidRDefault="00000000">
            <w:r>
              <w:rPr>
                <w:color w:val="000000"/>
                <w:sz w:val="19"/>
                <w:szCs w:val="19"/>
              </w:rPr>
              <w:t>Submission date</w:t>
            </w:r>
          </w:p>
        </w:tc>
        <w:tc>
          <w:tcPr>
            <w:tcW w:w="683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34A6758" w14:textId="77777777" w:rsidR="009201C4" w:rsidRDefault="00000000">
            <w:r>
              <w:rPr>
                <w:color w:val="000000"/>
                <w:sz w:val="19"/>
                <w:szCs w:val="19"/>
              </w:rPr>
              <w:t>2 October 2026</w:t>
            </w:r>
          </w:p>
        </w:tc>
      </w:tr>
    </w:tbl>
    <w:p w14:paraId="1FE27EB3" w14:textId="77777777" w:rsidR="009201C4" w:rsidRDefault="00000000">
      <w:r>
        <w:br w:type="page"/>
      </w:r>
    </w:p>
    <w:p w14:paraId="4F236C32" w14:textId="77777777" w:rsidR="009201C4" w:rsidRDefault="00000000">
      <w:pPr>
        <w:pStyle w:val="Heading1"/>
        <w:spacing w:before="320" w:after="140"/>
      </w:pPr>
      <w:r>
        <w:rPr>
          <w:b/>
          <w:bCs/>
          <w:color w:val="1F3864"/>
          <w:sz w:val="30"/>
          <w:szCs w:val="30"/>
        </w:rPr>
        <w:lastRenderedPageBreak/>
        <w:t>1. Milestone 2 Objective</w:t>
      </w:r>
    </w:p>
    <w:p w14:paraId="1CFAABD5" w14:textId="77777777" w:rsidR="009201C4" w:rsidRDefault="00000000">
      <w:pPr>
        <w:spacing w:after="120" w:line="276" w:lineRule="auto"/>
      </w:pPr>
      <w:r>
        <w:t>Milestone 1 delivered the client requirements, the physical and logical topologies and the IP addressing plan. Milestone 2 turns that approved design into a working Cisco Packet Tracer network. This document shows that the network has been built as designed, that the assigned NAT challenge is implemented, and that connectivity, segmentation and NAT behave as required, backed by testing evidence.</w:t>
      </w:r>
    </w:p>
    <w:p w14:paraId="579ED2E9" w14:textId="77777777" w:rsidR="009201C4" w:rsidRDefault="00000000">
      <w:pPr>
        <w:spacing w:after="120" w:line="276" w:lineRule="auto"/>
      </w:pPr>
      <w:r>
        <w:t>Items submitted for this milestone:</w:t>
      </w:r>
    </w:p>
    <w:p w14:paraId="030E07E5" w14:textId="77777777" w:rsidR="009201C4" w:rsidRDefault="00000000">
      <w:pPr>
        <w:pStyle w:val="ListParagraph"/>
        <w:numPr>
          <w:ilvl w:val="0"/>
          <w:numId w:val="2"/>
        </w:numPr>
        <w:spacing w:after="60" w:line="276" w:lineRule="auto"/>
      </w:pPr>
      <w:r>
        <w:t>The working Packet Tracer file: CMPG325-2026-138_Dithare-Network-Final.pkt</w:t>
      </w:r>
    </w:p>
    <w:p w14:paraId="4C518819" w14:textId="77777777" w:rsidR="009201C4" w:rsidRDefault="00000000">
      <w:pPr>
        <w:pStyle w:val="ListParagraph"/>
        <w:numPr>
          <w:ilvl w:val="0"/>
          <w:numId w:val="2"/>
        </w:numPr>
        <w:spacing w:after="60" w:line="276" w:lineRule="auto"/>
      </w:pPr>
      <w:r>
        <w:t>This document, covering the implementation, the NAT feature, testing evidence and troubleshooting</w:t>
      </w:r>
    </w:p>
    <w:p w14:paraId="6EDF11DB" w14:textId="77777777" w:rsidR="009201C4" w:rsidRDefault="00000000">
      <w:pPr>
        <w:pStyle w:val="ListParagraph"/>
        <w:numPr>
          <w:ilvl w:val="0"/>
          <w:numId w:val="2"/>
        </w:numPr>
        <w:spacing w:after="60" w:line="276" w:lineRule="auto"/>
      </w:pPr>
      <w:r>
        <w:t>The updated GitHub portfolio (link in Section 8)</w:t>
      </w:r>
    </w:p>
    <w:p w14:paraId="7EBCE92E" w14:textId="77777777" w:rsidR="009201C4" w:rsidRDefault="00000000">
      <w:pPr>
        <w:pStyle w:val="Heading1"/>
        <w:spacing w:before="320" w:after="140"/>
      </w:pPr>
      <w:r>
        <w:rPr>
          <w:b/>
          <w:bCs/>
          <w:color w:val="1F3864"/>
          <w:sz w:val="30"/>
          <w:szCs w:val="30"/>
        </w:rPr>
        <w:t>2. Implemented Network</w:t>
      </w:r>
    </w:p>
    <w:p w14:paraId="304A75D5" w14:textId="77777777" w:rsidR="009201C4" w:rsidRDefault="00000000">
      <w:pPr>
        <w:pStyle w:val="Heading2"/>
        <w:spacing w:before="220" w:after="100"/>
      </w:pPr>
      <w:r>
        <w:rPr>
          <w:b/>
          <w:bCs/>
          <w:color w:val="2F5496"/>
          <w:sz w:val="25"/>
          <w:szCs w:val="25"/>
        </w:rPr>
        <w:t>2.1 Topology and devices</w:t>
      </w:r>
    </w:p>
    <w:p w14:paraId="4FB7944A" w14:textId="25C68F3E" w:rsidR="00DF6E71" w:rsidRDefault="00000000" w:rsidP="00DF6E71">
      <w:pPr>
        <w:spacing w:after="120" w:line="276" w:lineRule="auto"/>
      </w:pPr>
      <w:r>
        <w:t>The network uses one edge router (R1, Cisco 2911) and one access switch (SW1, Cisco 2960). R1 connects to a simulated ISP (a second 2911) that leads to an External-PC used to test traffic leaving the site. R1 and SW1 are joined by a single 802.1Q trunk, and R1 performs inter-VLAN routing with router-on-a-stick sub</w:t>
      </w:r>
      <w:r w:rsidR="00DF6E71">
        <w:t xml:space="preserve">-interfaces. The </w:t>
      </w:r>
      <w:r w:rsidR="00DF6E71" w:rsidRPr="00DF6E71">
        <w:t>VLAN, addressing and routing design follows Milestone 1. The IoT sensor connectivity is implemented wirelessly in Packet Tracer as described in Section 6.</w:t>
      </w:r>
    </w:p>
    <w:p w14:paraId="4E0E9CC6" w14:textId="564FD552" w:rsidR="009201C4" w:rsidRDefault="00000000" w:rsidP="00DF6E71">
      <w:pPr>
        <w:spacing w:after="120" w:line="276" w:lineRule="auto"/>
      </w:pPr>
      <w:r>
        <w:rPr>
          <w:noProof/>
        </w:rPr>
        <w:drawing>
          <wp:inline distT="0" distB="0" distL="0" distR="0" wp14:anchorId="4833CD64" wp14:editId="065B5F21">
            <wp:extent cx="5334000" cy="2762250"/>
            <wp:effectExtent l="0" t="0" r="0" b="0"/>
            <wp:docPr id="1" name="01_final_topology.png" descr="Final Packet Tracer topology" title="Final Packet Tracer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762250"/>
                    </a:xfrm>
                    <a:prstGeom prst="rect">
                      <a:avLst/>
                    </a:prstGeom>
                  </pic:spPr>
                </pic:pic>
              </a:graphicData>
            </a:graphic>
          </wp:inline>
        </w:drawing>
      </w:r>
    </w:p>
    <w:p w14:paraId="21A130B9" w14:textId="77777777" w:rsidR="009201C4" w:rsidRDefault="00000000">
      <w:pPr>
        <w:spacing w:after="160"/>
        <w:jc w:val="center"/>
      </w:pPr>
      <w:r>
        <w:rPr>
          <w:i/>
          <w:iCs/>
          <w:color w:val="444444"/>
          <w:sz w:val="18"/>
          <w:szCs w:val="18"/>
        </w:rPr>
        <w:t>Figure 1: Final Packet Tracer topology</w:t>
      </w:r>
    </w:p>
    <w:p w14:paraId="3FD6E60D" w14:textId="77777777" w:rsidR="009201C4" w:rsidRDefault="00000000">
      <w:pPr>
        <w:pStyle w:val="Heading2"/>
        <w:spacing w:before="220" w:after="100"/>
      </w:pPr>
      <w:r>
        <w:rPr>
          <w:b/>
          <w:bCs/>
          <w:color w:val="2F5496"/>
          <w:sz w:val="25"/>
          <w:szCs w:val="25"/>
        </w:rPr>
        <w:t>2.2 VLANs and addressing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2300"/>
        <w:gridCol w:w="1800"/>
        <w:gridCol w:w="2538"/>
      </w:tblGrid>
      <w:tr w:rsidR="009201C4" w14:paraId="31517FD0"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32444715" w14:textId="77777777" w:rsidR="009201C4" w:rsidRDefault="00000000">
            <w:r>
              <w:rPr>
                <w:b/>
                <w:bCs/>
                <w:color w:val="FFFFFF"/>
                <w:sz w:val="19"/>
                <w:szCs w:val="19"/>
              </w:rPr>
              <w:t>VLAN</w:t>
            </w:r>
          </w:p>
        </w:tc>
        <w:tc>
          <w:tcPr>
            <w:tcW w:w="21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0067B99D" w14:textId="77777777" w:rsidR="009201C4" w:rsidRDefault="00000000">
            <w:r>
              <w:rPr>
                <w:b/>
                <w:bCs/>
                <w:color w:val="FFFFFF"/>
                <w:sz w:val="19"/>
                <w:szCs w:val="19"/>
              </w:rPr>
              <w:t>Purpose</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26486C5E" w14:textId="77777777" w:rsidR="009201C4" w:rsidRDefault="00000000">
            <w:r>
              <w:rPr>
                <w:b/>
                <w:bCs/>
                <w:color w:val="FFFFFF"/>
                <w:sz w:val="19"/>
                <w:szCs w:val="19"/>
              </w:rPr>
              <w:t>Subnet</w:t>
            </w:r>
          </w:p>
        </w:tc>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3720BB2" w14:textId="77777777" w:rsidR="009201C4" w:rsidRDefault="00000000">
            <w:r>
              <w:rPr>
                <w:b/>
                <w:bCs/>
                <w:color w:val="FFFFFF"/>
                <w:sz w:val="19"/>
                <w:szCs w:val="19"/>
              </w:rPr>
              <w:t>Gateway (R1)</w:t>
            </w:r>
          </w:p>
        </w:tc>
        <w:tc>
          <w:tcPr>
            <w:tcW w:w="25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093780B6" w14:textId="77777777" w:rsidR="009201C4" w:rsidRDefault="00000000">
            <w:r>
              <w:rPr>
                <w:b/>
                <w:bCs/>
                <w:color w:val="FFFFFF"/>
                <w:sz w:val="19"/>
                <w:szCs w:val="19"/>
              </w:rPr>
              <w:t>Devices</w:t>
            </w:r>
          </w:p>
        </w:tc>
      </w:tr>
      <w:tr w:rsidR="009201C4" w14:paraId="6345B4E8"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EA12329" w14:textId="77777777" w:rsidR="009201C4" w:rsidRDefault="00000000">
            <w:r>
              <w:rPr>
                <w:color w:val="000000"/>
                <w:sz w:val="19"/>
                <w:szCs w:val="19"/>
              </w:rPr>
              <w:t>10</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6CE9225" w14:textId="77777777" w:rsidR="009201C4" w:rsidRDefault="00000000">
            <w:r>
              <w:rPr>
                <w:color w:val="000000"/>
                <w:sz w:val="19"/>
                <w:szCs w:val="19"/>
              </w:rPr>
              <w:t>Office Data</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DC95C66" w14:textId="77777777" w:rsidR="009201C4" w:rsidRDefault="00000000">
            <w:r>
              <w:rPr>
                <w:color w:val="000000"/>
                <w:sz w:val="19"/>
                <w:szCs w:val="19"/>
              </w:rPr>
              <w:t>192.168.59.0/27</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0EA8F6C" w14:textId="77777777" w:rsidR="009201C4" w:rsidRDefault="00000000">
            <w:r>
              <w:rPr>
                <w:color w:val="000000"/>
                <w:sz w:val="19"/>
                <w:szCs w:val="19"/>
              </w:rPr>
              <w:t>192.168.59.1</w:t>
            </w:r>
          </w:p>
        </w:tc>
        <w:tc>
          <w:tcPr>
            <w:tcW w:w="253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18CD7F6" w14:textId="77777777" w:rsidR="009201C4" w:rsidRDefault="00000000">
            <w:r>
              <w:rPr>
                <w:color w:val="000000"/>
                <w:sz w:val="19"/>
                <w:szCs w:val="19"/>
              </w:rPr>
              <w:t>PC1 .2, PC2 .3, Printer .4</w:t>
            </w:r>
          </w:p>
        </w:tc>
      </w:tr>
      <w:tr w:rsidR="009201C4" w14:paraId="0D47231B"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043A1F7F" w14:textId="77777777" w:rsidR="009201C4" w:rsidRDefault="00000000">
            <w:r>
              <w:rPr>
                <w:color w:val="000000"/>
                <w:sz w:val="19"/>
                <w:szCs w:val="19"/>
              </w:rPr>
              <w:t>20</w:t>
            </w:r>
          </w:p>
        </w:tc>
        <w:tc>
          <w:tcPr>
            <w:tcW w:w="21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44D6FE3D" w14:textId="77777777" w:rsidR="009201C4" w:rsidRDefault="00000000">
            <w:r>
              <w:rPr>
                <w:color w:val="000000"/>
                <w:sz w:val="19"/>
                <w:szCs w:val="19"/>
              </w:rPr>
              <w:t>CCTV</w:t>
            </w:r>
          </w:p>
        </w:tc>
        <w:tc>
          <w:tcPr>
            <w:tcW w:w="23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06E43F5C" w14:textId="77777777" w:rsidR="009201C4" w:rsidRDefault="00000000">
            <w:r>
              <w:rPr>
                <w:color w:val="000000"/>
                <w:sz w:val="19"/>
                <w:szCs w:val="19"/>
              </w:rPr>
              <w:t>192.168.59.32/27</w:t>
            </w:r>
          </w:p>
        </w:tc>
        <w:tc>
          <w:tcPr>
            <w:tcW w:w="18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7D5F4DB0" w14:textId="77777777" w:rsidR="009201C4" w:rsidRDefault="00000000">
            <w:r>
              <w:rPr>
                <w:color w:val="000000"/>
                <w:sz w:val="19"/>
                <w:szCs w:val="19"/>
              </w:rPr>
              <w:t>192.168.59.33</w:t>
            </w:r>
          </w:p>
        </w:tc>
        <w:tc>
          <w:tcPr>
            <w:tcW w:w="2538"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4C344BA7" w14:textId="77777777" w:rsidR="009201C4" w:rsidRDefault="00000000">
            <w:r>
              <w:rPr>
                <w:color w:val="000000"/>
                <w:sz w:val="19"/>
                <w:szCs w:val="19"/>
              </w:rPr>
              <w:t>Camera1 .34, Camera2 .35, NVR .36</w:t>
            </w:r>
          </w:p>
        </w:tc>
      </w:tr>
      <w:tr w:rsidR="009201C4" w14:paraId="3D5F7D7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D1A89B0" w14:textId="77777777" w:rsidR="009201C4" w:rsidRDefault="00000000">
            <w:r>
              <w:rPr>
                <w:color w:val="000000"/>
                <w:sz w:val="19"/>
                <w:szCs w:val="19"/>
              </w:rPr>
              <w:t>30</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E211EB1" w14:textId="77777777" w:rsidR="009201C4" w:rsidRDefault="00000000">
            <w:r>
              <w:rPr>
                <w:color w:val="000000"/>
                <w:sz w:val="19"/>
                <w:szCs w:val="19"/>
              </w:rPr>
              <w:t>IoT / Operations (CR12)</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7A372F2" w14:textId="77777777" w:rsidR="009201C4" w:rsidRDefault="00000000">
            <w:r>
              <w:rPr>
                <w:color w:val="000000"/>
                <w:sz w:val="19"/>
                <w:szCs w:val="19"/>
              </w:rPr>
              <w:t>192.168.59.64/27</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47D977D" w14:textId="77777777" w:rsidR="009201C4" w:rsidRDefault="00000000">
            <w:r>
              <w:rPr>
                <w:color w:val="000000"/>
                <w:sz w:val="19"/>
                <w:szCs w:val="19"/>
              </w:rPr>
              <w:t>192.168.59.65</w:t>
            </w:r>
          </w:p>
        </w:tc>
        <w:tc>
          <w:tcPr>
            <w:tcW w:w="253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1296DA0" w14:textId="77777777" w:rsidR="009201C4" w:rsidRDefault="00000000">
            <w:r>
              <w:rPr>
                <w:color w:val="000000"/>
                <w:sz w:val="19"/>
                <w:szCs w:val="19"/>
              </w:rPr>
              <w:t>Sensor1 .66, Sensor2 .67, IoT Controller .68</w:t>
            </w:r>
          </w:p>
        </w:tc>
      </w:tr>
    </w:tbl>
    <w:p w14:paraId="135C74F4" w14:textId="77777777" w:rsidR="009201C4" w:rsidRDefault="009201C4">
      <w:pPr>
        <w:spacing w:after="120" w:line="276"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3338"/>
      </w:tblGrid>
      <w:tr w:rsidR="009201C4" w14:paraId="417CB917"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5CFF75C0" w14:textId="77777777" w:rsidR="009201C4" w:rsidRDefault="00000000">
            <w:r>
              <w:rPr>
                <w:b/>
                <w:bCs/>
                <w:color w:val="FFFFFF"/>
                <w:sz w:val="19"/>
                <w:szCs w:val="19"/>
              </w:rPr>
              <w:lastRenderedPageBreak/>
              <w:t>WAN link</w:t>
            </w:r>
          </w:p>
        </w:tc>
        <w:tc>
          <w:tcPr>
            <w:tcW w:w="3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F554108" w14:textId="77777777" w:rsidR="009201C4" w:rsidRDefault="00000000">
            <w:r>
              <w:rPr>
                <w:b/>
                <w:bCs/>
                <w:color w:val="FFFFFF"/>
                <w:sz w:val="19"/>
                <w:szCs w:val="19"/>
              </w:rPr>
              <w:t>Device / interface</w:t>
            </w:r>
          </w:p>
        </w:tc>
        <w:tc>
          <w:tcPr>
            <w:tcW w:w="33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4ACBA88" w14:textId="77777777" w:rsidR="009201C4" w:rsidRDefault="00000000">
            <w:r>
              <w:rPr>
                <w:b/>
                <w:bCs/>
                <w:color w:val="FFFFFF"/>
                <w:sz w:val="19"/>
                <w:szCs w:val="19"/>
              </w:rPr>
              <w:t>Address</w:t>
            </w:r>
          </w:p>
        </w:tc>
      </w:tr>
      <w:tr w:rsidR="009201C4" w14:paraId="0629E9E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8D57E58" w14:textId="77777777" w:rsidR="009201C4" w:rsidRDefault="00000000">
            <w:r>
              <w:rPr>
                <w:color w:val="000000"/>
                <w:sz w:val="19"/>
                <w:szCs w:val="19"/>
              </w:rPr>
              <w:t>R1 — ISP</w:t>
            </w:r>
          </w:p>
        </w:tc>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15CF1C0" w14:textId="77777777" w:rsidR="009201C4" w:rsidRDefault="00000000">
            <w:r>
              <w:rPr>
                <w:color w:val="000000"/>
                <w:sz w:val="19"/>
                <w:szCs w:val="19"/>
              </w:rPr>
              <w:t>R1 G0/0 (NAT outside)</w:t>
            </w:r>
          </w:p>
        </w:tc>
        <w:tc>
          <w:tcPr>
            <w:tcW w:w="333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5B32F49" w14:textId="77777777" w:rsidR="009201C4" w:rsidRDefault="00000000">
            <w:r>
              <w:rPr>
                <w:color w:val="000000"/>
                <w:sz w:val="19"/>
                <w:szCs w:val="19"/>
              </w:rPr>
              <w:t>203.0.113.2/30</w:t>
            </w:r>
          </w:p>
        </w:tc>
      </w:tr>
      <w:tr w:rsidR="009201C4" w14:paraId="4CFE898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10FDEE80" w14:textId="77777777" w:rsidR="009201C4" w:rsidRDefault="00000000">
            <w:r>
              <w:rPr>
                <w:color w:val="000000"/>
                <w:sz w:val="19"/>
                <w:szCs w:val="19"/>
              </w:rPr>
              <w:t>R1 — ISP</w:t>
            </w:r>
          </w:p>
        </w:tc>
        <w:tc>
          <w:tcPr>
            <w:tcW w:w="33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78B359D9" w14:textId="77777777" w:rsidR="009201C4" w:rsidRDefault="00000000">
            <w:r>
              <w:rPr>
                <w:color w:val="000000"/>
                <w:sz w:val="19"/>
                <w:szCs w:val="19"/>
              </w:rPr>
              <w:t>ISP G0/0</w:t>
            </w:r>
          </w:p>
        </w:tc>
        <w:tc>
          <w:tcPr>
            <w:tcW w:w="3338"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138AC043" w14:textId="77777777" w:rsidR="009201C4" w:rsidRDefault="00000000">
            <w:r>
              <w:rPr>
                <w:color w:val="000000"/>
                <w:sz w:val="19"/>
                <w:szCs w:val="19"/>
              </w:rPr>
              <w:t>203.0.113.1/30</w:t>
            </w:r>
          </w:p>
        </w:tc>
      </w:tr>
      <w:tr w:rsidR="009201C4" w14:paraId="255B5AE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BEDF86C" w14:textId="77777777" w:rsidR="009201C4" w:rsidRDefault="00000000">
            <w:r>
              <w:rPr>
                <w:color w:val="000000"/>
                <w:sz w:val="19"/>
                <w:szCs w:val="19"/>
              </w:rPr>
              <w:t>ISP — External-PC</w:t>
            </w:r>
          </w:p>
        </w:tc>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36029EA" w14:textId="77777777" w:rsidR="009201C4" w:rsidRDefault="00000000">
            <w:r>
              <w:rPr>
                <w:color w:val="000000"/>
                <w:sz w:val="19"/>
                <w:szCs w:val="19"/>
              </w:rPr>
              <w:t>ISP G0/1</w:t>
            </w:r>
          </w:p>
        </w:tc>
        <w:tc>
          <w:tcPr>
            <w:tcW w:w="333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B34D851" w14:textId="77777777" w:rsidR="009201C4" w:rsidRDefault="00000000">
            <w:r>
              <w:rPr>
                <w:color w:val="000000"/>
                <w:sz w:val="19"/>
                <w:szCs w:val="19"/>
              </w:rPr>
              <w:t>203.0.113.5/30</w:t>
            </w:r>
          </w:p>
        </w:tc>
      </w:tr>
      <w:tr w:rsidR="009201C4" w14:paraId="7985455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3CBAB0E6" w14:textId="77777777" w:rsidR="009201C4" w:rsidRDefault="00000000">
            <w:r>
              <w:rPr>
                <w:color w:val="000000"/>
                <w:sz w:val="19"/>
                <w:szCs w:val="19"/>
              </w:rPr>
              <w:t>ISP — External-PC</w:t>
            </w:r>
          </w:p>
        </w:tc>
        <w:tc>
          <w:tcPr>
            <w:tcW w:w="33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612139C0" w14:textId="77777777" w:rsidR="009201C4" w:rsidRDefault="00000000">
            <w:r>
              <w:rPr>
                <w:color w:val="000000"/>
                <w:sz w:val="19"/>
                <w:szCs w:val="19"/>
              </w:rPr>
              <w:t>External-PC (gateway 203.0.113.5)</w:t>
            </w:r>
          </w:p>
        </w:tc>
        <w:tc>
          <w:tcPr>
            <w:tcW w:w="3338"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52B15E8E" w14:textId="77777777" w:rsidR="009201C4" w:rsidRDefault="00000000">
            <w:r>
              <w:rPr>
                <w:color w:val="000000"/>
                <w:sz w:val="19"/>
                <w:szCs w:val="19"/>
              </w:rPr>
              <w:t>203.0.113.6/30</w:t>
            </w:r>
          </w:p>
        </w:tc>
      </w:tr>
    </w:tbl>
    <w:p w14:paraId="08C175E5" w14:textId="77777777" w:rsidR="009201C4" w:rsidRDefault="009201C4">
      <w:pPr>
        <w:spacing w:after="120" w:line="276" w:lineRule="auto"/>
      </w:pPr>
    </w:p>
    <w:p w14:paraId="00D485AC" w14:textId="77777777" w:rsidR="009201C4" w:rsidRDefault="00000000">
      <w:pPr>
        <w:spacing w:after="120" w:line="276" w:lineRule="auto"/>
      </w:pPr>
      <w:r>
        <w:t>SW1 ports are allocated as Fa0/1–5 for VLAN 10, Fa0/6–10 for VLAN 20 and Fa0/11–15 for VLAN 30, with Gi0/1 as the trunk to R1. The next two screenshots show the VLAN table and the trunk, which carries VLANs 10, 20 and 30 only.</w:t>
      </w:r>
    </w:p>
    <w:p w14:paraId="7418C2CA" w14:textId="77777777" w:rsidR="009201C4" w:rsidRDefault="00000000">
      <w:pPr>
        <w:keepNext/>
        <w:spacing w:before="80" w:after="40"/>
        <w:jc w:val="center"/>
      </w:pPr>
      <w:r>
        <w:rPr>
          <w:noProof/>
        </w:rPr>
        <w:drawing>
          <wp:inline distT="0" distB="0" distL="0" distR="0" wp14:anchorId="7A5D3ABE" wp14:editId="65A38F58">
            <wp:extent cx="4476750" cy="1771650"/>
            <wp:effectExtent l="0" t="0" r="0" b="0"/>
            <wp:docPr id="105249363" name="02_vlan_configuration.png" descr="SW1 show vlan brief" title="SW1 show vlan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1771650"/>
                    </a:xfrm>
                    <a:prstGeom prst="rect">
                      <a:avLst/>
                    </a:prstGeom>
                  </pic:spPr>
                </pic:pic>
              </a:graphicData>
            </a:graphic>
          </wp:inline>
        </w:drawing>
      </w:r>
    </w:p>
    <w:p w14:paraId="74F5BF22" w14:textId="77777777" w:rsidR="009201C4" w:rsidRDefault="00000000">
      <w:pPr>
        <w:spacing w:after="160"/>
        <w:jc w:val="center"/>
      </w:pPr>
      <w:r>
        <w:rPr>
          <w:i/>
          <w:iCs/>
          <w:color w:val="444444"/>
          <w:sz w:val="18"/>
          <w:szCs w:val="18"/>
        </w:rPr>
        <w:t>Figure 2: SW1 show vlan brief</w:t>
      </w:r>
    </w:p>
    <w:p w14:paraId="12B27B8F" w14:textId="77777777" w:rsidR="009201C4" w:rsidRDefault="00000000">
      <w:pPr>
        <w:keepNext/>
        <w:spacing w:before="80" w:after="40"/>
        <w:jc w:val="center"/>
      </w:pPr>
      <w:r>
        <w:rPr>
          <w:noProof/>
        </w:rPr>
        <w:drawing>
          <wp:inline distT="0" distB="0" distL="0" distR="0" wp14:anchorId="4EBF1AC7" wp14:editId="14732F25">
            <wp:extent cx="3810000" cy="1285875"/>
            <wp:effectExtent l="0" t="0" r="0" b="0"/>
            <wp:docPr id="1244887657" name="03_trunk_configuration.png" descr="SW1 show interfaces trunk (Gi0/1, 802.1Q, VLANs 10, 20, 30)" title="SW1 show interfaces trunk (Gi0/1, 802.1Q, VLANs 10, 20,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1285875"/>
                    </a:xfrm>
                    <a:prstGeom prst="rect">
                      <a:avLst/>
                    </a:prstGeom>
                  </pic:spPr>
                </pic:pic>
              </a:graphicData>
            </a:graphic>
          </wp:inline>
        </w:drawing>
      </w:r>
    </w:p>
    <w:p w14:paraId="643AC855" w14:textId="77777777" w:rsidR="009201C4" w:rsidRDefault="00000000">
      <w:pPr>
        <w:spacing w:after="160"/>
        <w:jc w:val="center"/>
      </w:pPr>
      <w:r>
        <w:rPr>
          <w:i/>
          <w:iCs/>
          <w:color w:val="444444"/>
          <w:sz w:val="18"/>
          <w:szCs w:val="18"/>
        </w:rPr>
        <w:t>Figure 3: SW1 show interfaces trunk (Gi0/1, 802.1Q, VLANs 10, 20, 30)</w:t>
      </w:r>
    </w:p>
    <w:p w14:paraId="3E24453D" w14:textId="77777777" w:rsidR="009201C4" w:rsidRDefault="00000000">
      <w:pPr>
        <w:pStyle w:val="Heading2"/>
        <w:spacing w:before="220" w:after="100"/>
      </w:pPr>
      <w:r>
        <w:rPr>
          <w:b/>
          <w:bCs/>
          <w:color w:val="2F5496"/>
          <w:sz w:val="25"/>
          <w:szCs w:val="25"/>
        </w:rPr>
        <w:t>2.3 Router interfaces and routing</w:t>
      </w:r>
    </w:p>
    <w:p w14:paraId="1080FF44" w14:textId="77777777" w:rsidR="009201C4" w:rsidRDefault="00000000">
      <w:pPr>
        <w:spacing w:after="120" w:line="276" w:lineRule="auto"/>
      </w:pPr>
      <w:r>
        <w:t>R1 has no IP address on its physical LAN port. Each VLAN gateway is a subinterface (G0/1.10, G0/1.20, G0/1.30) with the matching dot1Q tag. R1 learns the three internal subnets and the WAN subnet as connected routes, and a static default route points to the ISP. Output from the final network:</w:t>
      </w:r>
    </w:p>
    <w:p w14:paraId="3FCD9FD5"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R1#show ip interface brief</w:t>
      </w:r>
    </w:p>
    <w:p w14:paraId="4E7976D6"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GigabitEthernet0/0     203.0.113.2     YES manual up     up</w:t>
      </w:r>
    </w:p>
    <w:p w14:paraId="24D0BC05"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GigabitEthernet0/1     unassigned      YES unset  up     up</w:t>
      </w:r>
    </w:p>
    <w:p w14:paraId="76C9E235"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GigabitEthernet0/1.10  192.168.59.1    YES manual up     up</w:t>
      </w:r>
    </w:p>
    <w:p w14:paraId="39F7F5A7"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GigabitEthernet0/1.20  192.168.59.33   YES manual up     up</w:t>
      </w:r>
    </w:p>
    <w:p w14:paraId="7897DECE"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GigabitEthernet0/1.30  192.168.59.65   YES manual up     up</w:t>
      </w:r>
    </w:p>
    <w:p w14:paraId="754B8E8D"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 xml:space="preserve"> </w:t>
      </w:r>
    </w:p>
    <w:p w14:paraId="6EA8B207"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R1#show ip route   (extract)</w:t>
      </w:r>
    </w:p>
    <w:p w14:paraId="58C2ABA8"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C   192.168.59.0/27  is directly connected, GigabitEthernet0/1.10</w:t>
      </w:r>
    </w:p>
    <w:p w14:paraId="3F402246"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C   192.168.59.32/27 is directly connected, GigabitEthernet0/1.20</w:t>
      </w:r>
    </w:p>
    <w:p w14:paraId="1A6FB3E5"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C   192.168.59.64/27 is directly connected, GigabitEthernet0/1.30</w:t>
      </w:r>
    </w:p>
    <w:p w14:paraId="4A551136"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C   203.0.113.0/30   is directly connected, GigabitEthernet0/0</w:t>
      </w:r>
    </w:p>
    <w:p w14:paraId="3C822739"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S*  0.0.0.0/0 [1/0] via 203.0.113.1</w:t>
      </w:r>
    </w:p>
    <w:p w14:paraId="6827910B" w14:textId="77777777" w:rsidR="009201C4" w:rsidRDefault="009201C4">
      <w:pPr>
        <w:spacing w:after="120"/>
      </w:pPr>
    </w:p>
    <w:p w14:paraId="50F43CF2" w14:textId="77777777" w:rsidR="009201C4" w:rsidRDefault="00000000">
      <w:pPr>
        <w:pStyle w:val="Heading1"/>
        <w:spacing w:before="320" w:after="140"/>
      </w:pPr>
      <w:r>
        <w:rPr>
          <w:b/>
          <w:bCs/>
          <w:color w:val="1F3864"/>
          <w:sz w:val="30"/>
          <w:szCs w:val="30"/>
        </w:rPr>
        <w:t>3. Assigned Challenge — NAT / PAT</w:t>
      </w:r>
    </w:p>
    <w:p w14:paraId="44D2E39C" w14:textId="77777777" w:rsidR="009201C4" w:rsidRDefault="00000000">
      <w:pPr>
        <w:pStyle w:val="Heading2"/>
        <w:spacing w:before="220" w:after="100"/>
      </w:pPr>
      <w:r>
        <w:rPr>
          <w:b/>
          <w:bCs/>
          <w:color w:val="2F5496"/>
          <w:sz w:val="25"/>
          <w:szCs w:val="25"/>
        </w:rPr>
        <w:lastRenderedPageBreak/>
        <w:t>3.1 What was configured and why</w:t>
      </w:r>
    </w:p>
    <w:p w14:paraId="6972AD63" w14:textId="77777777" w:rsidR="009201C4" w:rsidRDefault="00000000">
      <w:pPr>
        <w:spacing w:after="120" w:line="276" w:lineRule="auto"/>
      </w:pPr>
      <w:r>
        <w:t>The assigned challenge is NAT (inside/outside address translation). R1 is configured with PAT (NAT overload), so Office devices share R1's single outside address, 203.0.113.2, when they reach the simulated external network. This suits the client because the Office subnet uses private addresses that cannot be routed on the external side, and one public-facing address is enough for the whole Office VLAN.</w:t>
      </w:r>
    </w:p>
    <w:p w14:paraId="6F72A75F" w14:textId="77777777" w:rsidR="009201C4" w:rsidRDefault="00000000">
      <w:pPr>
        <w:spacing w:after="120" w:line="276" w:lineRule="auto"/>
      </w:pPr>
      <w:r>
        <w:t>NAT is deliberately limited to the Office VLAN. CCTV and IoT/Operations have no business need for external access, so they are not NAT inside sources. This supports the design constraint and CR12 and keeps those segments off the external network.</w:t>
      </w:r>
    </w:p>
    <w:p w14:paraId="1C8BE3BF" w14:textId="77777777" w:rsidR="009201C4" w:rsidRDefault="00000000">
      <w:pPr>
        <w:pStyle w:val="Heading2"/>
        <w:spacing w:before="220" w:after="100"/>
      </w:pPr>
      <w:r>
        <w:rPr>
          <w:b/>
          <w:bCs/>
          <w:color w:val="2F5496"/>
          <w:sz w:val="25"/>
          <w:szCs w:val="25"/>
        </w:rPr>
        <w:t>3.2 Configuration</w:t>
      </w:r>
    </w:p>
    <w:p w14:paraId="3DACD028"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interface GigabitEthernet0/0</w:t>
      </w:r>
    </w:p>
    <w:p w14:paraId="29BA6A18"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 xml:space="preserve"> ip address 203.0.113.2 255.255.255.252</w:t>
      </w:r>
    </w:p>
    <w:p w14:paraId="6F84F335"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 xml:space="preserve"> ip nat outside</w:t>
      </w:r>
    </w:p>
    <w:p w14:paraId="5A7325F3"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w:t>
      </w:r>
    </w:p>
    <w:p w14:paraId="0E83B21F"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interface GigabitEthernet0/1.10</w:t>
      </w:r>
    </w:p>
    <w:p w14:paraId="6D5516BE"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 xml:space="preserve"> encapsulation dot1Q 10</w:t>
      </w:r>
    </w:p>
    <w:p w14:paraId="74565BCD"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 xml:space="preserve"> ip address 192.168.59.1 255.255.255.224</w:t>
      </w:r>
    </w:p>
    <w:p w14:paraId="300CAD27"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 xml:space="preserve"> ip nat inside</w:t>
      </w:r>
    </w:p>
    <w:p w14:paraId="715B7760"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 xml:space="preserve"> ip access-group 100 in</w:t>
      </w:r>
    </w:p>
    <w:p w14:paraId="5CFF7F48"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w:t>
      </w:r>
    </w:p>
    <w:p w14:paraId="50C2CC17"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access-list 10 permit 192.168.59.0 0.0.0.31</w:t>
      </w:r>
    </w:p>
    <w:p w14:paraId="5C1C6D83"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ip nat inside source list 10 interface GigabitEthernet0/0 overload</w:t>
      </w:r>
    </w:p>
    <w:p w14:paraId="49A22EA7"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ip route 0.0.0.0 0.0.0.0 203.0.113.1</w:t>
      </w:r>
    </w:p>
    <w:p w14:paraId="6DE4A45E" w14:textId="77777777" w:rsidR="009201C4" w:rsidRDefault="009201C4">
      <w:pPr>
        <w:spacing w:after="120"/>
      </w:pPr>
    </w:p>
    <w:p w14:paraId="778292F8" w14:textId="77777777" w:rsidR="009201C4" w:rsidRDefault="00000000">
      <w:pPr>
        <w:spacing w:after="120" w:line="276" w:lineRule="auto"/>
      </w:pPr>
      <w:r>
        <w:t>G0/0 is the only NAT outside interface and G0/1.10 is the only NAT inside interface. ACL 10 is a separate, NAT-only ACL that matches the Office subnet; it is kept apart from the segmentation ACLs (100, 110, 120) so that translation and security policy are never confused.</w:t>
      </w:r>
    </w:p>
    <w:p w14:paraId="674D38CA" w14:textId="77777777" w:rsidR="009201C4" w:rsidRDefault="00000000">
      <w:pPr>
        <w:pStyle w:val="Heading2"/>
        <w:spacing w:before="220" w:after="100"/>
      </w:pPr>
      <w:r>
        <w:rPr>
          <w:b/>
          <w:bCs/>
          <w:color w:val="2F5496"/>
          <w:sz w:val="25"/>
          <w:szCs w:val="25"/>
        </w:rPr>
        <w:t>3.3 Verification</w:t>
      </w:r>
    </w:p>
    <w:p w14:paraId="18889199" w14:textId="77777777" w:rsidR="009201C4" w:rsidRDefault="00000000">
      <w:pPr>
        <w:spacing w:after="120" w:line="276" w:lineRule="auto"/>
      </w:pPr>
      <w:r>
        <w:t>Verification used a ping from PC1 (192.168.59.2) to External-PC (203.0.113.6), followed immediately by the NAT tables on R1. The translation table shows PC1's inside local address 192.168.59.2 translated to the inside global address 203.0.113.2, with 203.0.113.6 as the outside host. The statistics confirm G0/0 as outside, G0/1.10 as inside, and dynamic extended (PAT) entries.</w:t>
      </w:r>
    </w:p>
    <w:p w14:paraId="4A4669DB" w14:textId="77777777" w:rsidR="009201C4" w:rsidRDefault="00000000">
      <w:pPr>
        <w:keepNext/>
        <w:spacing w:before="80" w:after="40"/>
        <w:jc w:val="center"/>
      </w:pPr>
      <w:r>
        <w:rPr>
          <w:noProof/>
        </w:rPr>
        <w:drawing>
          <wp:inline distT="0" distB="0" distL="0" distR="0" wp14:anchorId="21E452AB" wp14:editId="4F4434C0">
            <wp:extent cx="4000500" cy="1847850"/>
            <wp:effectExtent l="0" t="0" r="0" b="0"/>
            <wp:docPr id="1826375870" name="/mnt/user-data/uploads/Figure_6.png" descr="PC1 ping to External-PC (203.0.113.6), 4 of 4 replies" title="PC1 ping to External-PC (203.0.113.6), 4 of 4 re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1847850"/>
                    </a:xfrm>
                    <a:prstGeom prst="rect">
                      <a:avLst/>
                    </a:prstGeom>
                  </pic:spPr>
                </pic:pic>
              </a:graphicData>
            </a:graphic>
          </wp:inline>
        </w:drawing>
      </w:r>
    </w:p>
    <w:p w14:paraId="0A57D725" w14:textId="77777777" w:rsidR="009201C4" w:rsidRDefault="00000000">
      <w:pPr>
        <w:spacing w:after="160"/>
        <w:jc w:val="center"/>
      </w:pPr>
      <w:r>
        <w:rPr>
          <w:i/>
          <w:iCs/>
          <w:color w:val="444444"/>
          <w:sz w:val="18"/>
          <w:szCs w:val="18"/>
        </w:rPr>
        <w:t>Figure 4: PC1 ping to External-PC (203.0.113.6), 4 of 4 replies</w:t>
      </w:r>
    </w:p>
    <w:p w14:paraId="66E55F16" w14:textId="77777777" w:rsidR="009201C4" w:rsidRDefault="00000000">
      <w:pPr>
        <w:keepNext/>
        <w:spacing w:before="80" w:after="40"/>
        <w:jc w:val="center"/>
      </w:pPr>
      <w:r>
        <w:rPr>
          <w:noProof/>
        </w:rPr>
        <w:lastRenderedPageBreak/>
        <w:drawing>
          <wp:inline distT="0" distB="0" distL="0" distR="0" wp14:anchorId="06A8804C" wp14:editId="094E8F39">
            <wp:extent cx="5334000" cy="1552575"/>
            <wp:effectExtent l="0" t="0" r="0" b="0"/>
            <wp:docPr id="673953873" name="/mnt/user-data/uploads/Figure_4.png" descr="R1 show ip nat translations — PC1 (192.168.59.2) translated to 203.0.113.2" title="R1 show ip nat translations — PC1 (192.168.59.2) translated to 203.0.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552575"/>
                    </a:xfrm>
                    <a:prstGeom prst="rect">
                      <a:avLst/>
                    </a:prstGeom>
                  </pic:spPr>
                </pic:pic>
              </a:graphicData>
            </a:graphic>
          </wp:inline>
        </w:drawing>
      </w:r>
    </w:p>
    <w:p w14:paraId="087DB520" w14:textId="77777777" w:rsidR="009201C4" w:rsidRDefault="00000000">
      <w:pPr>
        <w:spacing w:after="160"/>
        <w:jc w:val="center"/>
      </w:pPr>
      <w:r>
        <w:rPr>
          <w:i/>
          <w:iCs/>
          <w:color w:val="444444"/>
          <w:sz w:val="18"/>
          <w:szCs w:val="18"/>
        </w:rPr>
        <w:t>Figure 5: R1 show ip nat translations — PC1 (192.168.59.2) translated to 203.0.113.2</w:t>
      </w:r>
    </w:p>
    <w:p w14:paraId="599A2FD7" w14:textId="77777777" w:rsidR="009201C4" w:rsidRDefault="00000000">
      <w:pPr>
        <w:keepNext/>
        <w:spacing w:before="80" w:after="40"/>
        <w:jc w:val="center"/>
      </w:pPr>
      <w:r>
        <w:rPr>
          <w:noProof/>
        </w:rPr>
        <w:drawing>
          <wp:inline distT="0" distB="0" distL="0" distR="0" wp14:anchorId="25D9263F" wp14:editId="169CFCA1">
            <wp:extent cx="4352925" cy="1143000"/>
            <wp:effectExtent l="0" t="0" r="0" b="0"/>
            <wp:docPr id="398073198" name="/mnt/user-data/uploads/Figure_5.png" descr="R1 show ip nat statistics — inside G0/1.10, outside G0/0, dynamic extended translations" title="R1 show ip nat statistics — inside G0/1.10, outside G0/0, dynamic extended trans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52925" cy="1143000"/>
                    </a:xfrm>
                    <a:prstGeom prst="rect">
                      <a:avLst/>
                    </a:prstGeom>
                  </pic:spPr>
                </pic:pic>
              </a:graphicData>
            </a:graphic>
          </wp:inline>
        </w:drawing>
      </w:r>
    </w:p>
    <w:p w14:paraId="0B2A332F" w14:textId="77777777" w:rsidR="009201C4" w:rsidRDefault="00000000">
      <w:pPr>
        <w:spacing w:after="160"/>
        <w:jc w:val="center"/>
      </w:pPr>
      <w:r>
        <w:rPr>
          <w:i/>
          <w:iCs/>
          <w:color w:val="444444"/>
          <w:sz w:val="18"/>
          <w:szCs w:val="18"/>
        </w:rPr>
        <w:t>Figure 6: R1 show ip nat statistics — inside G0/1.10, outside G0/0, dynamic extended translations</w:t>
      </w:r>
    </w:p>
    <w:p w14:paraId="6CFA5103" w14:textId="77777777" w:rsidR="009201C4" w:rsidRDefault="00000000">
      <w:pPr>
        <w:spacing w:after="120" w:line="276" w:lineRule="auto"/>
      </w:pPr>
      <w:r>
        <w:t>NAT entries age out when traffic stops, so an empty table after a pause is normal. Fresh traffic was generated before each capture.</w:t>
      </w:r>
    </w:p>
    <w:p w14:paraId="5A02D01B" w14:textId="77777777" w:rsidR="009201C4" w:rsidRDefault="00000000">
      <w:pPr>
        <w:pStyle w:val="Heading1"/>
        <w:spacing w:before="320" w:after="140"/>
      </w:pPr>
      <w:r>
        <w:rPr>
          <w:b/>
          <w:bCs/>
          <w:color w:val="1F3864"/>
          <w:sz w:val="30"/>
          <w:szCs w:val="30"/>
        </w:rPr>
        <w:t>4. Network Segmentation</w:t>
      </w:r>
    </w:p>
    <w:p w14:paraId="38F68AEE" w14:textId="77777777" w:rsidR="009201C4" w:rsidRDefault="00000000">
      <w:pPr>
        <w:spacing w:after="120" w:line="276" w:lineRule="auto"/>
      </w:pPr>
      <w:r>
        <w:t>VLANs separate the three traffic types at Layer 2, but R1 would still route between them. Each subinterface therefore has an inbound ACL as a source-side control point.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000"/>
        <w:gridCol w:w="3300"/>
        <w:gridCol w:w="3238"/>
      </w:tblGrid>
      <w:tr w:rsidR="009201C4" w14:paraId="0633011E" w14:textId="77777777">
        <w:tblPrEx>
          <w:tblCellMar>
            <w:top w:w="0" w:type="dxa"/>
            <w:bottom w:w="0" w:type="dxa"/>
          </w:tblCellMar>
        </w:tblPrEx>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653C8E3F" w14:textId="77777777" w:rsidR="009201C4" w:rsidRDefault="00000000">
            <w:r>
              <w:rPr>
                <w:b/>
                <w:bCs/>
                <w:color w:val="FFFFFF"/>
                <w:sz w:val="19"/>
                <w:szCs w:val="19"/>
              </w:rPr>
              <w:t>ACL</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5F29F328" w14:textId="77777777" w:rsidR="009201C4" w:rsidRDefault="00000000">
            <w:r>
              <w:rPr>
                <w:b/>
                <w:bCs/>
                <w:color w:val="FFFFFF"/>
                <w:sz w:val="19"/>
                <w:szCs w:val="19"/>
              </w:rPr>
              <w:t>Applied inbound on</w:t>
            </w:r>
          </w:p>
        </w:tc>
        <w:tc>
          <w:tcPr>
            <w:tcW w:w="3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6762316D" w14:textId="77777777" w:rsidR="009201C4" w:rsidRDefault="00000000">
            <w:r>
              <w:rPr>
                <w:b/>
                <w:bCs/>
                <w:color w:val="FFFFFF"/>
                <w:sz w:val="19"/>
                <w:szCs w:val="19"/>
              </w:rPr>
              <w:t>Behaviour</w:t>
            </w:r>
          </w:p>
        </w:tc>
        <w:tc>
          <w:tcPr>
            <w:tcW w:w="32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3D0F1204" w14:textId="77777777" w:rsidR="009201C4" w:rsidRDefault="00000000">
            <w:r>
              <w:rPr>
                <w:b/>
                <w:bCs/>
                <w:color w:val="FFFFFF"/>
                <w:sz w:val="19"/>
                <w:szCs w:val="19"/>
              </w:rPr>
              <w:t>Purpose</w:t>
            </w:r>
          </w:p>
        </w:tc>
      </w:tr>
      <w:tr w:rsidR="009201C4" w14:paraId="2CECDBAB"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DBE9152" w14:textId="77777777" w:rsidR="009201C4" w:rsidRDefault="00000000">
            <w:r>
              <w:rPr>
                <w:color w:val="000000"/>
                <w:sz w:val="19"/>
                <w:szCs w:val="19"/>
              </w:rPr>
              <w:t>100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2D9E42F" w14:textId="77777777" w:rsidR="009201C4" w:rsidRDefault="00000000">
            <w:r>
              <w:rPr>
                <w:color w:val="000000"/>
                <w:sz w:val="19"/>
                <w:szCs w:val="19"/>
              </w:rPr>
              <w:t>G0/1.10 (Office)</w:t>
            </w:r>
          </w:p>
        </w:tc>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C13C068" w14:textId="77777777" w:rsidR="009201C4" w:rsidRDefault="00000000">
            <w:r>
              <w:rPr>
                <w:color w:val="000000"/>
                <w:sz w:val="19"/>
                <w:szCs w:val="19"/>
              </w:rPr>
              <w:t>Deny Office to CCTV; deny Office to IoT; permit Office to everything else</w:t>
            </w:r>
          </w:p>
        </w:tc>
        <w:tc>
          <w:tcPr>
            <w:tcW w:w="323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CC92DBF" w14:textId="77777777" w:rsidR="009201C4" w:rsidRDefault="00000000">
            <w:r>
              <w:rPr>
                <w:color w:val="000000"/>
                <w:sz w:val="19"/>
                <w:szCs w:val="19"/>
              </w:rPr>
              <w:t>Office reaches the Internet via PAT only</w:t>
            </w:r>
          </w:p>
        </w:tc>
      </w:tr>
      <w:tr w:rsidR="009201C4" w14:paraId="1EBE1AEA"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15B3FC73" w14:textId="77777777" w:rsidR="009201C4" w:rsidRDefault="00000000">
            <w:r>
              <w:rPr>
                <w:color w:val="000000"/>
                <w:sz w:val="19"/>
                <w:szCs w:val="19"/>
              </w:rPr>
              <w:t>110</w:t>
            </w:r>
          </w:p>
        </w:tc>
        <w:tc>
          <w:tcPr>
            <w:tcW w:w="2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34E88CA3" w14:textId="77777777" w:rsidR="009201C4" w:rsidRDefault="00000000">
            <w:r>
              <w:rPr>
                <w:color w:val="000000"/>
                <w:sz w:val="19"/>
                <w:szCs w:val="19"/>
              </w:rPr>
              <w:t>G0/1.20 (CCTV)</w:t>
            </w:r>
          </w:p>
        </w:tc>
        <w:tc>
          <w:tcPr>
            <w:tcW w:w="33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58682048" w14:textId="77777777" w:rsidR="009201C4" w:rsidRDefault="00000000">
            <w:r>
              <w:rPr>
                <w:color w:val="000000"/>
                <w:sz w:val="19"/>
                <w:szCs w:val="19"/>
              </w:rPr>
              <w:t>Permit own subnet; deny CCTV to Office, IoT and any other destination</w:t>
            </w:r>
          </w:p>
        </w:tc>
        <w:tc>
          <w:tcPr>
            <w:tcW w:w="3238"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2DAB468B" w14:textId="77777777" w:rsidR="009201C4" w:rsidRDefault="00000000">
            <w:r>
              <w:rPr>
                <w:color w:val="000000"/>
                <w:sz w:val="19"/>
                <w:szCs w:val="19"/>
              </w:rPr>
              <w:t>Design constraint: CCTV isolated</w:t>
            </w:r>
          </w:p>
        </w:tc>
      </w:tr>
      <w:tr w:rsidR="009201C4" w14:paraId="0598150E" w14:textId="77777777">
        <w:tblPrEx>
          <w:tblCellMar>
            <w:top w:w="0" w:type="dxa"/>
            <w:bottom w:w="0" w:type="dxa"/>
          </w:tblCellMar>
        </w:tblPrEx>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E1B435E" w14:textId="77777777" w:rsidR="009201C4" w:rsidRDefault="00000000">
            <w:r>
              <w:rPr>
                <w:color w:val="000000"/>
                <w:sz w:val="19"/>
                <w:szCs w:val="19"/>
              </w:rPr>
              <w:t>120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6F46E79" w14:textId="77777777" w:rsidR="009201C4" w:rsidRDefault="00000000">
            <w:r>
              <w:rPr>
                <w:color w:val="000000"/>
                <w:sz w:val="19"/>
                <w:szCs w:val="19"/>
              </w:rPr>
              <w:t>G0/1.30 (IoT)</w:t>
            </w:r>
          </w:p>
        </w:tc>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A3F0594" w14:textId="77777777" w:rsidR="009201C4" w:rsidRDefault="00000000">
            <w:r>
              <w:rPr>
                <w:color w:val="000000"/>
                <w:sz w:val="19"/>
                <w:szCs w:val="19"/>
              </w:rPr>
              <w:t>Permit own subnet; deny IoT to Office, CCTV and any other destination</w:t>
            </w:r>
          </w:p>
        </w:tc>
        <w:tc>
          <w:tcPr>
            <w:tcW w:w="323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EC5CEB6" w14:textId="77777777" w:rsidR="009201C4" w:rsidRDefault="00000000">
            <w:r>
              <w:rPr>
                <w:color w:val="000000"/>
                <w:sz w:val="19"/>
                <w:szCs w:val="19"/>
              </w:rPr>
              <w:t>CR12: IoT isolated</w:t>
            </w:r>
          </w:p>
        </w:tc>
      </w:tr>
    </w:tbl>
    <w:p w14:paraId="366C7428" w14:textId="77777777" w:rsidR="009201C4" w:rsidRDefault="009201C4">
      <w:pPr>
        <w:spacing w:after="120" w:line="276" w:lineRule="auto"/>
      </w:pPr>
    </w:p>
    <w:p w14:paraId="79B0F39A" w14:textId="169D63FD" w:rsidR="009201C4" w:rsidRDefault="00000000">
      <w:pPr>
        <w:spacing w:after="120" w:line="276" w:lineRule="auto"/>
      </w:pPr>
      <w:r>
        <w:t xml:space="preserve">Traffic within a VLAN, for example camera to NVR or sensor to controller, is switched by SW1 and never reaches R1, so it is unaffected by the ACLs. </w:t>
      </w:r>
      <w:r w:rsidR="00DF6E71" w:rsidRPr="00DF6E71">
        <w:t>The permit line at the top of ACLs 110 and 120 allows traffic whose destination is within the same VLAN subnet. Traffic destined for the other internal segments or external networks is subsequently denied</w:t>
      </w:r>
      <w:r>
        <w:t>:</w:t>
      </w:r>
    </w:p>
    <w:p w14:paraId="147E4951"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access-list 100 deny ip 192.168.59.0 0.0.0.31 192.168.59.32 0.0.0.31</w:t>
      </w:r>
    </w:p>
    <w:p w14:paraId="4BCF7155"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access-list 100 deny ip 192.168.59.0 0.0.0.31 192.168.59.64 0.0.0.31</w:t>
      </w:r>
    </w:p>
    <w:p w14:paraId="703B999A"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access-list 100 permit ip 192.168.59.0 0.0.0.31 any</w:t>
      </w:r>
    </w:p>
    <w:p w14:paraId="39808CFA"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access-list 110 permit ip 192.168.59.32 0.0.0.31 192.168.59.32 0.0.0.31</w:t>
      </w:r>
    </w:p>
    <w:p w14:paraId="13AD192E"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access-list 110 deny ip 192.168.59.32 0.0.0.31 192.168.59.0 0.0.0.31</w:t>
      </w:r>
    </w:p>
    <w:p w14:paraId="72ABC2B0"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access-list 110 deny ip 192.168.59.32 0.0.0.31 192.168.59.64 0.0.0.31</w:t>
      </w:r>
    </w:p>
    <w:p w14:paraId="4258D6FE"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access-list 110 deny ip 192.168.59.32 0.0.0.31 any</w:t>
      </w:r>
    </w:p>
    <w:p w14:paraId="653CAE41"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access-list 120 permit ip 192.168.59.64 0.0.0.31 192.168.59.64 0.0.0.31</w:t>
      </w:r>
    </w:p>
    <w:p w14:paraId="63F5E79A"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access-list 120 deny ip 192.168.59.64 0.0.0.31 192.168.59.0 0.0.0.31</w:t>
      </w:r>
    </w:p>
    <w:p w14:paraId="6BC2DFAD"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access-list 120 deny ip 192.168.59.64 0.0.0.31 192.168.59.32 0.0.0.31</w:t>
      </w:r>
    </w:p>
    <w:p w14:paraId="2E0BDCCB"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access-list 120 deny ip 192.168.59.64 0.0.0.31 any</w:t>
      </w:r>
    </w:p>
    <w:p w14:paraId="182235C9"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 xml:space="preserve"> </w:t>
      </w:r>
    </w:p>
    <w:p w14:paraId="737611EB"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interface GigabitEthernet0/1.10 : ip access-group 100 in</w:t>
      </w:r>
    </w:p>
    <w:p w14:paraId="139A6387"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interface GigabitEthernet0/1.20 : ip access-group 110 in</w:t>
      </w:r>
    </w:p>
    <w:p w14:paraId="24E8EEF6" w14:textId="77777777" w:rsidR="009201C4" w:rsidRDefault="00000000">
      <w:pPr>
        <w:pBdr>
          <w:left w:val="single" w:sz="12" w:space="6" w:color="2F5496"/>
        </w:pBdr>
        <w:shd w:val="clear" w:color="auto" w:fill="F2F2F2"/>
        <w:ind w:left="120"/>
      </w:pPr>
      <w:r>
        <w:rPr>
          <w:rFonts w:ascii="Consolas" w:eastAsia="Consolas" w:hAnsi="Consolas" w:cs="Consolas"/>
          <w:sz w:val="18"/>
          <w:szCs w:val="18"/>
        </w:rPr>
        <w:t>interface GigabitEthernet0/1.30 : ip access-group 120 in</w:t>
      </w:r>
    </w:p>
    <w:p w14:paraId="172420B2" w14:textId="77777777" w:rsidR="009201C4" w:rsidRDefault="009201C4">
      <w:pPr>
        <w:spacing w:after="120"/>
      </w:pPr>
    </w:p>
    <w:p w14:paraId="60071186" w14:textId="77777777" w:rsidR="009201C4" w:rsidRDefault="00000000">
      <w:pPr>
        <w:pStyle w:val="Heading1"/>
        <w:spacing w:before="320" w:after="140"/>
      </w:pPr>
      <w:r>
        <w:rPr>
          <w:b/>
          <w:bCs/>
          <w:color w:val="1F3864"/>
          <w:sz w:val="30"/>
          <w:szCs w:val="30"/>
        </w:rPr>
        <w:t>5. Testing and Verification</w:t>
      </w:r>
    </w:p>
    <w:p w14:paraId="0A3818C0" w14:textId="77777777" w:rsidR="009201C4" w:rsidRDefault="00000000">
      <w:pPr>
        <w:spacing w:after="120" w:line="276" w:lineRule="auto"/>
      </w:pPr>
      <w:r>
        <w:t>Each test below has an expected result. A blocked test is a pass only when the ACL counters show that the deny rule matched the traffic, which rules out a wrong address or a disconnected cable.</w:t>
      </w:r>
    </w:p>
    <w:p w14:paraId="251A33C6" w14:textId="77777777" w:rsidR="009201C4" w:rsidRDefault="00000000">
      <w:pPr>
        <w:pStyle w:val="Heading2"/>
        <w:spacing w:before="220" w:after="100"/>
      </w:pPr>
      <w:r>
        <w:rPr>
          <w:b/>
          <w:bCs/>
          <w:color w:val="2F5496"/>
          <w:sz w:val="25"/>
          <w:szCs w:val="25"/>
        </w:rPr>
        <w:t>5.1 Connectivity inside each segment</w:t>
      </w:r>
    </w:p>
    <w:p w14:paraId="79410B58" w14:textId="77777777" w:rsidR="009201C4" w:rsidRDefault="00000000">
      <w:pPr>
        <w:keepNext/>
        <w:spacing w:before="80" w:after="40"/>
        <w:jc w:val="center"/>
      </w:pPr>
      <w:r>
        <w:rPr>
          <w:noProof/>
        </w:rPr>
        <w:drawing>
          <wp:inline distT="0" distB="0" distL="0" distR="0" wp14:anchorId="1F9479BE" wp14:editId="1E0F2BEB">
            <wp:extent cx="4000500" cy="2038350"/>
            <wp:effectExtent l="0" t="0" r="0" b="0"/>
            <wp:docPr id="1686248089" name="/mnt/user-data/uploads/Figure_7.png" descr="Office: PC1 to PC2 (192.168.59.3), 4 of 4 replies" title="Office: PC1 to PC2 (192.168.59.3), 4 of 4 re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038350"/>
                    </a:xfrm>
                    <a:prstGeom prst="rect">
                      <a:avLst/>
                    </a:prstGeom>
                  </pic:spPr>
                </pic:pic>
              </a:graphicData>
            </a:graphic>
          </wp:inline>
        </w:drawing>
      </w:r>
    </w:p>
    <w:p w14:paraId="4F5D15B2" w14:textId="77777777" w:rsidR="009201C4" w:rsidRDefault="00000000">
      <w:pPr>
        <w:spacing w:after="160"/>
        <w:jc w:val="center"/>
      </w:pPr>
      <w:r>
        <w:rPr>
          <w:i/>
          <w:iCs/>
          <w:color w:val="444444"/>
          <w:sz w:val="18"/>
          <w:szCs w:val="18"/>
        </w:rPr>
        <w:t>Figure 7: Office: PC1 to PC2 (192.168.59.3), 4 of 4 replies</w:t>
      </w:r>
    </w:p>
    <w:p w14:paraId="411628B4" w14:textId="77777777" w:rsidR="009201C4" w:rsidRDefault="00000000">
      <w:pPr>
        <w:keepNext/>
        <w:spacing w:before="80" w:after="40"/>
        <w:jc w:val="center"/>
      </w:pPr>
      <w:r>
        <w:rPr>
          <w:noProof/>
        </w:rPr>
        <w:drawing>
          <wp:inline distT="0" distB="0" distL="0" distR="0" wp14:anchorId="47148B32" wp14:editId="7A2CD92C">
            <wp:extent cx="4000500" cy="2095500"/>
            <wp:effectExtent l="0" t="0" r="0" b="0"/>
            <wp:docPr id="2065799598" name="/mnt/user-data/uploads/Figure_8.png" descr="CCTV: NVR to Camera1 (192.168.59.34), same VLAN, 4 of 4 replies" title="CCTV: NVR to Camera1 (192.168.59.34), same VLAN, 4 of 4 re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095500"/>
                    </a:xfrm>
                    <a:prstGeom prst="rect">
                      <a:avLst/>
                    </a:prstGeom>
                  </pic:spPr>
                </pic:pic>
              </a:graphicData>
            </a:graphic>
          </wp:inline>
        </w:drawing>
      </w:r>
    </w:p>
    <w:p w14:paraId="0A244F78" w14:textId="77777777" w:rsidR="009201C4" w:rsidRDefault="00000000">
      <w:pPr>
        <w:spacing w:after="160"/>
        <w:jc w:val="center"/>
      </w:pPr>
      <w:r>
        <w:rPr>
          <w:i/>
          <w:iCs/>
          <w:color w:val="444444"/>
          <w:sz w:val="18"/>
          <w:szCs w:val="18"/>
        </w:rPr>
        <w:t>Figure 8: CCTV: NVR to Camera1 (192.168.59.34), same VLAN, 4 of 4 replies</w:t>
      </w:r>
    </w:p>
    <w:p w14:paraId="2E096C69" w14:textId="77777777" w:rsidR="009201C4" w:rsidRDefault="00000000">
      <w:pPr>
        <w:keepNext/>
        <w:spacing w:before="80" w:after="40"/>
        <w:jc w:val="center"/>
      </w:pPr>
      <w:r>
        <w:rPr>
          <w:noProof/>
        </w:rPr>
        <w:drawing>
          <wp:inline distT="0" distB="0" distL="0" distR="0" wp14:anchorId="25946F49" wp14:editId="4A7E1890">
            <wp:extent cx="4000500" cy="752475"/>
            <wp:effectExtent l="0" t="0" r="0" b="0"/>
            <wp:docPr id="75562318" name="/mnt/user-data/uploads/Figure_9.png" descr="IoT Controller LAN settings: 192.168.59.68 / 255.255.255.224, inside the VLAN 30 subnet" title="IoT Controller LAN settings: 192.168.59.68 / 255.255.255.224, inside the VLAN 30 sub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752475"/>
                    </a:xfrm>
                    <a:prstGeom prst="rect">
                      <a:avLst/>
                    </a:prstGeom>
                  </pic:spPr>
                </pic:pic>
              </a:graphicData>
            </a:graphic>
          </wp:inline>
        </w:drawing>
      </w:r>
    </w:p>
    <w:p w14:paraId="3A90CC5D" w14:textId="77777777" w:rsidR="009201C4" w:rsidRDefault="00000000">
      <w:pPr>
        <w:spacing w:after="160"/>
        <w:jc w:val="center"/>
      </w:pPr>
      <w:r>
        <w:rPr>
          <w:i/>
          <w:iCs/>
          <w:color w:val="444444"/>
          <w:sz w:val="18"/>
          <w:szCs w:val="18"/>
        </w:rPr>
        <w:t>Figure 9: IoT Controller LAN settings: 192.168.59.68 / 255.255.255.224, inside the VLAN 30 subnet</w:t>
      </w:r>
    </w:p>
    <w:p w14:paraId="5FFCEBEB" w14:textId="0B032562" w:rsidR="009201C4" w:rsidRDefault="00DF6E71">
      <w:pPr>
        <w:spacing w:after="120" w:line="276" w:lineRule="auto"/>
      </w:pPr>
      <w:r w:rsidRPr="00DF6E71">
        <w:t>The IoT Controller is configured with address 192.168.59.68/27, placing it inside the VLAN 30 IoT/Operations subnet. The sensors connect to the controller wirelessly, as described in the deviation note in Section 6</w:t>
      </w:r>
      <w:r w:rsidR="00000000">
        <w:t>.</w:t>
      </w:r>
    </w:p>
    <w:p w14:paraId="04F371F0" w14:textId="77777777" w:rsidR="009201C4" w:rsidRDefault="00000000">
      <w:pPr>
        <w:pStyle w:val="Heading2"/>
        <w:spacing w:before="220" w:after="100"/>
      </w:pPr>
      <w:r>
        <w:rPr>
          <w:b/>
          <w:bCs/>
          <w:color w:val="2F5496"/>
          <w:sz w:val="25"/>
          <w:szCs w:val="25"/>
        </w:rPr>
        <w:t>5.2 Traffic that must be blocked</w:t>
      </w:r>
    </w:p>
    <w:p w14:paraId="0A66B651" w14:textId="77777777" w:rsidR="009201C4" w:rsidRDefault="00000000">
      <w:pPr>
        <w:spacing w:after="120" w:line="276" w:lineRule="auto"/>
      </w:pPr>
      <w:r>
        <w:t>Office to CCTV and Office to IoT were tested from PC1. R1 answers "Destination host unreachable" from the Office gateway 192.168.59.1, which is the ACL 100 deny in action. The CCTV test in Figure 12 shows the same behaviour from the CCTV side, with the reply coming from the CCTV gateway 192.168.59.33.</w:t>
      </w:r>
    </w:p>
    <w:p w14:paraId="216D08C2" w14:textId="77777777" w:rsidR="009201C4" w:rsidRDefault="00000000">
      <w:pPr>
        <w:keepNext/>
        <w:spacing w:before="80" w:after="40"/>
        <w:jc w:val="center"/>
      </w:pPr>
      <w:r>
        <w:rPr>
          <w:noProof/>
        </w:rPr>
        <w:lastRenderedPageBreak/>
        <w:drawing>
          <wp:inline distT="0" distB="0" distL="0" distR="0" wp14:anchorId="62812C5E" wp14:editId="10900D1C">
            <wp:extent cx="4000500" cy="1600200"/>
            <wp:effectExtent l="0" t="0" r="0" b="0"/>
            <wp:docPr id="1181897138" name="/mnt/user-data/uploads/Figure_10.png" descr="Office to CCTV: PC1 to 192.168.59.34 blocked (ACL 100)" title="Office to CCTV: PC1 to 192.168.59.34 blocked (ACL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1600200"/>
                    </a:xfrm>
                    <a:prstGeom prst="rect">
                      <a:avLst/>
                    </a:prstGeom>
                  </pic:spPr>
                </pic:pic>
              </a:graphicData>
            </a:graphic>
          </wp:inline>
        </w:drawing>
      </w:r>
    </w:p>
    <w:p w14:paraId="6EF5D151" w14:textId="77777777" w:rsidR="009201C4" w:rsidRDefault="00000000">
      <w:pPr>
        <w:spacing w:after="160"/>
        <w:jc w:val="center"/>
      </w:pPr>
      <w:r>
        <w:rPr>
          <w:i/>
          <w:iCs/>
          <w:color w:val="444444"/>
          <w:sz w:val="18"/>
          <w:szCs w:val="18"/>
        </w:rPr>
        <w:t>Figure 10: Office to CCTV: PC1 to 192.168.59.34 blocked (ACL 100)</w:t>
      </w:r>
    </w:p>
    <w:p w14:paraId="676BFE45" w14:textId="77777777" w:rsidR="009201C4" w:rsidRDefault="00000000">
      <w:pPr>
        <w:keepNext/>
        <w:spacing w:before="80" w:after="40"/>
        <w:jc w:val="center"/>
      </w:pPr>
      <w:r>
        <w:rPr>
          <w:noProof/>
        </w:rPr>
        <w:drawing>
          <wp:inline distT="0" distB="0" distL="0" distR="0" wp14:anchorId="0153A16D" wp14:editId="00647332">
            <wp:extent cx="4000500" cy="1666875"/>
            <wp:effectExtent l="0" t="0" r="0" b="0"/>
            <wp:docPr id="1173103673" name="/mnt/user-data/uploads/Figure_11.png" descr="Office to IoT: PC1 to 192.168.59.68 blocked (ACL 100)" title="Office to IoT: PC1 to 192.168.59.68 blocked (ACL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1666875"/>
                    </a:xfrm>
                    <a:prstGeom prst="rect">
                      <a:avLst/>
                    </a:prstGeom>
                  </pic:spPr>
                </pic:pic>
              </a:graphicData>
            </a:graphic>
          </wp:inline>
        </w:drawing>
      </w:r>
    </w:p>
    <w:p w14:paraId="350681FF" w14:textId="77777777" w:rsidR="009201C4" w:rsidRDefault="00000000">
      <w:pPr>
        <w:spacing w:after="160"/>
        <w:jc w:val="center"/>
      </w:pPr>
      <w:r>
        <w:rPr>
          <w:i/>
          <w:iCs/>
          <w:color w:val="444444"/>
          <w:sz w:val="18"/>
          <w:szCs w:val="18"/>
        </w:rPr>
        <w:t>Figure 11: Office to IoT: PC1 to 192.168.59.68 blocked (ACL 100)</w:t>
      </w:r>
    </w:p>
    <w:p w14:paraId="55B5E0D0" w14:textId="77777777" w:rsidR="009201C4" w:rsidRDefault="00000000">
      <w:pPr>
        <w:keepNext/>
        <w:spacing w:before="80" w:after="40"/>
        <w:jc w:val="center"/>
      </w:pPr>
      <w:r>
        <w:rPr>
          <w:noProof/>
        </w:rPr>
        <w:drawing>
          <wp:inline distT="0" distB="0" distL="0" distR="0" wp14:anchorId="28A3F92B" wp14:editId="359AA7D8">
            <wp:extent cx="4000500" cy="1714500"/>
            <wp:effectExtent l="0" t="0" r="0" b="0"/>
            <wp:docPr id="1656965608" name="/mnt/user-data/uploads/Figure_12.png" descr="CCTV isolation: ping to 192.168.59.2 blocked (ACL 110)" title="CCTV isolation: ping to 192.168.59.2 blocked (ACL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1714500"/>
                    </a:xfrm>
                    <a:prstGeom prst="rect">
                      <a:avLst/>
                    </a:prstGeom>
                  </pic:spPr>
                </pic:pic>
              </a:graphicData>
            </a:graphic>
          </wp:inline>
        </w:drawing>
      </w:r>
    </w:p>
    <w:p w14:paraId="3D7E68D9" w14:textId="77777777" w:rsidR="009201C4" w:rsidRDefault="00000000">
      <w:pPr>
        <w:spacing w:after="160"/>
        <w:jc w:val="center"/>
      </w:pPr>
      <w:r>
        <w:rPr>
          <w:i/>
          <w:iCs/>
          <w:color w:val="444444"/>
          <w:sz w:val="18"/>
          <w:szCs w:val="18"/>
        </w:rPr>
        <w:t>Figure 12: CCTV isolation: ping to 192.168.59.2 blocked (ACL 110)</w:t>
      </w:r>
    </w:p>
    <w:p w14:paraId="35892C24" w14:textId="77777777" w:rsidR="009201C4" w:rsidRDefault="00000000">
      <w:pPr>
        <w:spacing w:after="120" w:line="276" w:lineRule="auto"/>
      </w:pPr>
      <w:r>
        <w:t>IoT isolation was tested from a temporary host on SW1 Fa0/14 in VLAN 30 (192.168.59.69, gateway 192.168.59.65), removed after testing. All three replies come from the IoT gateway 192.168.59.65, which is the ACL 120 deny.</w:t>
      </w:r>
    </w:p>
    <w:p w14:paraId="6A6F3CB7" w14:textId="77777777" w:rsidR="009201C4" w:rsidRDefault="00000000">
      <w:pPr>
        <w:keepNext/>
        <w:spacing w:before="80" w:after="40"/>
        <w:jc w:val="center"/>
      </w:pPr>
      <w:r>
        <w:rPr>
          <w:noProof/>
        </w:rPr>
        <w:drawing>
          <wp:inline distT="0" distB="0" distL="0" distR="0" wp14:anchorId="0925E6E8" wp14:editId="0E18192B">
            <wp:extent cx="3810000" cy="1771650"/>
            <wp:effectExtent l="0" t="0" r="0" b="0"/>
            <wp:docPr id="88729939" name="Figure_13.png" descr="VLAN 30 test host to Office (PC1, 192.168.59.2): blocked" title="VLAN 30 test host to Office (PC1, 192.168.59.2): b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10000" cy="1771650"/>
                    </a:xfrm>
                    <a:prstGeom prst="rect">
                      <a:avLst/>
                    </a:prstGeom>
                  </pic:spPr>
                </pic:pic>
              </a:graphicData>
            </a:graphic>
          </wp:inline>
        </w:drawing>
      </w:r>
    </w:p>
    <w:p w14:paraId="487917F0" w14:textId="77777777" w:rsidR="009201C4" w:rsidRDefault="00000000">
      <w:pPr>
        <w:spacing w:after="140"/>
        <w:jc w:val="center"/>
      </w:pPr>
      <w:r>
        <w:rPr>
          <w:i/>
          <w:iCs/>
          <w:color w:val="444444"/>
          <w:sz w:val="18"/>
          <w:szCs w:val="18"/>
        </w:rPr>
        <w:t>Figure 13a: VLAN 30 test host to Office (PC1, 192.168.59.2): blocked</w:t>
      </w:r>
    </w:p>
    <w:p w14:paraId="68983BC2" w14:textId="77777777" w:rsidR="009201C4" w:rsidRDefault="00000000">
      <w:pPr>
        <w:keepNext/>
        <w:spacing w:before="80" w:after="40"/>
        <w:jc w:val="center"/>
      </w:pPr>
      <w:r>
        <w:rPr>
          <w:noProof/>
        </w:rPr>
        <w:lastRenderedPageBreak/>
        <w:drawing>
          <wp:inline distT="0" distB="0" distL="0" distR="0" wp14:anchorId="4D8A33A7" wp14:editId="49EC6DE0">
            <wp:extent cx="3810000" cy="1619250"/>
            <wp:effectExtent l="0" t="0" r="0" b="0"/>
            <wp:docPr id="978487812" name="Also_Figure_13.png" descr="VLAN 30 test host to CCTV (Camera1, 192.168.59.34): blocked" title="VLAN 30 test host to CCTV (Camera1, 192.168.59.34): b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10000" cy="1619250"/>
                    </a:xfrm>
                    <a:prstGeom prst="rect">
                      <a:avLst/>
                    </a:prstGeom>
                  </pic:spPr>
                </pic:pic>
              </a:graphicData>
            </a:graphic>
          </wp:inline>
        </w:drawing>
      </w:r>
    </w:p>
    <w:p w14:paraId="33397F0F" w14:textId="77777777" w:rsidR="009201C4" w:rsidRDefault="00000000">
      <w:pPr>
        <w:spacing w:after="140"/>
        <w:jc w:val="center"/>
      </w:pPr>
      <w:r>
        <w:rPr>
          <w:i/>
          <w:iCs/>
          <w:color w:val="444444"/>
          <w:sz w:val="18"/>
          <w:szCs w:val="18"/>
        </w:rPr>
        <w:t>Figure 13b: VLAN 30 test host to CCTV (Camera1, 192.168.59.34): blocked</w:t>
      </w:r>
    </w:p>
    <w:p w14:paraId="3FCC2669" w14:textId="77777777" w:rsidR="009201C4" w:rsidRDefault="00000000">
      <w:pPr>
        <w:keepNext/>
        <w:spacing w:before="80" w:after="40"/>
        <w:jc w:val="center"/>
      </w:pPr>
      <w:r>
        <w:rPr>
          <w:noProof/>
        </w:rPr>
        <w:drawing>
          <wp:inline distT="0" distB="0" distL="0" distR="0" wp14:anchorId="0E400CE9" wp14:editId="4A3BF4A6">
            <wp:extent cx="3810000" cy="1552575"/>
            <wp:effectExtent l="0" t="0" r="0" b="0"/>
            <wp:docPr id="294469324" name="Figure_13_Temporary_VLAN_30_test_host_demonstrating_isolation.png" descr="VLAN 30 test host to External-PC (203.0.113.6): blocked" title="VLAN 30 test host to External-PC (203.0.113.6): b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10000" cy="1552575"/>
                    </a:xfrm>
                    <a:prstGeom prst="rect">
                      <a:avLst/>
                    </a:prstGeom>
                  </pic:spPr>
                </pic:pic>
              </a:graphicData>
            </a:graphic>
          </wp:inline>
        </w:drawing>
      </w:r>
    </w:p>
    <w:p w14:paraId="15EA5A52" w14:textId="77777777" w:rsidR="009201C4" w:rsidRDefault="00000000">
      <w:pPr>
        <w:spacing w:after="140"/>
        <w:jc w:val="center"/>
      </w:pPr>
      <w:r>
        <w:rPr>
          <w:i/>
          <w:iCs/>
          <w:color w:val="444444"/>
          <w:sz w:val="18"/>
          <w:szCs w:val="18"/>
        </w:rPr>
        <w:t>Figure 13c: VLAN 30 test host to External-PC (203.0.113.6): blocked</w:t>
      </w:r>
    </w:p>
    <w:p w14:paraId="5A97BCE7" w14:textId="77777777" w:rsidR="009201C4" w:rsidRDefault="00000000">
      <w:pPr>
        <w:pStyle w:val="Heading2"/>
        <w:spacing w:before="220" w:after="100"/>
      </w:pPr>
      <w:r>
        <w:rPr>
          <w:b/>
          <w:bCs/>
          <w:color w:val="2F5496"/>
          <w:sz w:val="25"/>
          <w:szCs w:val="25"/>
        </w:rPr>
        <w:t>5.3 ACL counters</w:t>
      </w:r>
    </w:p>
    <w:p w14:paraId="0A36BDD7" w14:textId="77777777" w:rsidR="009201C4" w:rsidRDefault="00000000">
      <w:pPr>
        <w:spacing w:after="120" w:line="276" w:lineRule="auto"/>
      </w:pPr>
      <w:r>
        <w:t>The ACL counters on R1 show the deny rules matching the test traffic. This rules out a wrong address or a disconnected cable as the cause of the failed pings.</w:t>
      </w:r>
    </w:p>
    <w:p w14:paraId="711DA55D" w14:textId="77777777" w:rsidR="009201C4" w:rsidRDefault="00000000">
      <w:pPr>
        <w:keepNext/>
        <w:spacing w:before="80" w:after="40"/>
        <w:jc w:val="center"/>
      </w:pPr>
      <w:r>
        <w:rPr>
          <w:noProof/>
        </w:rPr>
        <w:drawing>
          <wp:inline distT="0" distB="0" distL="0" distR="0" wp14:anchorId="7925725F" wp14:editId="2CA1A032">
            <wp:extent cx="4191000" cy="781050"/>
            <wp:effectExtent l="0" t="0" r="0" b="0"/>
            <wp:docPr id="2045660009" name="Figure_14_R1_show_access-lists_100_output_confirming_ACL_100_deny_matches_for_Office-to-CCTV_and_Office-to-IoT_traffic.png" descr="ACL 100: 8 matches on Office-to-CCTV deny, 8 on Office-to-IoT deny, 20 on the permit (Office to External-PC)" title="ACL 100: 8 matches on Office-to-CCTV deny, 8 on Office-to-IoT deny, 20 on the permit (Office to External-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781050"/>
                    </a:xfrm>
                    <a:prstGeom prst="rect">
                      <a:avLst/>
                    </a:prstGeom>
                  </pic:spPr>
                </pic:pic>
              </a:graphicData>
            </a:graphic>
          </wp:inline>
        </w:drawing>
      </w:r>
    </w:p>
    <w:p w14:paraId="195DCCD6" w14:textId="77777777" w:rsidR="009201C4" w:rsidRDefault="00000000">
      <w:pPr>
        <w:spacing w:after="140"/>
        <w:jc w:val="center"/>
      </w:pPr>
      <w:r>
        <w:rPr>
          <w:i/>
          <w:iCs/>
          <w:color w:val="444444"/>
          <w:sz w:val="18"/>
          <w:szCs w:val="18"/>
        </w:rPr>
        <w:t>Figure 14a: ACL 100: 8 matches on Office-to-CCTV deny, 8 on Office-to-IoT deny, 20 on the permit (Office to External-PC)</w:t>
      </w:r>
    </w:p>
    <w:p w14:paraId="3E87DE85" w14:textId="77777777" w:rsidR="009201C4" w:rsidRDefault="00000000">
      <w:pPr>
        <w:keepNext/>
        <w:spacing w:before="80" w:after="40"/>
        <w:jc w:val="center"/>
      </w:pPr>
      <w:r>
        <w:rPr>
          <w:noProof/>
        </w:rPr>
        <w:drawing>
          <wp:inline distT="0" distB="0" distL="0" distR="0" wp14:anchorId="4F8B7767" wp14:editId="34709112">
            <wp:extent cx="4191000" cy="952500"/>
            <wp:effectExtent l="0" t="0" r="0" b="0"/>
            <wp:docPr id="1112821891" name="Also_Figure_12.png" descr="ACL 110: deny CCTV-to-Office matched 4 times after the CCTV isolation test" title="ACL 110: deny CCTV-to-Office matched 4 times after the CCTV isolatio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952500"/>
                    </a:xfrm>
                    <a:prstGeom prst="rect">
                      <a:avLst/>
                    </a:prstGeom>
                  </pic:spPr>
                </pic:pic>
              </a:graphicData>
            </a:graphic>
          </wp:inline>
        </w:drawing>
      </w:r>
    </w:p>
    <w:p w14:paraId="7D7077AB" w14:textId="77777777" w:rsidR="009201C4" w:rsidRDefault="00000000">
      <w:pPr>
        <w:spacing w:after="140"/>
        <w:jc w:val="center"/>
      </w:pPr>
      <w:r>
        <w:rPr>
          <w:i/>
          <w:iCs/>
          <w:color w:val="444444"/>
          <w:sz w:val="18"/>
          <w:szCs w:val="18"/>
        </w:rPr>
        <w:t>Figure 14b: ACL 110: deny CCTV-to-Office matched 4 times after the CCTV isolation test</w:t>
      </w:r>
    </w:p>
    <w:p w14:paraId="5EABD5C7" w14:textId="77777777" w:rsidR="009201C4" w:rsidRDefault="00000000">
      <w:pPr>
        <w:keepNext/>
        <w:spacing w:before="80" w:after="40"/>
        <w:jc w:val="center"/>
      </w:pPr>
      <w:r>
        <w:rPr>
          <w:noProof/>
        </w:rPr>
        <w:drawing>
          <wp:inline distT="0" distB="0" distL="0" distR="0" wp14:anchorId="5D7A3388" wp14:editId="3417DA00">
            <wp:extent cx="4191000" cy="895350"/>
            <wp:effectExtent l="0" t="0" r="0" b="0"/>
            <wp:docPr id="352563142" name="Figure_13_ACL_120_counters_confirming_that_the_VLAN_30_test_host_s_traffic_to_the_Office__CCTV_and_external_networks_was_blocked.png" descr="ACL 120: 4 matches each on the deny to Office, CCTV and any other destination" title="ACL 120: 4 matches each on the deny to Office, CCTV and any other dest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895350"/>
                    </a:xfrm>
                    <a:prstGeom prst="rect">
                      <a:avLst/>
                    </a:prstGeom>
                  </pic:spPr>
                </pic:pic>
              </a:graphicData>
            </a:graphic>
          </wp:inline>
        </w:drawing>
      </w:r>
    </w:p>
    <w:p w14:paraId="01351A79" w14:textId="77777777" w:rsidR="009201C4" w:rsidRDefault="00000000">
      <w:pPr>
        <w:spacing w:after="140"/>
        <w:jc w:val="center"/>
      </w:pPr>
      <w:r>
        <w:rPr>
          <w:i/>
          <w:iCs/>
          <w:color w:val="444444"/>
          <w:sz w:val="18"/>
          <w:szCs w:val="18"/>
        </w:rPr>
        <w:t>Figure 14c: ACL 120: 4 matches each on the deny to Office, CCTV and any other destination</w:t>
      </w:r>
    </w:p>
    <w:p w14:paraId="6D454C00" w14:textId="77777777" w:rsidR="009201C4" w:rsidRDefault="00000000">
      <w:pPr>
        <w:pStyle w:val="Heading2"/>
        <w:spacing w:before="220" w:after="100"/>
      </w:pPr>
      <w:r>
        <w:rPr>
          <w:b/>
          <w:bCs/>
          <w:color w:val="2F5496"/>
          <w:sz w:val="25"/>
          <w:szCs w:val="25"/>
        </w:rPr>
        <w:t>5.4 Test results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900"/>
        <w:gridCol w:w="2438"/>
        <w:gridCol w:w="2000"/>
      </w:tblGrid>
      <w:tr w:rsidR="009201C4" w14:paraId="62F91B90" w14:textId="77777777">
        <w:tblPrEx>
          <w:tblCellMar>
            <w:top w:w="0" w:type="dxa"/>
            <w:bottom w:w="0" w:type="dxa"/>
          </w:tblCellMar>
        </w:tblPrEx>
        <w:trPr>
          <w:tblHeader/>
        </w:trPr>
        <w:tc>
          <w:tcPr>
            <w:tcW w:w="3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681971C" w14:textId="77777777" w:rsidR="009201C4" w:rsidRDefault="00000000">
            <w:r>
              <w:rPr>
                <w:b/>
                <w:bCs/>
                <w:color w:val="FFFFFF"/>
                <w:sz w:val="19"/>
                <w:szCs w:val="19"/>
              </w:rPr>
              <w:t>Test</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048EDCF9" w14:textId="77777777" w:rsidR="009201C4" w:rsidRDefault="00000000">
            <w:r>
              <w:rPr>
                <w:b/>
                <w:bCs/>
                <w:color w:val="FFFFFF"/>
                <w:sz w:val="19"/>
                <w:szCs w:val="19"/>
              </w:rPr>
              <w:t>Expected</w:t>
            </w:r>
          </w:p>
        </w:tc>
        <w:tc>
          <w:tcPr>
            <w:tcW w:w="24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77C00117" w14:textId="77777777" w:rsidR="009201C4" w:rsidRDefault="00000000">
            <w:r>
              <w:rPr>
                <w:b/>
                <w:bCs/>
                <w:color w:val="FFFFFF"/>
                <w:sz w:val="19"/>
                <w:szCs w:val="19"/>
              </w:rPr>
              <w:t>Result</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BF6B7E2" w14:textId="77777777" w:rsidR="009201C4" w:rsidRDefault="00000000">
            <w:r>
              <w:rPr>
                <w:b/>
                <w:bCs/>
                <w:color w:val="FFFFFF"/>
                <w:sz w:val="19"/>
                <w:szCs w:val="19"/>
              </w:rPr>
              <w:t>Evidence</w:t>
            </w:r>
          </w:p>
        </w:tc>
      </w:tr>
      <w:tr w:rsidR="009201C4" w14:paraId="13A58F50"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9A34193" w14:textId="77777777" w:rsidR="009201C4" w:rsidRDefault="00000000">
            <w:r>
              <w:rPr>
                <w:color w:val="000000"/>
                <w:sz w:val="19"/>
                <w:szCs w:val="19"/>
              </w:rPr>
              <w:t>PC1 to PC2</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7176B35" w14:textId="77777777" w:rsidR="009201C4" w:rsidRDefault="00000000">
            <w:r>
              <w:rPr>
                <w:color w:val="000000"/>
                <w:sz w:val="19"/>
                <w:szCs w:val="19"/>
              </w:rPr>
              <w:t>Allowed</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878C30B" w14:textId="77777777" w:rsidR="009201C4" w:rsidRDefault="00000000">
            <w:r>
              <w:rPr>
                <w:color w:val="000000"/>
                <w:sz w:val="19"/>
                <w:szCs w:val="19"/>
              </w:rPr>
              <w:t>Pass (4/4)</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BDF6154" w14:textId="77777777" w:rsidR="009201C4" w:rsidRDefault="00000000">
            <w:r>
              <w:rPr>
                <w:color w:val="000000"/>
                <w:sz w:val="19"/>
                <w:szCs w:val="19"/>
              </w:rPr>
              <w:t>Figure 7</w:t>
            </w:r>
          </w:p>
        </w:tc>
      </w:tr>
      <w:tr w:rsidR="009201C4" w14:paraId="3FBA58A4"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5177A197" w14:textId="77777777" w:rsidR="009201C4" w:rsidRDefault="00000000">
            <w:r>
              <w:rPr>
                <w:color w:val="000000"/>
                <w:sz w:val="19"/>
                <w:szCs w:val="19"/>
              </w:rPr>
              <w:t>NVR to Camera1</w:t>
            </w:r>
          </w:p>
        </w:tc>
        <w:tc>
          <w:tcPr>
            <w:tcW w:w="19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757EFA2A" w14:textId="77777777" w:rsidR="009201C4" w:rsidRDefault="00000000">
            <w:r>
              <w:rPr>
                <w:color w:val="000000"/>
                <w:sz w:val="19"/>
                <w:szCs w:val="19"/>
              </w:rPr>
              <w:t>Allowed</w:t>
            </w:r>
          </w:p>
        </w:tc>
        <w:tc>
          <w:tcPr>
            <w:tcW w:w="2438"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23501512" w14:textId="77777777" w:rsidR="009201C4" w:rsidRDefault="00000000">
            <w:r>
              <w:rPr>
                <w:color w:val="000000"/>
                <w:sz w:val="19"/>
                <w:szCs w:val="19"/>
              </w:rPr>
              <w:t>Pass (4/4)</w:t>
            </w:r>
          </w:p>
        </w:tc>
        <w:tc>
          <w:tcPr>
            <w:tcW w:w="2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52451819" w14:textId="77777777" w:rsidR="009201C4" w:rsidRDefault="00000000">
            <w:r>
              <w:rPr>
                <w:color w:val="000000"/>
                <w:sz w:val="19"/>
                <w:szCs w:val="19"/>
              </w:rPr>
              <w:t>Figure 8</w:t>
            </w:r>
          </w:p>
        </w:tc>
      </w:tr>
      <w:tr w:rsidR="009201C4" w14:paraId="3DD31ADA"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AE75215" w14:textId="77777777" w:rsidR="009201C4" w:rsidRDefault="00000000">
            <w:r>
              <w:rPr>
                <w:color w:val="000000"/>
                <w:sz w:val="19"/>
                <w:szCs w:val="19"/>
              </w:rPr>
              <w:t>NVR to Camera2</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744ECE9" w14:textId="77777777" w:rsidR="009201C4" w:rsidRDefault="00000000">
            <w:r>
              <w:rPr>
                <w:color w:val="000000"/>
                <w:sz w:val="19"/>
                <w:szCs w:val="19"/>
              </w:rPr>
              <w:t>Allowed</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A417518" w14:textId="77777777" w:rsidR="009201C4" w:rsidRDefault="00000000">
            <w:r>
              <w:rPr>
                <w:color w:val="000000"/>
                <w:sz w:val="19"/>
                <w:szCs w:val="19"/>
              </w:rPr>
              <w:t>Pass (4/4)</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C35FA5F" w14:textId="77777777" w:rsidR="009201C4" w:rsidRDefault="00000000">
            <w:r>
              <w:rPr>
                <w:color w:val="000000"/>
                <w:sz w:val="19"/>
                <w:szCs w:val="19"/>
              </w:rPr>
              <w:t>Testing log</w:t>
            </w:r>
          </w:p>
        </w:tc>
      </w:tr>
      <w:tr w:rsidR="009201C4" w14:paraId="674826A2"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66B9FF46" w14:textId="77777777" w:rsidR="009201C4" w:rsidRDefault="00000000">
            <w:r>
              <w:rPr>
                <w:color w:val="000000"/>
                <w:sz w:val="19"/>
                <w:szCs w:val="19"/>
              </w:rPr>
              <w:lastRenderedPageBreak/>
              <w:t>R1 to IoT Controller</w:t>
            </w:r>
          </w:p>
        </w:tc>
        <w:tc>
          <w:tcPr>
            <w:tcW w:w="19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088317B8" w14:textId="77777777" w:rsidR="009201C4" w:rsidRDefault="00000000">
            <w:r>
              <w:rPr>
                <w:color w:val="000000"/>
                <w:sz w:val="19"/>
                <w:szCs w:val="19"/>
              </w:rPr>
              <w:t>Allowed</w:t>
            </w:r>
          </w:p>
        </w:tc>
        <w:tc>
          <w:tcPr>
            <w:tcW w:w="2438"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2831A7EA" w14:textId="77777777" w:rsidR="009201C4" w:rsidRDefault="00000000">
            <w:r>
              <w:rPr>
                <w:color w:val="000000"/>
                <w:sz w:val="19"/>
                <w:szCs w:val="19"/>
              </w:rPr>
              <w:t>Pass (5/5 on repeat)</w:t>
            </w:r>
          </w:p>
        </w:tc>
        <w:tc>
          <w:tcPr>
            <w:tcW w:w="2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14038D15" w14:textId="77777777" w:rsidR="009201C4" w:rsidRDefault="00000000">
            <w:r>
              <w:rPr>
                <w:color w:val="000000"/>
                <w:sz w:val="19"/>
                <w:szCs w:val="19"/>
              </w:rPr>
              <w:t>Testing log</w:t>
            </w:r>
          </w:p>
        </w:tc>
      </w:tr>
      <w:tr w:rsidR="009201C4" w14:paraId="0F2E285E"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5FF040B" w14:textId="77777777" w:rsidR="009201C4" w:rsidRDefault="00000000">
            <w:r>
              <w:rPr>
                <w:color w:val="000000"/>
                <w:sz w:val="19"/>
                <w:szCs w:val="19"/>
              </w:rPr>
              <w:t>IoT Controller in VLAN 30 subnet</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34B091E" w14:textId="77777777" w:rsidR="009201C4" w:rsidRDefault="00000000">
            <w:r>
              <w:rPr>
                <w:color w:val="000000"/>
                <w:sz w:val="19"/>
                <w:szCs w:val="19"/>
              </w:rPr>
              <w:t>Required</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0A985AF" w14:textId="77777777" w:rsidR="009201C4" w:rsidRDefault="00000000">
            <w:r>
              <w:rPr>
                <w:color w:val="000000"/>
                <w:sz w:val="19"/>
                <w:szCs w:val="19"/>
              </w:rPr>
              <w:t>Configured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27A76D8" w14:textId="77777777" w:rsidR="009201C4" w:rsidRDefault="00000000">
            <w:r>
              <w:rPr>
                <w:color w:val="000000"/>
                <w:sz w:val="19"/>
                <w:szCs w:val="19"/>
              </w:rPr>
              <w:t>Figure 9</w:t>
            </w:r>
          </w:p>
        </w:tc>
      </w:tr>
      <w:tr w:rsidR="009201C4" w14:paraId="00EC7061"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78CF6733" w14:textId="77777777" w:rsidR="009201C4" w:rsidRDefault="00000000">
            <w:r>
              <w:rPr>
                <w:color w:val="000000"/>
                <w:sz w:val="19"/>
                <w:szCs w:val="19"/>
              </w:rPr>
              <w:t>PC1 to External-PC</w:t>
            </w:r>
          </w:p>
        </w:tc>
        <w:tc>
          <w:tcPr>
            <w:tcW w:w="19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47B7138D" w14:textId="77777777" w:rsidR="009201C4" w:rsidRDefault="00000000">
            <w:r>
              <w:rPr>
                <w:color w:val="000000"/>
                <w:sz w:val="19"/>
                <w:szCs w:val="19"/>
              </w:rPr>
              <w:t>Allowed via PAT</w:t>
            </w:r>
          </w:p>
        </w:tc>
        <w:tc>
          <w:tcPr>
            <w:tcW w:w="2438"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5575E429" w14:textId="77777777" w:rsidR="009201C4" w:rsidRDefault="00000000">
            <w:r>
              <w:rPr>
                <w:color w:val="000000"/>
                <w:sz w:val="19"/>
                <w:szCs w:val="19"/>
              </w:rPr>
              <w:t>Pass (4/4)</w:t>
            </w:r>
          </w:p>
        </w:tc>
        <w:tc>
          <w:tcPr>
            <w:tcW w:w="2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26BECDDD" w14:textId="77777777" w:rsidR="009201C4" w:rsidRDefault="00000000">
            <w:r>
              <w:rPr>
                <w:color w:val="000000"/>
                <w:sz w:val="19"/>
                <w:szCs w:val="19"/>
              </w:rPr>
              <w:t>Figures 4, 5</w:t>
            </w:r>
          </w:p>
        </w:tc>
      </w:tr>
      <w:tr w:rsidR="009201C4" w14:paraId="2A4CA0D9"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99FEB98" w14:textId="77777777" w:rsidR="009201C4" w:rsidRDefault="00000000">
            <w:r>
              <w:rPr>
                <w:color w:val="000000"/>
                <w:sz w:val="19"/>
                <w:szCs w:val="19"/>
              </w:rPr>
              <w:t>PC1 to Camera1</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71DDC18" w14:textId="77777777" w:rsidR="009201C4" w:rsidRDefault="00000000">
            <w:r>
              <w:rPr>
                <w:color w:val="000000"/>
                <w:sz w:val="19"/>
                <w:szCs w:val="19"/>
              </w:rPr>
              <w:t>Blocked</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F915AB3" w14:textId="77777777" w:rsidR="009201C4" w:rsidRDefault="00000000">
            <w:r>
              <w:rPr>
                <w:color w:val="000000"/>
                <w:sz w:val="19"/>
                <w:szCs w:val="19"/>
              </w:rPr>
              <w:t>Pass (0/4)</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6515C3E" w14:textId="77777777" w:rsidR="009201C4" w:rsidRDefault="00000000">
            <w:r>
              <w:rPr>
                <w:color w:val="000000"/>
                <w:sz w:val="19"/>
                <w:szCs w:val="19"/>
              </w:rPr>
              <w:t>Figure 10, 14a</w:t>
            </w:r>
          </w:p>
        </w:tc>
      </w:tr>
      <w:tr w:rsidR="009201C4" w14:paraId="3AFA3DE4"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58C37514" w14:textId="77777777" w:rsidR="009201C4" w:rsidRDefault="00000000">
            <w:r>
              <w:rPr>
                <w:color w:val="000000"/>
                <w:sz w:val="19"/>
                <w:szCs w:val="19"/>
              </w:rPr>
              <w:t>PC1 to IoT Controller</w:t>
            </w:r>
          </w:p>
        </w:tc>
        <w:tc>
          <w:tcPr>
            <w:tcW w:w="19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5D6F6EB5" w14:textId="77777777" w:rsidR="009201C4" w:rsidRDefault="00000000">
            <w:r>
              <w:rPr>
                <w:color w:val="000000"/>
                <w:sz w:val="19"/>
                <w:szCs w:val="19"/>
              </w:rPr>
              <w:t>Blocked</w:t>
            </w:r>
          </w:p>
        </w:tc>
        <w:tc>
          <w:tcPr>
            <w:tcW w:w="2438"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16F70BEB" w14:textId="77777777" w:rsidR="009201C4" w:rsidRDefault="00000000">
            <w:r>
              <w:rPr>
                <w:color w:val="000000"/>
                <w:sz w:val="19"/>
                <w:szCs w:val="19"/>
              </w:rPr>
              <w:t>Pass (0/4)</w:t>
            </w:r>
          </w:p>
        </w:tc>
        <w:tc>
          <w:tcPr>
            <w:tcW w:w="2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1E90FB02" w14:textId="77777777" w:rsidR="009201C4" w:rsidRDefault="00000000">
            <w:r>
              <w:rPr>
                <w:color w:val="000000"/>
                <w:sz w:val="19"/>
                <w:szCs w:val="19"/>
              </w:rPr>
              <w:t>Figure 11, 14a</w:t>
            </w:r>
          </w:p>
        </w:tc>
      </w:tr>
      <w:tr w:rsidR="009201C4" w14:paraId="694728CF"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D251637" w14:textId="77777777" w:rsidR="009201C4" w:rsidRDefault="00000000">
            <w:r>
              <w:rPr>
                <w:color w:val="000000"/>
                <w:sz w:val="19"/>
                <w:szCs w:val="19"/>
              </w:rPr>
              <w:t>CCTV to Office</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2D21347" w14:textId="77777777" w:rsidR="009201C4" w:rsidRDefault="00000000">
            <w:r>
              <w:rPr>
                <w:color w:val="000000"/>
                <w:sz w:val="19"/>
                <w:szCs w:val="19"/>
              </w:rPr>
              <w:t>Blocked</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03A2F5B" w14:textId="77777777" w:rsidR="009201C4" w:rsidRDefault="00000000">
            <w:r>
              <w:rPr>
                <w:color w:val="000000"/>
                <w:sz w:val="19"/>
                <w:szCs w:val="19"/>
              </w:rPr>
              <w:t>Pass (0/4)</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337A87A" w14:textId="77777777" w:rsidR="009201C4" w:rsidRDefault="00000000">
            <w:r>
              <w:rPr>
                <w:color w:val="000000"/>
                <w:sz w:val="19"/>
                <w:szCs w:val="19"/>
              </w:rPr>
              <w:t>Figures 12, 14b</w:t>
            </w:r>
          </w:p>
        </w:tc>
      </w:tr>
      <w:tr w:rsidR="009201C4" w14:paraId="10E164B9"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69F57AE4" w14:textId="77777777" w:rsidR="009201C4" w:rsidRDefault="00000000">
            <w:r>
              <w:rPr>
                <w:color w:val="000000"/>
                <w:sz w:val="19"/>
                <w:szCs w:val="19"/>
              </w:rPr>
              <w:t>VLAN 30 host to Office, CCTV, External-PC</w:t>
            </w:r>
          </w:p>
        </w:tc>
        <w:tc>
          <w:tcPr>
            <w:tcW w:w="19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09787A09" w14:textId="77777777" w:rsidR="009201C4" w:rsidRDefault="00000000">
            <w:r>
              <w:rPr>
                <w:color w:val="000000"/>
                <w:sz w:val="19"/>
                <w:szCs w:val="19"/>
              </w:rPr>
              <w:t>Blocked</w:t>
            </w:r>
          </w:p>
        </w:tc>
        <w:tc>
          <w:tcPr>
            <w:tcW w:w="2438"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6DEE72C0" w14:textId="77777777" w:rsidR="009201C4" w:rsidRDefault="00000000">
            <w:r>
              <w:rPr>
                <w:color w:val="000000"/>
                <w:sz w:val="19"/>
                <w:szCs w:val="19"/>
              </w:rPr>
              <w:t>Pass (0/4 each)</w:t>
            </w:r>
          </w:p>
        </w:tc>
        <w:tc>
          <w:tcPr>
            <w:tcW w:w="2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6FB51487" w14:textId="77777777" w:rsidR="009201C4" w:rsidRDefault="00000000">
            <w:r>
              <w:rPr>
                <w:color w:val="000000"/>
                <w:sz w:val="19"/>
                <w:szCs w:val="19"/>
              </w:rPr>
              <w:t>Figures 13a-c, 14c</w:t>
            </w:r>
          </w:p>
        </w:tc>
      </w:tr>
      <w:tr w:rsidR="009201C4" w14:paraId="7C9B58D1"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1E1D36B" w14:textId="77777777" w:rsidR="009201C4" w:rsidRDefault="00000000">
            <w:r>
              <w:rPr>
                <w:color w:val="000000"/>
                <w:sz w:val="19"/>
                <w:szCs w:val="19"/>
              </w:rPr>
              <w:t>NAT translation for PC1</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F786AEA" w14:textId="77777777" w:rsidR="009201C4" w:rsidRDefault="00000000">
            <w:r>
              <w:rPr>
                <w:color w:val="000000"/>
                <w:sz w:val="19"/>
                <w:szCs w:val="19"/>
              </w:rPr>
              <w:t>Required</w:t>
            </w:r>
          </w:p>
        </w:tc>
        <w:tc>
          <w:tcPr>
            <w:tcW w:w="243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9AA71F2" w14:textId="77777777" w:rsidR="009201C4" w:rsidRDefault="00000000">
            <w:r>
              <w:rPr>
                <w:color w:val="000000"/>
                <w:sz w:val="19"/>
                <w:szCs w:val="19"/>
              </w:rPr>
              <w:t>Pass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6AE209B5" w14:textId="77777777" w:rsidR="009201C4" w:rsidRDefault="00000000">
            <w:r>
              <w:rPr>
                <w:color w:val="000000"/>
                <w:sz w:val="19"/>
                <w:szCs w:val="19"/>
              </w:rPr>
              <w:t>Figures 5, 6</w:t>
            </w:r>
          </w:p>
        </w:tc>
      </w:tr>
      <w:tr w:rsidR="009201C4" w14:paraId="525F9270"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6EAB31B3" w14:textId="77777777" w:rsidR="009201C4" w:rsidRDefault="00000000">
            <w:r>
              <w:rPr>
                <w:color w:val="000000"/>
                <w:sz w:val="19"/>
                <w:szCs w:val="19"/>
              </w:rPr>
              <w:t>NAT inside / outside interfaces</w:t>
            </w:r>
          </w:p>
        </w:tc>
        <w:tc>
          <w:tcPr>
            <w:tcW w:w="19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389E8FE5" w14:textId="77777777" w:rsidR="009201C4" w:rsidRDefault="00000000">
            <w:r>
              <w:rPr>
                <w:color w:val="000000"/>
                <w:sz w:val="19"/>
                <w:szCs w:val="19"/>
              </w:rPr>
              <w:t>G0/1.10 / G0/0</w:t>
            </w:r>
          </w:p>
        </w:tc>
        <w:tc>
          <w:tcPr>
            <w:tcW w:w="2438"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36032560" w14:textId="77777777" w:rsidR="009201C4" w:rsidRDefault="00000000">
            <w:r>
              <w:rPr>
                <w:color w:val="000000"/>
                <w:sz w:val="19"/>
                <w:szCs w:val="19"/>
              </w:rPr>
              <w:t>Verified</w:t>
            </w:r>
          </w:p>
        </w:tc>
        <w:tc>
          <w:tcPr>
            <w:tcW w:w="20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31BD9DE8" w14:textId="77777777" w:rsidR="009201C4" w:rsidRDefault="00000000">
            <w:r>
              <w:rPr>
                <w:color w:val="000000"/>
                <w:sz w:val="19"/>
                <w:szCs w:val="19"/>
              </w:rPr>
              <w:t>Figure 6</w:t>
            </w:r>
          </w:p>
        </w:tc>
      </w:tr>
    </w:tbl>
    <w:p w14:paraId="3781C5A1" w14:textId="77777777" w:rsidR="009201C4" w:rsidRDefault="009201C4">
      <w:pPr>
        <w:spacing w:after="120" w:line="276" w:lineRule="auto"/>
      </w:pPr>
    </w:p>
    <w:p w14:paraId="08877D65" w14:textId="77777777" w:rsidR="009201C4" w:rsidRDefault="00000000">
      <w:pPr>
        <w:spacing w:after="120" w:line="276" w:lineRule="auto"/>
      </w:pPr>
      <w:r>
        <w:t>Full test logs, including the NVR and temporary-host results, are in 07_Testing of the GitHub portfolio.</w:t>
      </w:r>
    </w:p>
    <w:p w14:paraId="50E23F3E" w14:textId="77777777" w:rsidR="009201C4" w:rsidRDefault="00000000">
      <w:pPr>
        <w:pStyle w:val="Heading1"/>
        <w:spacing w:before="320" w:after="140"/>
      </w:pPr>
      <w:r>
        <w:rPr>
          <w:b/>
          <w:bCs/>
          <w:color w:val="1F3864"/>
          <w:sz w:val="30"/>
          <w:szCs w:val="30"/>
        </w:rPr>
        <w:t>6. Troubleshooting and Implementation Notes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00"/>
        <w:gridCol w:w="3538"/>
      </w:tblGrid>
      <w:tr w:rsidR="009201C4" w14:paraId="39F5052C"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2A1062B" w14:textId="77777777" w:rsidR="009201C4" w:rsidRDefault="00000000">
            <w:r>
              <w:rPr>
                <w:b/>
                <w:bCs/>
                <w:color w:val="FFFFFF"/>
                <w:sz w:val="19"/>
                <w:szCs w:val="19"/>
              </w:rPr>
              <w:t>Issue</w:t>
            </w:r>
          </w:p>
        </w:tc>
        <w:tc>
          <w:tcPr>
            <w:tcW w:w="3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6764E87" w14:textId="77777777" w:rsidR="009201C4" w:rsidRDefault="00000000">
            <w:r>
              <w:rPr>
                <w:b/>
                <w:bCs/>
                <w:color w:val="FFFFFF"/>
                <w:sz w:val="19"/>
                <w:szCs w:val="19"/>
              </w:rPr>
              <w:t>Action</w:t>
            </w:r>
          </w:p>
        </w:tc>
        <w:tc>
          <w:tcPr>
            <w:tcW w:w="35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3AF5FA5" w14:textId="77777777" w:rsidR="009201C4" w:rsidRDefault="00000000">
            <w:r>
              <w:rPr>
                <w:b/>
                <w:bCs/>
                <w:color w:val="FFFFFF"/>
                <w:sz w:val="19"/>
                <w:szCs w:val="19"/>
              </w:rPr>
              <w:t>Result</w:t>
            </w:r>
          </w:p>
        </w:tc>
      </w:tr>
      <w:tr w:rsidR="009201C4" w14:paraId="74F0AC5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07D446B9" w14:textId="77777777" w:rsidR="009201C4" w:rsidRDefault="00000000">
            <w:r>
              <w:rPr>
                <w:color w:val="000000"/>
                <w:sz w:val="19"/>
                <w:szCs w:val="19"/>
              </w:rPr>
              <w:t>Camera2 would not work on the CCTV network</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5A9E399" w14:textId="77777777" w:rsidR="009201C4" w:rsidRDefault="00000000">
            <w:r>
              <w:rPr>
                <w:color w:val="000000"/>
                <w:sz w:val="19"/>
                <w:szCs w:val="19"/>
              </w:rPr>
              <w:t>Found a conflicting wireless configuration; cleared it and set 192.168.59.35 on the wired interface</w:t>
            </w:r>
          </w:p>
        </w:tc>
        <w:tc>
          <w:tcPr>
            <w:tcW w:w="353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118D4DDC" w14:textId="77777777" w:rsidR="009201C4" w:rsidRDefault="00000000">
            <w:r>
              <w:rPr>
                <w:color w:val="000000"/>
                <w:sz w:val="19"/>
                <w:szCs w:val="19"/>
              </w:rPr>
              <w:t>NVR to Camera2 4 of 4</w:t>
            </w:r>
          </w:p>
        </w:tc>
      </w:tr>
      <w:tr w:rsidR="009201C4" w14:paraId="7948BD1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50106104" w14:textId="77777777" w:rsidR="009201C4" w:rsidRDefault="00000000">
            <w:r>
              <w:rPr>
                <w:color w:val="000000"/>
                <w:sz w:val="19"/>
                <w:szCs w:val="19"/>
              </w:rPr>
              <w:t>First ping to a host sometimes lost a packet</w:t>
            </w:r>
          </w:p>
        </w:tc>
        <w:tc>
          <w:tcPr>
            <w:tcW w:w="35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1F66C75F" w14:textId="77777777" w:rsidR="009201C4" w:rsidRDefault="00000000">
            <w:r>
              <w:rPr>
                <w:color w:val="000000"/>
                <w:sz w:val="19"/>
                <w:szCs w:val="19"/>
              </w:rPr>
              <w:t>Normal ARP resolution on the first packet; repeated the test</w:t>
            </w:r>
          </w:p>
        </w:tc>
        <w:tc>
          <w:tcPr>
            <w:tcW w:w="3538"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44FB5716" w14:textId="77777777" w:rsidR="009201C4" w:rsidRDefault="00000000">
            <w:r>
              <w:rPr>
                <w:color w:val="000000"/>
                <w:sz w:val="19"/>
                <w:szCs w:val="19"/>
              </w:rPr>
              <w:t>5 of 5 and 4 of 4 on repeat</w:t>
            </w:r>
          </w:p>
        </w:tc>
      </w:tr>
      <w:tr w:rsidR="009201C4" w14:paraId="1C083F0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68AC384" w14:textId="77777777" w:rsidR="009201C4" w:rsidRDefault="00000000">
            <w:r>
              <w:rPr>
                <w:color w:val="000000"/>
                <w:sz w:val="19"/>
                <w:szCs w:val="19"/>
              </w:rPr>
              <w:t>NAT table empty after a pause</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447B8694" w14:textId="77777777" w:rsidR="009201C4" w:rsidRDefault="00000000">
            <w:r>
              <w:rPr>
                <w:color w:val="000000"/>
                <w:sz w:val="19"/>
                <w:szCs w:val="19"/>
              </w:rPr>
              <w:t>NAT entries expire when traffic stops; generated fresh traffic first</w:t>
            </w:r>
          </w:p>
        </w:tc>
        <w:tc>
          <w:tcPr>
            <w:tcW w:w="3538"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51E6BDB2" w14:textId="77777777" w:rsidR="009201C4" w:rsidRDefault="00000000">
            <w:r>
              <w:rPr>
                <w:color w:val="000000"/>
                <w:sz w:val="19"/>
                <w:szCs w:val="19"/>
              </w:rPr>
              <w:t>Translations appeared</w:t>
            </w:r>
          </w:p>
        </w:tc>
      </w:tr>
      <w:tr w:rsidR="009201C4" w14:paraId="72CE236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03663EC5" w14:textId="77777777" w:rsidR="009201C4" w:rsidRDefault="00000000">
            <w:r>
              <w:rPr>
                <w:color w:val="000000"/>
                <w:sz w:val="19"/>
                <w:szCs w:val="19"/>
              </w:rPr>
              <w:t>ACL 120 needed a real VLAN 30 source</w:t>
            </w:r>
          </w:p>
        </w:tc>
        <w:tc>
          <w:tcPr>
            <w:tcW w:w="3500"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0482B588" w14:textId="77777777" w:rsidR="009201C4" w:rsidRDefault="00000000">
            <w:r>
              <w:rPr>
                <w:color w:val="000000"/>
                <w:sz w:val="19"/>
                <w:szCs w:val="19"/>
              </w:rPr>
              <w:t>Added a temporary host on Fa0/14 (192.168.59.69), tested, then removed it</w:t>
            </w:r>
          </w:p>
        </w:tc>
        <w:tc>
          <w:tcPr>
            <w:tcW w:w="3538" w:type="dxa"/>
            <w:tcBorders>
              <w:top w:val="single" w:sz="4" w:space="0" w:color="999999"/>
              <w:left w:val="single" w:sz="4" w:space="0" w:color="999999"/>
              <w:bottom w:val="single" w:sz="4" w:space="0" w:color="999999"/>
              <w:right w:val="single" w:sz="4" w:space="0" w:color="999999"/>
            </w:tcBorders>
            <w:shd w:val="clear" w:color="auto" w:fill="F7F9FC"/>
            <w:tcMar>
              <w:top w:w="60" w:type="dxa"/>
              <w:left w:w="100" w:type="dxa"/>
              <w:bottom w:w="60" w:type="dxa"/>
              <w:right w:w="100" w:type="dxa"/>
            </w:tcMar>
          </w:tcPr>
          <w:p w14:paraId="257ACB18" w14:textId="77777777" w:rsidR="009201C4" w:rsidRDefault="00000000">
            <w:r>
              <w:rPr>
                <w:color w:val="000000"/>
                <w:sz w:val="19"/>
                <w:szCs w:val="19"/>
              </w:rPr>
              <w:t>Isolation confirmed; host not in the final topology</w:t>
            </w:r>
          </w:p>
        </w:tc>
      </w:tr>
    </w:tbl>
    <w:p w14:paraId="6930C510" w14:textId="77777777" w:rsidR="009201C4" w:rsidRDefault="009201C4">
      <w:pPr>
        <w:spacing w:after="120" w:line="276" w:lineRule="auto"/>
      </w:pPr>
    </w:p>
    <w:p w14:paraId="0F04DBE5" w14:textId="77777777" w:rsidR="009201C4" w:rsidRDefault="00000000">
      <w:pPr>
        <w:spacing w:after="120" w:line="276" w:lineRule="auto"/>
      </w:pPr>
      <w:r>
        <w:rPr>
          <w:b/>
          <w:bCs/>
        </w:rPr>
        <w:t xml:space="preserve">Deviation from Milestone 1: </w:t>
      </w:r>
      <w:r>
        <w:t>the Milestone 1 plan listed the sensors and controller on separate switch ports. In Packet Tracer the IoT sensors connect wirelessly to the IoT Controller, and only the controller is cabled to SW1 (Fa0/13, VLAN 30). The addressing and VLAN design are unchanged. Two further notes: there is no dedicated management VLAN, as stated in Milestone 1, and a CCTV test that succeeds (NVR to Camera1) is internal to VLAN 20 and not an Office to CCTV path.</w:t>
      </w:r>
    </w:p>
    <w:p w14:paraId="487494F1" w14:textId="77777777" w:rsidR="009201C4" w:rsidRDefault="00000000">
      <w:pPr>
        <w:pStyle w:val="Heading1"/>
        <w:spacing w:before="320" w:after="140"/>
      </w:pPr>
      <w:r>
        <w:rPr>
          <w:b/>
          <w:bCs/>
          <w:color w:val="1F3864"/>
          <w:sz w:val="30"/>
          <w:szCs w:val="30"/>
        </w:rPr>
        <w:t>7. Results Summary</w:t>
      </w:r>
    </w:p>
    <w:p w14:paraId="3B82B698" w14:textId="77777777" w:rsidR="009201C4" w:rsidRDefault="00000000">
      <w:pPr>
        <w:pStyle w:val="ListParagraph"/>
        <w:numPr>
          <w:ilvl w:val="0"/>
          <w:numId w:val="2"/>
        </w:numPr>
        <w:spacing w:after="60" w:line="276" w:lineRule="auto"/>
      </w:pPr>
      <w:r>
        <w:t>R1, SW1, the ISP and all end devices are implemented with the VLAN, addressing and trunk design from Milestone 1.</w:t>
      </w:r>
    </w:p>
    <w:p w14:paraId="20A3C547" w14:textId="77777777" w:rsidR="009201C4" w:rsidRDefault="00000000">
      <w:pPr>
        <w:pStyle w:val="ListParagraph"/>
        <w:numPr>
          <w:ilvl w:val="0"/>
          <w:numId w:val="2"/>
        </w:numPr>
        <w:spacing w:after="60" w:line="276" w:lineRule="auto"/>
      </w:pPr>
      <w:r>
        <w:t>PAT works for the Office VLAN only: PC1 is translated to 203.0.113.2 and reaches External-PC.</w:t>
      </w:r>
    </w:p>
    <w:p w14:paraId="7278F793" w14:textId="5ADFF96D" w:rsidR="009201C4" w:rsidRDefault="00000000" w:rsidP="00DF6E71">
      <w:pPr>
        <w:pStyle w:val="ListParagraph"/>
        <w:numPr>
          <w:ilvl w:val="0"/>
          <w:numId w:val="2"/>
        </w:numPr>
        <w:spacing w:after="60" w:line="276" w:lineRule="auto"/>
      </w:pPr>
      <w:r>
        <w:t>CCTV</w:t>
      </w:r>
      <w:r w:rsidR="00DF6E71" w:rsidRPr="00DF6E71">
        <w:t xml:space="preserve"> is segmented from office data, and ACLs 100, 110 and 120 enforce the configured isolation between the Office, CCTV and IoT segments. CR12 is met by VLAN 30 (192.168.59.64/27) with ACL 120 and no external access.</w:t>
      </w:r>
    </w:p>
    <w:p w14:paraId="25BEAFBA" w14:textId="77777777" w:rsidR="009201C4" w:rsidRDefault="00000000">
      <w:pPr>
        <w:pStyle w:val="Heading1"/>
        <w:spacing w:before="320" w:after="140"/>
      </w:pPr>
      <w:r>
        <w:rPr>
          <w:b/>
          <w:bCs/>
          <w:color w:val="1F3864"/>
          <w:sz w:val="30"/>
          <w:szCs w:val="30"/>
        </w:rPr>
        <w:t>8. GitHub Portfolio</w:t>
      </w:r>
    </w:p>
    <w:p w14:paraId="1F6826A6" w14:textId="77777777" w:rsidR="009201C4" w:rsidRDefault="00000000">
      <w:pPr>
        <w:spacing w:after="120" w:line="276" w:lineRule="auto"/>
      </w:pPr>
      <w:r>
        <w:lastRenderedPageBreak/>
        <w:t>The portfolio holds the requirements, topologies, IP plan, final .pkt, configuration, testing, troubleshooting and evidence screenshots, with commits that show development over time.</w:t>
      </w:r>
    </w:p>
    <w:p w14:paraId="799F6AFE" w14:textId="77777777" w:rsidR="009201C4" w:rsidRDefault="00000000">
      <w:pPr>
        <w:spacing w:after="120" w:line="276" w:lineRule="auto"/>
      </w:pPr>
      <w:r>
        <w:t>https://github.com/Thato-J4/CMPG325-2026-138_Dithare-Network-Design/tree/main/CMPG325-2026-138_SITHOLE-TJ</w:t>
      </w:r>
    </w:p>
    <w:p w14:paraId="73D8976B" w14:textId="77777777" w:rsidR="009201C4" w:rsidRDefault="00000000">
      <w:pPr>
        <w:pStyle w:val="Heading1"/>
        <w:spacing w:before="320" w:after="140"/>
      </w:pPr>
      <w:r>
        <w:rPr>
          <w:b/>
          <w:bCs/>
          <w:color w:val="1F3864"/>
          <w:sz w:val="30"/>
          <w:szCs w:val="30"/>
        </w:rPr>
        <w:t>9. Conclusion</w:t>
      </w:r>
    </w:p>
    <w:p w14:paraId="5735DB88" w14:textId="0E28A203" w:rsidR="009201C4" w:rsidRDefault="00000000">
      <w:pPr>
        <w:spacing w:after="120" w:line="276" w:lineRule="auto"/>
      </w:pPr>
      <w:r>
        <w:t>The Milestone</w:t>
      </w:r>
      <w:r w:rsidR="00DF6E71" w:rsidRPr="00DF6E71">
        <w:t xml:space="preserve"> 1 network design has been implemented in Cisco Packet Tracer with the required VLAN structure, addressing plan, router-on-a-stick configuration and simulated external network. The assigned NAT challenge has been implemented using PAT/NAT overload, with PC1 successfully translated from 192.168.59.2 to R1's outside address 203.0.113.2 when communicating with External-PC. The testing evidence also demonstrates the intended Office-to-CCTV and Office-to-IoT restrictions, as well as the isolation policies applied to the CCTV and IoT segments. CR12 is addressed through the isolated IoT/Operations VLAN 30. The Packet Tracer implementation, testing evidence, troubleshooting record and updated GitHub portfolio provide the required Milestone 2 implementation record.</w:t>
      </w:r>
    </w:p>
    <w:sectPr w:rsidR="009201C4">
      <w:footerReference w:type="default" r:id="rId2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391E8" w14:textId="77777777" w:rsidR="0058617B" w:rsidRDefault="0058617B">
      <w:r>
        <w:separator/>
      </w:r>
    </w:p>
  </w:endnote>
  <w:endnote w:type="continuationSeparator" w:id="0">
    <w:p w14:paraId="3C4BBC16" w14:textId="77777777" w:rsidR="0058617B" w:rsidRDefault="00586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5BAC8" w14:textId="77777777" w:rsidR="009201C4" w:rsidRDefault="00000000">
    <w:pPr>
      <w:jc w:val="center"/>
    </w:pPr>
    <w:r>
      <w:rPr>
        <w:color w:val="666666"/>
        <w:sz w:val="16"/>
        <w:szCs w:val="16"/>
      </w:rPr>
      <w:t xml:space="preserve">CMPG325-2026-138 • SITHOLE, TJ (51636654) • Milestone 2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DF6E71">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CFAC4" w14:textId="77777777" w:rsidR="0058617B" w:rsidRDefault="0058617B">
      <w:r>
        <w:separator/>
      </w:r>
    </w:p>
  </w:footnote>
  <w:footnote w:type="continuationSeparator" w:id="0">
    <w:p w14:paraId="492B641F" w14:textId="77777777" w:rsidR="0058617B" w:rsidRDefault="005861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20E6B"/>
    <w:multiLevelType w:val="hybridMultilevel"/>
    <w:tmpl w:val="9ABCB04A"/>
    <w:lvl w:ilvl="0" w:tplc="79AAEEF4">
      <w:start w:val="1"/>
      <w:numFmt w:val="bullet"/>
      <w:lvlText w:val="•"/>
      <w:lvlJc w:val="left"/>
      <w:pPr>
        <w:ind w:left="540" w:hanging="270"/>
      </w:pPr>
    </w:lvl>
    <w:lvl w:ilvl="1" w:tplc="943AF288">
      <w:numFmt w:val="decimal"/>
      <w:lvlText w:val=""/>
      <w:lvlJc w:val="left"/>
    </w:lvl>
    <w:lvl w:ilvl="2" w:tplc="D2FE1996">
      <w:numFmt w:val="decimal"/>
      <w:lvlText w:val=""/>
      <w:lvlJc w:val="left"/>
    </w:lvl>
    <w:lvl w:ilvl="3" w:tplc="DA4E8AD4">
      <w:numFmt w:val="decimal"/>
      <w:lvlText w:val=""/>
      <w:lvlJc w:val="left"/>
    </w:lvl>
    <w:lvl w:ilvl="4" w:tplc="6DBE707A">
      <w:numFmt w:val="decimal"/>
      <w:lvlText w:val=""/>
      <w:lvlJc w:val="left"/>
    </w:lvl>
    <w:lvl w:ilvl="5" w:tplc="62DAA4EA">
      <w:numFmt w:val="decimal"/>
      <w:lvlText w:val=""/>
      <w:lvlJc w:val="left"/>
    </w:lvl>
    <w:lvl w:ilvl="6" w:tplc="4FDE8C6E">
      <w:numFmt w:val="decimal"/>
      <w:lvlText w:val=""/>
      <w:lvlJc w:val="left"/>
    </w:lvl>
    <w:lvl w:ilvl="7" w:tplc="ECA4FA82">
      <w:numFmt w:val="decimal"/>
      <w:lvlText w:val=""/>
      <w:lvlJc w:val="left"/>
    </w:lvl>
    <w:lvl w:ilvl="8" w:tplc="FCF276AE">
      <w:numFmt w:val="decimal"/>
      <w:lvlText w:val=""/>
      <w:lvlJc w:val="left"/>
    </w:lvl>
  </w:abstractNum>
  <w:abstractNum w:abstractNumId="1" w15:restartNumberingAfterBreak="0">
    <w:nsid w:val="685316F8"/>
    <w:multiLevelType w:val="hybridMultilevel"/>
    <w:tmpl w:val="AED48C30"/>
    <w:lvl w:ilvl="0" w:tplc="7D7674E6">
      <w:start w:val="1"/>
      <w:numFmt w:val="bullet"/>
      <w:lvlText w:val="●"/>
      <w:lvlJc w:val="left"/>
      <w:pPr>
        <w:ind w:left="720" w:hanging="360"/>
      </w:pPr>
    </w:lvl>
    <w:lvl w:ilvl="1" w:tplc="F4C6D796">
      <w:start w:val="1"/>
      <w:numFmt w:val="bullet"/>
      <w:lvlText w:val="○"/>
      <w:lvlJc w:val="left"/>
      <w:pPr>
        <w:ind w:left="1440" w:hanging="360"/>
      </w:pPr>
    </w:lvl>
    <w:lvl w:ilvl="2" w:tplc="393C3DD0">
      <w:start w:val="1"/>
      <w:numFmt w:val="bullet"/>
      <w:lvlText w:val="■"/>
      <w:lvlJc w:val="left"/>
      <w:pPr>
        <w:ind w:left="2160" w:hanging="360"/>
      </w:pPr>
    </w:lvl>
    <w:lvl w:ilvl="3" w:tplc="B784B36A">
      <w:start w:val="1"/>
      <w:numFmt w:val="bullet"/>
      <w:lvlText w:val="●"/>
      <w:lvlJc w:val="left"/>
      <w:pPr>
        <w:ind w:left="2880" w:hanging="360"/>
      </w:pPr>
    </w:lvl>
    <w:lvl w:ilvl="4" w:tplc="6B3E842C">
      <w:start w:val="1"/>
      <w:numFmt w:val="bullet"/>
      <w:lvlText w:val="○"/>
      <w:lvlJc w:val="left"/>
      <w:pPr>
        <w:ind w:left="3600" w:hanging="360"/>
      </w:pPr>
    </w:lvl>
    <w:lvl w:ilvl="5" w:tplc="FFD65F44">
      <w:start w:val="1"/>
      <w:numFmt w:val="bullet"/>
      <w:lvlText w:val="■"/>
      <w:lvlJc w:val="left"/>
      <w:pPr>
        <w:ind w:left="4320" w:hanging="360"/>
      </w:pPr>
    </w:lvl>
    <w:lvl w:ilvl="6" w:tplc="2B28027E">
      <w:start w:val="1"/>
      <w:numFmt w:val="bullet"/>
      <w:lvlText w:val="●"/>
      <w:lvlJc w:val="left"/>
      <w:pPr>
        <w:ind w:left="5040" w:hanging="360"/>
      </w:pPr>
    </w:lvl>
    <w:lvl w:ilvl="7" w:tplc="ED5226DA">
      <w:start w:val="1"/>
      <w:numFmt w:val="bullet"/>
      <w:lvlText w:val="●"/>
      <w:lvlJc w:val="left"/>
      <w:pPr>
        <w:ind w:left="5760" w:hanging="360"/>
      </w:pPr>
    </w:lvl>
    <w:lvl w:ilvl="8" w:tplc="D57C6E5A">
      <w:start w:val="1"/>
      <w:numFmt w:val="bullet"/>
      <w:lvlText w:val="●"/>
      <w:lvlJc w:val="left"/>
      <w:pPr>
        <w:ind w:left="6480" w:hanging="360"/>
      </w:pPr>
    </w:lvl>
  </w:abstractNum>
  <w:num w:numId="1" w16cid:durableId="1292248624">
    <w:abstractNumId w:val="1"/>
    <w:lvlOverride w:ilvl="0">
      <w:startOverride w:val="1"/>
    </w:lvlOverride>
  </w:num>
  <w:num w:numId="2" w16cid:durableId="7554423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1C4"/>
    <w:rsid w:val="002C5446"/>
    <w:rsid w:val="0058617B"/>
    <w:rsid w:val="009201C4"/>
    <w:rsid w:val="00DF6E71"/>
    <w:rsid w:val="00F711F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099E"/>
  <w15:docId w15:val="{0CDDCAD6-F1B5-4FB9-B89C-FDBFBEF50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10</Pages>
  <Words>1994</Words>
  <Characters>11367</Characters>
  <Application>Microsoft Office Word</Application>
  <DocSecurity>0</DocSecurity>
  <Lines>94</Lines>
  <Paragraphs>26</Paragraphs>
  <ScaleCrop>false</ScaleCrop>
  <Company/>
  <LinksUpToDate>false</LinksUpToDate>
  <CharactersWithSpaces>13335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TJ Sithole</cp:lastModifiedBy>
  <cp:revision>2</cp:revision>
  <dcterms:created xsi:type="dcterms:W3CDTF">2026-10-02T13:11:00Z</dcterms:created>
  <dcterms:modified xsi:type="dcterms:W3CDTF">2026-10-02T14:02:00Z</dcterms:modified>
</cp:coreProperties>
</file>