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861F7D4" wp14:paraId="35C52482" wp14:textId="23D66AEC">
      <w:pPr>
        <w:pStyle w:val="Heading3"/>
        <w:spacing w:before="281" w:beforeAutospacing="off" w:after="281" w:afterAutospacing="off"/>
      </w:pPr>
      <w:r w:rsidRPr="1861F7D4" w:rsidR="02088E7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Diagnostics Table</w:t>
      </w:r>
    </w:p>
    <w:tbl>
      <w:tblPr>
        <w:tblStyle w:val="TableNormal"/>
        <w:bidiVisual w:val="0"/>
        <w:tblW w:w="0" w:type="auto"/>
        <w:tblInd w:w="-21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354"/>
        <w:gridCol w:w="1051"/>
        <w:gridCol w:w="1527"/>
        <w:gridCol w:w="1100"/>
        <w:gridCol w:w="1474"/>
        <w:gridCol w:w="3499"/>
      </w:tblGrid>
      <w:tr w:rsidR="1861F7D4" w:rsidTr="1861F7D4" w14:paraId="3B1F6345">
        <w:trPr>
          <w:trHeight w:val="300"/>
        </w:trPr>
        <w:tc>
          <w:tcPr>
            <w:tcW w:w="2354" w:type="dxa"/>
            <w:tcMar/>
            <w:vAlign w:val="center"/>
          </w:tcPr>
          <w:p w:rsidR="1861F7D4" w:rsidP="1861F7D4" w:rsidRDefault="1861F7D4" w14:paraId="467F483D" w14:textId="27E4C475">
            <w:pPr>
              <w:spacing w:before="0" w:beforeAutospacing="off" w:after="0" w:afterAutospacing="off"/>
              <w:jc w:val="center"/>
            </w:pPr>
            <w:r w:rsidRPr="1861F7D4" w:rsidR="1861F7D4">
              <w:rPr>
                <w:b w:val="1"/>
                <w:bCs w:val="1"/>
              </w:rPr>
              <w:t>Column Name</w:t>
            </w:r>
          </w:p>
        </w:tc>
        <w:tc>
          <w:tcPr>
            <w:tcW w:w="1051" w:type="dxa"/>
            <w:tcMar/>
            <w:vAlign w:val="center"/>
          </w:tcPr>
          <w:p w:rsidR="1861F7D4" w:rsidP="1861F7D4" w:rsidRDefault="1861F7D4" w14:paraId="6718F558" w14:textId="3C6CDD09">
            <w:pPr>
              <w:spacing w:before="0" w:beforeAutospacing="off" w:after="0" w:afterAutospacing="off"/>
              <w:jc w:val="center"/>
            </w:pPr>
            <w:r w:rsidRPr="1861F7D4" w:rsidR="1861F7D4">
              <w:rPr>
                <w:b w:val="1"/>
                <w:bCs w:val="1"/>
              </w:rPr>
              <w:t>Data Type</w:t>
            </w:r>
          </w:p>
        </w:tc>
        <w:tc>
          <w:tcPr>
            <w:tcW w:w="1527" w:type="dxa"/>
            <w:tcMar/>
            <w:vAlign w:val="center"/>
          </w:tcPr>
          <w:p w:rsidR="1861F7D4" w:rsidP="1861F7D4" w:rsidRDefault="1861F7D4" w14:paraId="3291B728" w14:textId="514946C2">
            <w:pPr>
              <w:spacing w:before="0" w:beforeAutospacing="off" w:after="0" w:afterAutospacing="off"/>
              <w:jc w:val="center"/>
            </w:pPr>
            <w:r w:rsidRPr="1861F7D4" w:rsidR="1861F7D4">
              <w:rPr>
                <w:b w:val="1"/>
                <w:bCs w:val="1"/>
              </w:rPr>
              <w:t>Missing Values</w:t>
            </w:r>
          </w:p>
        </w:tc>
        <w:tc>
          <w:tcPr>
            <w:tcW w:w="1100" w:type="dxa"/>
            <w:tcMar/>
            <w:vAlign w:val="center"/>
          </w:tcPr>
          <w:p w:rsidR="1861F7D4" w:rsidP="1861F7D4" w:rsidRDefault="1861F7D4" w14:paraId="030DD772" w14:textId="7C9A0954">
            <w:pPr>
              <w:spacing w:before="0" w:beforeAutospacing="off" w:after="0" w:afterAutospacing="off"/>
              <w:jc w:val="center"/>
            </w:pPr>
            <w:r w:rsidRPr="1861F7D4" w:rsidR="1861F7D4">
              <w:rPr>
                <w:b w:val="1"/>
                <w:bCs w:val="1"/>
              </w:rPr>
              <w:t>% Missing</w:t>
            </w:r>
          </w:p>
        </w:tc>
        <w:tc>
          <w:tcPr>
            <w:tcW w:w="1474" w:type="dxa"/>
            <w:tcMar/>
            <w:vAlign w:val="center"/>
          </w:tcPr>
          <w:p w:rsidR="1861F7D4" w:rsidP="1861F7D4" w:rsidRDefault="1861F7D4" w14:paraId="1F7B13E4" w14:textId="1D2CA3D2">
            <w:pPr>
              <w:spacing w:before="0" w:beforeAutospacing="off" w:after="0" w:afterAutospacing="off"/>
              <w:jc w:val="center"/>
            </w:pPr>
            <w:r w:rsidRPr="1861F7D4" w:rsidR="1861F7D4">
              <w:rPr>
                <w:b w:val="1"/>
                <w:bCs w:val="1"/>
              </w:rPr>
              <w:t>Unique Values</w:t>
            </w:r>
          </w:p>
        </w:tc>
        <w:tc>
          <w:tcPr>
            <w:tcW w:w="3499" w:type="dxa"/>
            <w:tcMar/>
            <w:vAlign w:val="center"/>
          </w:tcPr>
          <w:p w:rsidR="1861F7D4" w:rsidP="1861F7D4" w:rsidRDefault="1861F7D4" w14:paraId="7056A13D" w14:textId="2638CBC9">
            <w:pPr>
              <w:spacing w:before="0" w:beforeAutospacing="off" w:after="0" w:afterAutospacing="off"/>
              <w:jc w:val="center"/>
            </w:pPr>
            <w:r w:rsidRPr="1861F7D4" w:rsidR="1861F7D4">
              <w:rPr>
                <w:b w:val="1"/>
                <w:bCs w:val="1"/>
              </w:rPr>
              <w:t>Notes / Actions Taken</w:t>
            </w:r>
          </w:p>
        </w:tc>
      </w:tr>
      <w:tr w:rsidR="1861F7D4" w:rsidTr="1861F7D4" w14:paraId="37CA675E">
        <w:trPr>
          <w:trHeight w:val="300"/>
        </w:trPr>
        <w:tc>
          <w:tcPr>
            <w:tcW w:w="2354" w:type="dxa"/>
            <w:tcMar/>
            <w:vAlign w:val="center"/>
          </w:tcPr>
          <w:p w:rsidR="1861F7D4" w:rsidP="1861F7D4" w:rsidRDefault="1861F7D4" w14:paraId="6CF33E4C" w14:textId="1593EC13">
            <w:pPr>
              <w:spacing w:before="0" w:beforeAutospacing="off" w:after="0" w:afterAutospacing="off"/>
            </w:pPr>
            <w:r w:rsidR="1861F7D4">
              <w:rPr/>
              <w:t>Student_ID</w:t>
            </w:r>
          </w:p>
        </w:tc>
        <w:tc>
          <w:tcPr>
            <w:tcW w:w="1051" w:type="dxa"/>
            <w:tcMar/>
            <w:vAlign w:val="center"/>
          </w:tcPr>
          <w:p w:rsidR="1861F7D4" w:rsidP="1861F7D4" w:rsidRDefault="1861F7D4" w14:paraId="02B82267" w14:textId="21C9CC94">
            <w:pPr>
              <w:spacing w:before="0" w:beforeAutospacing="off" w:after="0" w:afterAutospacing="off"/>
            </w:pPr>
            <w:r w:rsidR="1861F7D4">
              <w:rPr/>
              <w:t>object</w:t>
            </w:r>
          </w:p>
        </w:tc>
        <w:tc>
          <w:tcPr>
            <w:tcW w:w="1527" w:type="dxa"/>
            <w:tcMar/>
            <w:vAlign w:val="center"/>
          </w:tcPr>
          <w:p w:rsidR="1861F7D4" w:rsidP="1861F7D4" w:rsidRDefault="1861F7D4" w14:paraId="512594FE" w14:textId="0CEAA853">
            <w:pPr>
              <w:spacing w:before="0" w:beforeAutospacing="off" w:after="0" w:afterAutospacing="off"/>
            </w:pPr>
            <w:r w:rsidR="1861F7D4">
              <w:rPr/>
              <w:t>0</w:t>
            </w:r>
          </w:p>
        </w:tc>
        <w:tc>
          <w:tcPr>
            <w:tcW w:w="1100" w:type="dxa"/>
            <w:tcMar/>
            <w:vAlign w:val="center"/>
          </w:tcPr>
          <w:p w:rsidR="1861F7D4" w:rsidP="1861F7D4" w:rsidRDefault="1861F7D4" w14:paraId="689FED0D" w14:textId="31D57C89">
            <w:pPr>
              <w:spacing w:before="0" w:beforeAutospacing="off" w:after="0" w:afterAutospacing="off"/>
            </w:pPr>
            <w:r w:rsidR="1861F7D4">
              <w:rPr/>
              <w:t>0.0%</w:t>
            </w:r>
          </w:p>
        </w:tc>
        <w:tc>
          <w:tcPr>
            <w:tcW w:w="1474" w:type="dxa"/>
            <w:tcMar/>
            <w:vAlign w:val="center"/>
          </w:tcPr>
          <w:p w:rsidR="1861F7D4" w:rsidP="1861F7D4" w:rsidRDefault="1861F7D4" w14:paraId="2678FEB7" w14:textId="1CC78492">
            <w:pPr>
              <w:spacing w:before="0" w:beforeAutospacing="off" w:after="0" w:afterAutospacing="off"/>
            </w:pPr>
            <w:r w:rsidR="1861F7D4">
              <w:rPr/>
              <w:t>120</w:t>
            </w:r>
          </w:p>
        </w:tc>
        <w:tc>
          <w:tcPr>
            <w:tcW w:w="3499" w:type="dxa"/>
            <w:tcMar/>
            <w:vAlign w:val="center"/>
          </w:tcPr>
          <w:p w:rsidR="1861F7D4" w:rsidP="1861F7D4" w:rsidRDefault="1861F7D4" w14:paraId="4D88EA00" w14:textId="1EF4A40A">
            <w:pPr>
              <w:spacing w:before="0" w:beforeAutospacing="off" w:after="0" w:afterAutospacing="off"/>
            </w:pPr>
            <w:r w:rsidR="1861F7D4">
              <w:rPr/>
              <w:t>Unique identifier, no issues found.</w:t>
            </w:r>
          </w:p>
        </w:tc>
      </w:tr>
      <w:tr w:rsidR="1861F7D4" w:rsidTr="1861F7D4" w14:paraId="535395BF">
        <w:trPr>
          <w:trHeight w:val="300"/>
        </w:trPr>
        <w:tc>
          <w:tcPr>
            <w:tcW w:w="2354" w:type="dxa"/>
            <w:tcMar/>
            <w:vAlign w:val="center"/>
          </w:tcPr>
          <w:p w:rsidR="1861F7D4" w:rsidP="1861F7D4" w:rsidRDefault="1861F7D4" w14:paraId="7A3F659B" w14:textId="580B78B8">
            <w:pPr>
              <w:spacing w:before="0" w:beforeAutospacing="off" w:after="0" w:afterAutospacing="off"/>
            </w:pPr>
            <w:r w:rsidR="1861F7D4">
              <w:rPr/>
              <w:t>Gender</w:t>
            </w:r>
          </w:p>
        </w:tc>
        <w:tc>
          <w:tcPr>
            <w:tcW w:w="1051" w:type="dxa"/>
            <w:tcMar/>
            <w:vAlign w:val="center"/>
          </w:tcPr>
          <w:p w:rsidR="1861F7D4" w:rsidP="1861F7D4" w:rsidRDefault="1861F7D4" w14:paraId="0600C5CE" w14:textId="57C398E2">
            <w:pPr>
              <w:spacing w:before="0" w:beforeAutospacing="off" w:after="0" w:afterAutospacing="off"/>
            </w:pPr>
            <w:r w:rsidR="1861F7D4">
              <w:rPr/>
              <w:t>object</w:t>
            </w:r>
          </w:p>
        </w:tc>
        <w:tc>
          <w:tcPr>
            <w:tcW w:w="1527" w:type="dxa"/>
            <w:tcMar/>
            <w:vAlign w:val="center"/>
          </w:tcPr>
          <w:p w:rsidR="1861F7D4" w:rsidP="1861F7D4" w:rsidRDefault="1861F7D4" w14:paraId="02F2F6E2" w14:textId="303C86CC">
            <w:pPr>
              <w:spacing w:before="0" w:beforeAutospacing="off" w:after="0" w:afterAutospacing="off"/>
            </w:pPr>
            <w:r w:rsidR="1861F7D4">
              <w:rPr/>
              <w:t>0</w:t>
            </w:r>
          </w:p>
        </w:tc>
        <w:tc>
          <w:tcPr>
            <w:tcW w:w="1100" w:type="dxa"/>
            <w:tcMar/>
            <w:vAlign w:val="center"/>
          </w:tcPr>
          <w:p w:rsidR="1861F7D4" w:rsidP="1861F7D4" w:rsidRDefault="1861F7D4" w14:paraId="1C04A3C7" w14:textId="783B349E">
            <w:pPr>
              <w:spacing w:before="0" w:beforeAutospacing="off" w:after="0" w:afterAutospacing="off"/>
            </w:pPr>
            <w:r w:rsidR="1861F7D4">
              <w:rPr/>
              <w:t>0.0%</w:t>
            </w:r>
          </w:p>
        </w:tc>
        <w:tc>
          <w:tcPr>
            <w:tcW w:w="1474" w:type="dxa"/>
            <w:tcMar/>
            <w:vAlign w:val="center"/>
          </w:tcPr>
          <w:p w:rsidR="1861F7D4" w:rsidP="1861F7D4" w:rsidRDefault="1861F7D4" w14:paraId="2DC6B26F" w14:textId="59970997">
            <w:pPr>
              <w:spacing w:before="0" w:beforeAutospacing="off" w:after="0" w:afterAutospacing="off"/>
            </w:pPr>
            <w:r w:rsidR="1861F7D4">
              <w:rPr/>
              <w:t>2</w:t>
            </w:r>
          </w:p>
        </w:tc>
        <w:tc>
          <w:tcPr>
            <w:tcW w:w="3499" w:type="dxa"/>
            <w:tcMar/>
            <w:vAlign w:val="center"/>
          </w:tcPr>
          <w:p w:rsidR="1861F7D4" w:rsidP="1861F7D4" w:rsidRDefault="1861F7D4" w14:paraId="42EDAFFE" w14:textId="6CF745C1">
            <w:pPr>
              <w:spacing w:before="0" w:beforeAutospacing="off" w:after="0" w:afterAutospacing="off"/>
            </w:pPr>
            <w:r w:rsidR="1861F7D4">
              <w:rPr/>
              <w:t>No missing values, valid range.</w:t>
            </w:r>
          </w:p>
        </w:tc>
      </w:tr>
      <w:tr w:rsidR="1861F7D4" w:rsidTr="1861F7D4" w14:paraId="68A52918">
        <w:trPr>
          <w:trHeight w:val="300"/>
        </w:trPr>
        <w:tc>
          <w:tcPr>
            <w:tcW w:w="2354" w:type="dxa"/>
            <w:tcMar/>
            <w:vAlign w:val="center"/>
          </w:tcPr>
          <w:p w:rsidR="1861F7D4" w:rsidP="1861F7D4" w:rsidRDefault="1861F7D4" w14:paraId="631E9F78" w14:textId="4FE8E897">
            <w:pPr>
              <w:spacing w:before="0" w:beforeAutospacing="off" w:after="0" w:afterAutospacing="off"/>
            </w:pPr>
            <w:r w:rsidR="1861F7D4">
              <w:rPr/>
              <w:t>Subject</w:t>
            </w:r>
          </w:p>
        </w:tc>
        <w:tc>
          <w:tcPr>
            <w:tcW w:w="1051" w:type="dxa"/>
            <w:tcMar/>
            <w:vAlign w:val="center"/>
          </w:tcPr>
          <w:p w:rsidR="1861F7D4" w:rsidP="1861F7D4" w:rsidRDefault="1861F7D4" w14:paraId="3A1FC19E" w14:textId="13763551">
            <w:pPr>
              <w:spacing w:before="0" w:beforeAutospacing="off" w:after="0" w:afterAutospacing="off"/>
            </w:pPr>
            <w:r w:rsidR="1861F7D4">
              <w:rPr/>
              <w:t>object</w:t>
            </w:r>
          </w:p>
        </w:tc>
        <w:tc>
          <w:tcPr>
            <w:tcW w:w="1527" w:type="dxa"/>
            <w:tcMar/>
            <w:vAlign w:val="center"/>
          </w:tcPr>
          <w:p w:rsidR="1861F7D4" w:rsidP="1861F7D4" w:rsidRDefault="1861F7D4" w14:paraId="0372302A" w14:textId="69288237">
            <w:pPr>
              <w:spacing w:before="0" w:beforeAutospacing="off" w:after="0" w:afterAutospacing="off"/>
            </w:pPr>
            <w:r w:rsidR="1861F7D4">
              <w:rPr/>
              <w:t>0</w:t>
            </w:r>
          </w:p>
        </w:tc>
        <w:tc>
          <w:tcPr>
            <w:tcW w:w="1100" w:type="dxa"/>
            <w:tcMar/>
            <w:vAlign w:val="center"/>
          </w:tcPr>
          <w:p w:rsidR="1861F7D4" w:rsidP="1861F7D4" w:rsidRDefault="1861F7D4" w14:paraId="6C8AB6C0" w14:textId="7597E4CF">
            <w:pPr>
              <w:spacing w:before="0" w:beforeAutospacing="off" w:after="0" w:afterAutospacing="off"/>
            </w:pPr>
            <w:r w:rsidR="1861F7D4">
              <w:rPr/>
              <w:t>0.0%</w:t>
            </w:r>
          </w:p>
        </w:tc>
        <w:tc>
          <w:tcPr>
            <w:tcW w:w="1474" w:type="dxa"/>
            <w:tcMar/>
            <w:vAlign w:val="center"/>
          </w:tcPr>
          <w:p w:rsidR="1861F7D4" w:rsidP="1861F7D4" w:rsidRDefault="1861F7D4" w14:paraId="13A7FB38" w14:textId="2857F6CC">
            <w:pPr>
              <w:spacing w:before="0" w:beforeAutospacing="off" w:after="0" w:afterAutospacing="off"/>
            </w:pPr>
            <w:r w:rsidR="1861F7D4">
              <w:rPr/>
              <w:t>3</w:t>
            </w:r>
          </w:p>
        </w:tc>
        <w:tc>
          <w:tcPr>
            <w:tcW w:w="3499" w:type="dxa"/>
            <w:tcMar/>
            <w:vAlign w:val="center"/>
          </w:tcPr>
          <w:p w:rsidR="1861F7D4" w:rsidP="1861F7D4" w:rsidRDefault="1861F7D4" w14:paraId="378FCAAA" w14:textId="6CF2253E">
            <w:pPr>
              <w:spacing w:before="0" w:beforeAutospacing="off" w:after="0" w:afterAutospacing="off"/>
            </w:pPr>
            <w:r w:rsidR="1861F7D4">
              <w:rPr/>
              <w:t>No missing values, valid range.</w:t>
            </w:r>
          </w:p>
        </w:tc>
      </w:tr>
      <w:tr w:rsidR="1861F7D4" w:rsidTr="1861F7D4" w14:paraId="790EEB85">
        <w:trPr>
          <w:trHeight w:val="300"/>
        </w:trPr>
        <w:tc>
          <w:tcPr>
            <w:tcW w:w="2354" w:type="dxa"/>
            <w:tcMar/>
            <w:vAlign w:val="center"/>
          </w:tcPr>
          <w:p w:rsidR="1861F7D4" w:rsidP="1861F7D4" w:rsidRDefault="1861F7D4" w14:paraId="7090CBD4" w14:textId="001D0E70">
            <w:pPr>
              <w:spacing w:before="0" w:beforeAutospacing="off" w:after="0" w:afterAutospacing="off"/>
            </w:pPr>
            <w:r w:rsidR="1861F7D4">
              <w:rPr/>
              <w:t>Study_Hours_per_Week</w:t>
            </w:r>
          </w:p>
        </w:tc>
        <w:tc>
          <w:tcPr>
            <w:tcW w:w="1051" w:type="dxa"/>
            <w:tcMar/>
            <w:vAlign w:val="center"/>
          </w:tcPr>
          <w:p w:rsidR="1861F7D4" w:rsidP="1861F7D4" w:rsidRDefault="1861F7D4" w14:paraId="044C2C61" w14:textId="19837A46">
            <w:pPr>
              <w:spacing w:before="0" w:beforeAutospacing="off" w:after="0" w:afterAutospacing="off"/>
            </w:pPr>
            <w:r w:rsidR="1861F7D4">
              <w:rPr/>
              <w:t>float64</w:t>
            </w:r>
          </w:p>
        </w:tc>
        <w:tc>
          <w:tcPr>
            <w:tcW w:w="1527" w:type="dxa"/>
            <w:tcMar/>
            <w:vAlign w:val="center"/>
          </w:tcPr>
          <w:p w:rsidR="1861F7D4" w:rsidP="1861F7D4" w:rsidRDefault="1861F7D4" w14:paraId="6653C231" w14:textId="32E1D773">
            <w:pPr>
              <w:spacing w:before="0" w:beforeAutospacing="off" w:after="0" w:afterAutospacing="off"/>
            </w:pPr>
            <w:r w:rsidR="1861F7D4">
              <w:rPr/>
              <w:t>5</w:t>
            </w:r>
          </w:p>
        </w:tc>
        <w:tc>
          <w:tcPr>
            <w:tcW w:w="1100" w:type="dxa"/>
            <w:tcMar/>
            <w:vAlign w:val="center"/>
          </w:tcPr>
          <w:p w:rsidR="1861F7D4" w:rsidP="1861F7D4" w:rsidRDefault="1861F7D4" w14:paraId="7BBFD4BA" w14:textId="0C699F02">
            <w:pPr>
              <w:spacing w:before="0" w:beforeAutospacing="off" w:after="0" w:afterAutospacing="off"/>
            </w:pPr>
            <w:r w:rsidR="1861F7D4">
              <w:rPr/>
              <w:t>4.1%</w:t>
            </w:r>
          </w:p>
        </w:tc>
        <w:tc>
          <w:tcPr>
            <w:tcW w:w="1474" w:type="dxa"/>
            <w:tcMar/>
            <w:vAlign w:val="center"/>
          </w:tcPr>
          <w:p w:rsidR="1861F7D4" w:rsidP="1861F7D4" w:rsidRDefault="1861F7D4" w14:paraId="62AEFF19" w14:textId="7C585B45">
            <w:pPr>
              <w:spacing w:before="0" w:beforeAutospacing="off" w:after="0" w:afterAutospacing="off"/>
            </w:pPr>
            <w:r w:rsidR="1861F7D4">
              <w:rPr/>
              <w:t>76</w:t>
            </w:r>
          </w:p>
        </w:tc>
        <w:tc>
          <w:tcPr>
            <w:tcW w:w="3499" w:type="dxa"/>
            <w:tcMar/>
            <w:vAlign w:val="center"/>
          </w:tcPr>
          <w:p w:rsidR="1861F7D4" w:rsidP="1861F7D4" w:rsidRDefault="1861F7D4" w14:paraId="457EE37E" w14:textId="75F1E770">
            <w:pPr>
              <w:spacing w:before="0" w:beforeAutospacing="off" w:after="0" w:afterAutospacing="off"/>
            </w:pPr>
            <w:r w:rsidR="1861F7D4">
              <w:rPr/>
              <w:t>Imputed missing values with mean.</w:t>
            </w:r>
          </w:p>
        </w:tc>
      </w:tr>
      <w:tr w:rsidR="1861F7D4" w:rsidTr="1861F7D4" w14:paraId="764441CF">
        <w:trPr>
          <w:trHeight w:val="300"/>
        </w:trPr>
        <w:tc>
          <w:tcPr>
            <w:tcW w:w="2354" w:type="dxa"/>
            <w:tcMar/>
            <w:vAlign w:val="center"/>
          </w:tcPr>
          <w:p w:rsidR="1861F7D4" w:rsidP="1861F7D4" w:rsidRDefault="1861F7D4" w14:paraId="75124821" w14:textId="3AFA1427">
            <w:pPr>
              <w:spacing w:before="0" w:beforeAutospacing="off" w:after="0" w:afterAutospacing="off"/>
            </w:pPr>
            <w:r w:rsidR="1861F7D4">
              <w:rPr/>
              <w:t>Attendance_Rate</w:t>
            </w:r>
          </w:p>
        </w:tc>
        <w:tc>
          <w:tcPr>
            <w:tcW w:w="1051" w:type="dxa"/>
            <w:tcMar/>
            <w:vAlign w:val="center"/>
          </w:tcPr>
          <w:p w:rsidR="1861F7D4" w:rsidP="1861F7D4" w:rsidRDefault="1861F7D4" w14:paraId="4DA64A22" w14:textId="0EF7EE42">
            <w:pPr>
              <w:spacing w:before="0" w:beforeAutospacing="off" w:after="0" w:afterAutospacing="off"/>
            </w:pPr>
            <w:r w:rsidR="1861F7D4">
              <w:rPr/>
              <w:t>float64</w:t>
            </w:r>
          </w:p>
        </w:tc>
        <w:tc>
          <w:tcPr>
            <w:tcW w:w="1527" w:type="dxa"/>
            <w:tcMar/>
            <w:vAlign w:val="center"/>
          </w:tcPr>
          <w:p w:rsidR="1861F7D4" w:rsidP="1861F7D4" w:rsidRDefault="1861F7D4" w14:paraId="07B3560E" w14:textId="6C750612">
            <w:pPr>
              <w:spacing w:before="0" w:beforeAutospacing="off" w:after="0" w:afterAutospacing="off"/>
            </w:pPr>
            <w:r w:rsidR="1861F7D4">
              <w:rPr/>
              <w:t>5</w:t>
            </w:r>
          </w:p>
        </w:tc>
        <w:tc>
          <w:tcPr>
            <w:tcW w:w="1100" w:type="dxa"/>
            <w:tcMar/>
            <w:vAlign w:val="center"/>
          </w:tcPr>
          <w:p w:rsidR="1861F7D4" w:rsidP="1861F7D4" w:rsidRDefault="1861F7D4" w14:paraId="370206AF" w14:textId="48DE60D2">
            <w:pPr>
              <w:spacing w:before="0" w:beforeAutospacing="off" w:after="0" w:afterAutospacing="off"/>
            </w:pPr>
            <w:r w:rsidR="1861F7D4">
              <w:rPr/>
              <w:t>4.1%</w:t>
            </w:r>
          </w:p>
        </w:tc>
        <w:tc>
          <w:tcPr>
            <w:tcW w:w="1474" w:type="dxa"/>
            <w:tcMar/>
            <w:vAlign w:val="center"/>
          </w:tcPr>
          <w:p w:rsidR="1861F7D4" w:rsidP="1861F7D4" w:rsidRDefault="1861F7D4" w14:paraId="63762326" w14:textId="0F6C55CE">
            <w:pPr>
              <w:spacing w:before="0" w:beforeAutospacing="off" w:after="0" w:afterAutospacing="off"/>
            </w:pPr>
            <w:r w:rsidR="1861F7D4">
              <w:rPr/>
              <w:t>27</w:t>
            </w:r>
          </w:p>
        </w:tc>
        <w:tc>
          <w:tcPr>
            <w:tcW w:w="3499" w:type="dxa"/>
            <w:tcMar/>
            <w:vAlign w:val="center"/>
          </w:tcPr>
          <w:p w:rsidR="1861F7D4" w:rsidP="1861F7D4" w:rsidRDefault="1861F7D4" w14:paraId="0687A59D" w14:textId="06D873A3">
            <w:pPr>
              <w:spacing w:before="0" w:beforeAutospacing="off" w:after="0" w:afterAutospacing="off"/>
            </w:pPr>
            <w:r w:rsidR="1861F7D4">
              <w:rPr/>
              <w:t>Imputed missing value with median.</w:t>
            </w:r>
          </w:p>
        </w:tc>
      </w:tr>
    </w:tbl>
    <w:p xmlns:wp14="http://schemas.microsoft.com/office/word/2010/wordml" w:rsidP="1861F7D4" wp14:paraId="7284E924" wp14:textId="08B8E862">
      <w:pPr>
        <w:bidi w:val="0"/>
        <w:spacing w:before="240" w:beforeAutospacing="off" w:after="240" w:afterAutospacing="off"/>
      </w:pPr>
      <w:r w:rsidRPr="1861F7D4" w:rsidR="02088E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Dataset shape:</w:t>
      </w:r>
      <w:r w:rsidRPr="1861F7D4" w:rsidR="02088E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861F7D4" w:rsidR="02088E7A">
        <w:rPr>
          <w:rFonts w:ascii="Consolas" w:hAnsi="Consolas" w:eastAsia="Consolas" w:cs="Consolas"/>
          <w:noProof w:val="0"/>
          <w:sz w:val="24"/>
          <w:szCs w:val="24"/>
          <w:lang w:val="en-US"/>
        </w:rPr>
        <w:t>(121, 10)</w:t>
      </w:r>
      <w:r>
        <w:br/>
      </w:r>
      <w:r w:rsidRPr="1861F7D4" w:rsidR="02088E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861F7D4" w:rsidR="02088E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Duplicate rows:</w:t>
      </w:r>
      <w:r w:rsidRPr="1861F7D4" w:rsidR="02088E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861F7D4" w:rsidR="02088E7A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</w:p>
    <w:p xmlns:wp14="http://schemas.microsoft.com/office/word/2010/wordml" wp14:paraId="4F9CA6AF" wp14:textId="060ACD83"/>
    <w:p xmlns:wp14="http://schemas.microsoft.com/office/word/2010/wordml" w:rsidP="1861F7D4" wp14:paraId="2F0315C0" wp14:textId="7E47487E">
      <w:pPr>
        <w:pStyle w:val="Heading3"/>
        <w:bidi w:val="0"/>
        <w:spacing w:before="281" w:beforeAutospacing="off" w:after="281" w:afterAutospacing="off"/>
      </w:pPr>
      <w:r w:rsidRPr="1861F7D4" w:rsidR="02088E7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Decisions Made</w:t>
      </w:r>
    </w:p>
    <w:p xmlns:wp14="http://schemas.microsoft.com/office/word/2010/wordml" w:rsidP="1861F7D4" wp14:paraId="585CFFB5" wp14:textId="61E1B36E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1F7D4" w:rsidR="02088E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Verified dataset contains </w:t>
      </w:r>
      <w:r w:rsidRPr="1861F7D4" w:rsidR="02088E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121 records and 10 columns</w:t>
      </w:r>
      <w:r w:rsidRPr="1861F7D4" w:rsidR="02088E7A">
        <w:rPr>
          <w:rFonts w:ascii="Aptos" w:hAnsi="Aptos" w:eastAsia="Aptos" w:cs="Aptos"/>
          <w:noProof w:val="0"/>
          <w:sz w:val="24"/>
          <w:szCs w:val="24"/>
          <w:lang w:val="en-US"/>
        </w:rPr>
        <w:t>, with only one duplicate row detected.</w:t>
      </w:r>
    </w:p>
    <w:p xmlns:wp14="http://schemas.microsoft.com/office/word/2010/wordml" w:rsidP="1861F7D4" wp14:paraId="53E1AA86" wp14:textId="20296876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1F7D4" w:rsidR="02088E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Found </w:t>
      </w:r>
      <w:r w:rsidRPr="1861F7D4" w:rsidR="02088E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 missing values</w:t>
      </w:r>
      <w:r w:rsidRPr="1861F7D4" w:rsidR="02088E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1861F7D4" w:rsidR="02088E7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Study_Hours_per_Week</w:t>
      </w:r>
      <w:r w:rsidRPr="1861F7D4" w:rsidR="02088E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861F7D4" w:rsidR="02088E7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Attendance_Rate</w:t>
      </w:r>
      <w:r w:rsidRPr="1861F7D4" w:rsidR="02088E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columns; these were imputed using </w:t>
      </w:r>
      <w:r w:rsidRPr="1861F7D4" w:rsidR="02088E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</w:t>
      </w:r>
      <w:r w:rsidRPr="1861F7D4" w:rsidR="02088E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861F7D4" w:rsidR="02088E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median</w:t>
      </w:r>
      <w:r w:rsidRPr="1861F7D4" w:rsidR="02088E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respectively.</w:t>
      </w:r>
    </w:p>
    <w:p xmlns:wp14="http://schemas.microsoft.com/office/word/2010/wordml" w:rsidP="1861F7D4" wp14:paraId="65BBC0D7" wp14:textId="22FDF95D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1F7D4" w:rsidR="02088E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 missing data in </w:t>
      </w:r>
      <w:r w:rsidRPr="1861F7D4" w:rsidR="02088E7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Student_ID</w:t>
      </w:r>
      <w:r w:rsidRPr="1861F7D4" w:rsidR="02088E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861F7D4" w:rsidR="02088E7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Gender</w:t>
      </w:r>
      <w:r w:rsidRPr="1861F7D4" w:rsidR="02088E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</w:t>
      </w:r>
      <w:r w:rsidRPr="1861F7D4" w:rsidR="02088E7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Subject</w:t>
      </w:r>
      <w:r w:rsidRPr="1861F7D4" w:rsidR="02088E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data types are consistent and appropriate.</w:t>
      </w:r>
    </w:p>
    <w:p xmlns:wp14="http://schemas.microsoft.com/office/word/2010/wordml" w:rsidP="1861F7D4" wp14:paraId="713275CD" wp14:textId="49222D70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1F7D4" w:rsidR="02088E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Removed </w:t>
      </w:r>
      <w:r w:rsidRPr="1861F7D4" w:rsidR="02088E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 duplicate record</w:t>
      </w:r>
      <w:r w:rsidRPr="1861F7D4" w:rsidR="02088E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maintain unique learner entries.</w:t>
      </w:r>
    </w:p>
    <w:p xmlns:wp14="http://schemas.microsoft.com/office/word/2010/wordml" w:rsidP="1861F7D4" wp14:paraId="0D85FF94" wp14:textId="0ABF82E1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1F7D4" w:rsidR="02088E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Dataset is now </w:t>
      </w:r>
      <w:r w:rsidRPr="1861F7D4" w:rsidR="02088E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 and ready</w:t>
      </w:r>
      <w:r w:rsidRPr="1861F7D4" w:rsidR="02088E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descriptive statistics, distribution analysis, and correlation in the next steps.</w:t>
      </w:r>
    </w:p>
    <w:p xmlns:wp14="http://schemas.microsoft.com/office/word/2010/wordml" wp14:paraId="2C078E63" wp14:textId="62248F2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64b08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CE60E3"/>
    <w:rsid w:val="02088E7A"/>
    <w:rsid w:val="1861F7D4"/>
    <w:rsid w:val="2DF3476E"/>
    <w:rsid w:val="41CE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E60E3"/>
  <w15:chartTrackingRefBased/>
  <w15:docId w15:val="{4B05A566-688F-4D98-B728-792918FCA9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861F7D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861F7D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671d42d989344c0e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9E36F6204E5D42B0BDA587A0CE2747" ma:contentTypeVersion="10" ma:contentTypeDescription="Create a new document." ma:contentTypeScope="" ma:versionID="836fda8366e1ea902c66365650528af5">
  <xsd:schema xmlns:xsd="http://www.w3.org/2001/XMLSchema" xmlns:xs="http://www.w3.org/2001/XMLSchema" xmlns:p="http://schemas.microsoft.com/office/2006/metadata/properties" xmlns:ns2="d2a05b34-63e7-4133-85a3-c07fbf710c76" xmlns:ns3="d920c215-86cc-4ef5-94da-014ab4506ca7" targetNamespace="http://schemas.microsoft.com/office/2006/metadata/properties" ma:root="true" ma:fieldsID="720555c0b9534422f3997a9b830fee07" ns2:_="" ns3:_="">
    <xsd:import namespace="d2a05b34-63e7-4133-85a3-c07fbf710c76"/>
    <xsd:import namespace="d920c215-86cc-4ef5-94da-014ab4506c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a05b34-63e7-4133-85a3-c07fbf710c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66b7f75-f62d-4b7a-b8a1-4b1a340ee1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20c215-86cc-4ef5-94da-014ab4506ca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af94c22-79d5-43b9-9974-53aeafac0e65}" ma:internalName="TaxCatchAll" ma:showField="CatchAllData" ma:web="d920c215-86cc-4ef5-94da-014ab4506c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a05b34-63e7-4133-85a3-c07fbf710c76">
      <Terms xmlns="http://schemas.microsoft.com/office/infopath/2007/PartnerControls"/>
    </lcf76f155ced4ddcb4097134ff3c332f>
    <TaxCatchAll xmlns="d920c215-86cc-4ef5-94da-014ab4506ca7" xsi:nil="true"/>
  </documentManagement>
</p:properties>
</file>

<file path=customXml/itemProps1.xml><?xml version="1.0" encoding="utf-8"?>
<ds:datastoreItem xmlns:ds="http://schemas.openxmlformats.org/officeDocument/2006/customXml" ds:itemID="{D0F7DED6-A077-45E9-BD69-34CBE3E1EA05}"/>
</file>

<file path=customXml/itemProps2.xml><?xml version="1.0" encoding="utf-8"?>
<ds:datastoreItem xmlns:ds="http://schemas.openxmlformats.org/officeDocument/2006/customXml" ds:itemID="{C5AB1503-9FDF-4813-913A-2605D02E4528}"/>
</file>

<file path=customXml/itemProps3.xml><?xml version="1.0" encoding="utf-8"?>
<ds:datastoreItem xmlns:ds="http://schemas.openxmlformats.org/officeDocument/2006/customXml" ds:itemID="{7FCD1058-B7DB-4B93-BF62-F7B72476ECC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Mpho Mahloana</dc:creator>
  <cp:keywords/>
  <dc:description/>
  <cp:lastModifiedBy>Mpho Mahloana</cp:lastModifiedBy>
  <dcterms:created xsi:type="dcterms:W3CDTF">2025-10-27T07:05:03Z</dcterms:created>
  <dcterms:modified xsi:type="dcterms:W3CDTF">2025-10-27T07:07:26Z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0x010100649E36F6204E5D42B0BDA587A0CE2747</vt:lpwstr>
  </property>
</Properties>
</file>