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7BB0" w14:textId="44DA16B3" w:rsidR="009C4DE3" w:rsidRDefault="00E041FE">
      <w:r>
        <w:t>Process in which you receive ether:</w:t>
      </w:r>
    </w:p>
    <w:p w14:paraId="7DA5B8A6" w14:textId="25913AEC" w:rsidR="002778FD" w:rsidRDefault="002778FD">
      <w:r>
        <w:t>Whenever you enter your address into a website that sends Ether…</w:t>
      </w:r>
    </w:p>
    <w:p w14:paraId="4F8E27A1" w14:textId="21FC47A1" w:rsidR="002778FD" w:rsidRDefault="002778FD">
      <w:r>
        <w:t>Your address is sent to a backend server</w:t>
      </w:r>
    </w:p>
    <w:p w14:paraId="6654B956" w14:textId="1AC34F30" w:rsidR="002778FD" w:rsidRDefault="002778FD">
      <w:r>
        <w:t>For developers, in order to create such a server, we could use the Web3.js library which is used to interact with any Ethereum network</w:t>
      </w:r>
    </w:p>
    <w:p w14:paraId="51C1B4AF" w14:textId="0F3D8C06" w:rsidR="002778FD" w:rsidRDefault="002778FD"/>
    <w:p w14:paraId="47316B9D" w14:textId="22842754" w:rsidR="002778FD" w:rsidRDefault="002778FD">
      <w:r>
        <w:t xml:space="preserve">The library then creates a transaction object. </w:t>
      </w:r>
    </w:p>
    <w:p w14:paraId="42E57F2F" w14:textId="6CB4AFDD" w:rsidR="002778FD" w:rsidRDefault="002778FD" w:rsidP="002778FD">
      <w:pPr>
        <w:ind w:firstLine="720"/>
      </w:pPr>
      <w:r>
        <w:t xml:space="preserve">What is a transaction? </w:t>
      </w:r>
    </w:p>
    <w:p w14:paraId="7A58D6D8" w14:textId="6A851D2D" w:rsidR="002778FD" w:rsidRDefault="002778FD" w:rsidP="00485267">
      <w:pPr>
        <w:pStyle w:val="ListParagraph"/>
        <w:numPr>
          <w:ilvl w:val="0"/>
          <w:numId w:val="1"/>
        </w:numPr>
      </w:pPr>
      <w:r>
        <w:t>A record that  describes accounts sending money to other accounts</w:t>
      </w:r>
    </w:p>
    <w:p w14:paraId="3FDDCD07" w14:textId="77777777" w:rsidR="003D17C4" w:rsidRDefault="003D17C4" w:rsidP="003D17C4">
      <w:pPr>
        <w:ind w:left="1091"/>
      </w:pPr>
      <w:r>
        <w:t xml:space="preserve">A transaction is made up of: </w:t>
      </w:r>
      <w:r>
        <w:br/>
      </w:r>
    </w:p>
    <w:tbl>
      <w:tblPr>
        <w:tblStyle w:val="TableGrid"/>
        <w:tblW w:w="11914" w:type="dxa"/>
        <w:tblInd w:w="1091" w:type="dxa"/>
        <w:tblLook w:val="04A0" w:firstRow="1" w:lastRow="0" w:firstColumn="1" w:lastColumn="0" w:noHBand="0" w:noVBand="1"/>
      </w:tblPr>
      <w:tblGrid>
        <w:gridCol w:w="5957"/>
        <w:gridCol w:w="5957"/>
      </w:tblGrid>
      <w:tr w:rsidR="003D17C4" w14:paraId="71F693F9" w14:textId="77777777" w:rsidTr="00703B35">
        <w:trPr>
          <w:trHeight w:val="844"/>
        </w:trPr>
        <w:tc>
          <w:tcPr>
            <w:tcW w:w="5957" w:type="dxa"/>
          </w:tcPr>
          <w:p w14:paraId="243791C7" w14:textId="094B0E90" w:rsidR="003D17C4" w:rsidRDefault="00653E63" w:rsidP="003D17C4">
            <w:r>
              <w:t>N</w:t>
            </w:r>
            <w:r w:rsidR="003D17C4">
              <w:t>once</w:t>
            </w:r>
            <w:r>
              <w:t xml:space="preserve"> (Short for nonsense)</w:t>
            </w:r>
          </w:p>
        </w:tc>
        <w:tc>
          <w:tcPr>
            <w:tcW w:w="5957" w:type="dxa"/>
          </w:tcPr>
          <w:p w14:paraId="02E04CFF" w14:textId="3BFA9B44" w:rsidR="003D17C4" w:rsidRDefault="003D17C4" w:rsidP="003D17C4">
            <w:r>
              <w:t>How many times a sender has sent a transaction</w:t>
            </w:r>
          </w:p>
        </w:tc>
      </w:tr>
      <w:tr w:rsidR="003D17C4" w14:paraId="7443EFF9" w14:textId="77777777" w:rsidTr="00703B35">
        <w:trPr>
          <w:trHeight w:val="422"/>
        </w:trPr>
        <w:tc>
          <w:tcPr>
            <w:tcW w:w="5957" w:type="dxa"/>
          </w:tcPr>
          <w:p w14:paraId="1B97A049" w14:textId="01A99D5A" w:rsidR="003D17C4" w:rsidRDefault="00407E49" w:rsidP="003D17C4">
            <w:r>
              <w:t>to</w:t>
            </w:r>
          </w:p>
        </w:tc>
        <w:tc>
          <w:tcPr>
            <w:tcW w:w="5957" w:type="dxa"/>
          </w:tcPr>
          <w:p w14:paraId="22ECDF6C" w14:textId="7B4056F0" w:rsidR="003D17C4" w:rsidRDefault="00407E49" w:rsidP="003D17C4">
            <w:r>
              <w:t>Where money goes to</w:t>
            </w:r>
          </w:p>
        </w:tc>
      </w:tr>
      <w:tr w:rsidR="003D17C4" w14:paraId="47D2B3E1" w14:textId="77777777" w:rsidTr="00703B35">
        <w:trPr>
          <w:trHeight w:val="422"/>
        </w:trPr>
        <w:tc>
          <w:tcPr>
            <w:tcW w:w="5957" w:type="dxa"/>
          </w:tcPr>
          <w:p w14:paraId="6D5A1712" w14:textId="7A034BCA" w:rsidR="003D17C4" w:rsidRDefault="00407E49" w:rsidP="003D17C4">
            <w:r>
              <w:t>value</w:t>
            </w:r>
          </w:p>
        </w:tc>
        <w:tc>
          <w:tcPr>
            <w:tcW w:w="5957" w:type="dxa"/>
          </w:tcPr>
          <w:p w14:paraId="3433F1DE" w14:textId="6C66D507" w:rsidR="003D17C4" w:rsidRDefault="00407E49" w:rsidP="003D17C4">
            <w:r>
              <w:t>How much ether</w:t>
            </w:r>
          </w:p>
        </w:tc>
      </w:tr>
      <w:tr w:rsidR="003D17C4" w14:paraId="78AE53D3" w14:textId="77777777" w:rsidTr="00703B35">
        <w:trPr>
          <w:trHeight w:val="814"/>
        </w:trPr>
        <w:tc>
          <w:tcPr>
            <w:tcW w:w="5957" w:type="dxa"/>
          </w:tcPr>
          <w:p w14:paraId="794B9D98" w14:textId="552B3080" w:rsidR="003D17C4" w:rsidRDefault="00407E49" w:rsidP="003D17C4">
            <w:r>
              <w:t>gasPrice</w:t>
            </w:r>
          </w:p>
        </w:tc>
        <w:tc>
          <w:tcPr>
            <w:tcW w:w="5957" w:type="dxa"/>
          </w:tcPr>
          <w:p w14:paraId="64E9CEC5" w14:textId="2B567EDE" w:rsidR="003D17C4" w:rsidRDefault="00407E49" w:rsidP="003D17C4">
            <w:r>
              <w:t>Amount sender will pay in order to send in order for transaction to be processed</w:t>
            </w:r>
          </w:p>
        </w:tc>
      </w:tr>
      <w:tr w:rsidR="003D17C4" w14:paraId="6B0CB8F4" w14:textId="77777777" w:rsidTr="00703B35">
        <w:trPr>
          <w:trHeight w:val="422"/>
        </w:trPr>
        <w:tc>
          <w:tcPr>
            <w:tcW w:w="5957" w:type="dxa"/>
          </w:tcPr>
          <w:p w14:paraId="52D2B3F2" w14:textId="54425FA4" w:rsidR="003D17C4" w:rsidRDefault="00407E49" w:rsidP="003D17C4">
            <w:r>
              <w:t>startGas/ gasLimit</w:t>
            </w:r>
          </w:p>
        </w:tc>
        <w:tc>
          <w:tcPr>
            <w:tcW w:w="5957" w:type="dxa"/>
          </w:tcPr>
          <w:p w14:paraId="784E3323" w14:textId="58C2744E" w:rsidR="003D17C4" w:rsidRDefault="00407E49" w:rsidP="003D17C4">
            <w:r>
              <w:t>Max units of gas a transaction can use</w:t>
            </w:r>
          </w:p>
        </w:tc>
      </w:tr>
      <w:tr w:rsidR="003D17C4" w14:paraId="2EBB31C4" w14:textId="77777777" w:rsidTr="00703B35">
        <w:trPr>
          <w:trHeight w:val="1236"/>
        </w:trPr>
        <w:tc>
          <w:tcPr>
            <w:tcW w:w="5957" w:type="dxa"/>
          </w:tcPr>
          <w:p w14:paraId="62205090" w14:textId="36F4C15C" w:rsidR="003D17C4" w:rsidRPr="00407E49" w:rsidRDefault="00407E49" w:rsidP="003D17C4">
            <w:pPr>
              <w:rPr>
                <w:b/>
                <w:bCs/>
              </w:rPr>
            </w:pPr>
            <w:r w:rsidRPr="00407E49">
              <w:rPr>
                <w:b/>
                <w:bCs/>
              </w:rPr>
              <w:t>v</w:t>
            </w:r>
          </w:p>
        </w:tc>
        <w:tc>
          <w:tcPr>
            <w:tcW w:w="5957" w:type="dxa"/>
          </w:tcPr>
          <w:p w14:paraId="0CBFA21F" w14:textId="2CC0E6B3" w:rsidR="003D17C4" w:rsidRDefault="00407E49" w:rsidP="003D17C4">
            <w:r>
              <w:t>Cryptographic pieces of data that can be used to generate the sender’s account address. Generated from the sender’s private key.</w:t>
            </w:r>
          </w:p>
        </w:tc>
      </w:tr>
      <w:tr w:rsidR="003D17C4" w14:paraId="025FCEA9" w14:textId="77777777" w:rsidTr="00703B35">
        <w:trPr>
          <w:trHeight w:val="422"/>
        </w:trPr>
        <w:tc>
          <w:tcPr>
            <w:tcW w:w="5957" w:type="dxa"/>
          </w:tcPr>
          <w:p w14:paraId="5E70F003" w14:textId="66AAA4E9" w:rsidR="003D17C4" w:rsidRPr="00407E49" w:rsidRDefault="00407E49" w:rsidP="003D17C4">
            <w:pPr>
              <w:rPr>
                <w:b/>
                <w:bCs/>
              </w:rPr>
            </w:pPr>
            <w:r w:rsidRPr="00407E49">
              <w:rPr>
                <w:b/>
                <w:bCs/>
              </w:rPr>
              <w:t>r</w:t>
            </w:r>
          </w:p>
        </w:tc>
        <w:tc>
          <w:tcPr>
            <w:tcW w:w="5957" w:type="dxa"/>
          </w:tcPr>
          <w:p w14:paraId="2DB48BB1" w14:textId="66EE0DF0" w:rsidR="003D17C4" w:rsidRDefault="00703B35" w:rsidP="003D17C4">
            <w:r>
              <w:t>Same as v</w:t>
            </w:r>
          </w:p>
        </w:tc>
      </w:tr>
      <w:tr w:rsidR="003D17C4" w14:paraId="0D77E1B3" w14:textId="77777777" w:rsidTr="00703B35">
        <w:trPr>
          <w:trHeight w:val="451"/>
        </w:trPr>
        <w:tc>
          <w:tcPr>
            <w:tcW w:w="5957" w:type="dxa"/>
          </w:tcPr>
          <w:p w14:paraId="3087D634" w14:textId="3B856B37" w:rsidR="003D17C4" w:rsidRPr="00407E49" w:rsidRDefault="00407E49" w:rsidP="003D17C4">
            <w:pPr>
              <w:rPr>
                <w:b/>
                <w:bCs/>
              </w:rPr>
            </w:pPr>
            <w:r w:rsidRPr="00407E49">
              <w:rPr>
                <w:b/>
                <w:bCs/>
              </w:rPr>
              <w:t>s</w:t>
            </w:r>
          </w:p>
        </w:tc>
        <w:tc>
          <w:tcPr>
            <w:tcW w:w="5957" w:type="dxa"/>
          </w:tcPr>
          <w:p w14:paraId="66315432" w14:textId="694978F3" w:rsidR="003D17C4" w:rsidRDefault="00703B35" w:rsidP="003D17C4">
            <w:r>
              <w:t>Same s</w:t>
            </w:r>
          </w:p>
        </w:tc>
      </w:tr>
    </w:tbl>
    <w:p w14:paraId="0A82BFB6" w14:textId="77777777" w:rsidR="00DA6E11" w:rsidRDefault="00DA6E11" w:rsidP="003D17C4">
      <w:pPr>
        <w:ind w:left="1091"/>
      </w:pPr>
    </w:p>
    <w:p w14:paraId="43F82C09" w14:textId="4DCB477F" w:rsidR="0077202B" w:rsidRDefault="0077202B" w:rsidP="003D17C4">
      <w:pPr>
        <w:ind w:left="1091"/>
      </w:pPr>
      <w:r>
        <w:t>Why do transactions take so long?</w:t>
      </w:r>
    </w:p>
    <w:p w14:paraId="1D61D8EA" w14:textId="0D36C09D" w:rsidR="00DA6E11" w:rsidRDefault="00714DED" w:rsidP="003D17C4">
      <w:pPr>
        <w:ind w:left="1091"/>
      </w:pPr>
      <w:r>
        <w:t xml:space="preserve">The blockchain is complicated because it has to solve a problem. How to </w:t>
      </w:r>
      <w:r w:rsidR="00C412B9">
        <w:t>represent millions and billions of transactions quickly and reliably</w:t>
      </w:r>
      <w:r>
        <w:t xml:space="preserve"> between people.</w:t>
      </w:r>
    </w:p>
    <w:p w14:paraId="6B44EAD9" w14:textId="4DF27414" w:rsidR="00267DB1" w:rsidRDefault="00267DB1" w:rsidP="003D17C4">
      <w:pPr>
        <w:ind w:left="1091"/>
      </w:pPr>
    </w:p>
    <w:p w14:paraId="695BF6CF" w14:textId="763B35BE" w:rsidR="00267DB1" w:rsidRDefault="00267DB1" w:rsidP="003D17C4">
      <w:pPr>
        <w:ind w:left="1091"/>
      </w:pPr>
      <w:r>
        <w:t>When you create a transaction</w:t>
      </w:r>
      <w:r w:rsidR="00270F7A">
        <w:t>,</w:t>
      </w:r>
      <w:r>
        <w:t xml:space="preserve"> your data is sent to one particular node, this nide </w:t>
      </w:r>
      <w:r w:rsidR="00E02621">
        <w:t>has an entire copy of the blockchain within it</w:t>
      </w:r>
      <w:r w:rsidR="00AB4376">
        <w:t xml:space="preserve">. </w:t>
      </w:r>
    </w:p>
    <w:p w14:paraId="58899E93" w14:textId="421FC668" w:rsidR="00A11104" w:rsidRDefault="00A11104" w:rsidP="003D17C4">
      <w:pPr>
        <w:ind w:left="1091"/>
      </w:pPr>
      <w:r>
        <w:t>But, the node that we’re communicating with will also accept data from other nodes and with that data create a “block”.</w:t>
      </w:r>
    </w:p>
    <w:p w14:paraId="580B6809" w14:textId="2CE5BE62" w:rsidR="00A11104" w:rsidRDefault="00A11104" w:rsidP="003D17C4">
      <w:pPr>
        <w:ind w:left="1091"/>
      </w:pPr>
      <w:r>
        <w:t xml:space="preserve">The block gets validated through logical algorithm </w:t>
      </w:r>
    </w:p>
    <w:p w14:paraId="04C587E0" w14:textId="56BBA2E1" w:rsidR="00A35A58" w:rsidRDefault="00A35A58" w:rsidP="003D17C4">
      <w:pPr>
        <w:ind w:left="1091"/>
      </w:pPr>
      <w:r>
        <w:t>This is where mining happens</w:t>
      </w:r>
    </w:p>
    <w:p w14:paraId="70A536DD" w14:textId="77777777" w:rsidR="00FA7A77" w:rsidRDefault="00FA7A77" w:rsidP="003D17C4">
      <w:pPr>
        <w:ind w:left="1091"/>
      </w:pPr>
    </w:p>
    <w:p w14:paraId="60C2F377" w14:textId="77777777" w:rsidR="00270F7A" w:rsidRDefault="00270F7A" w:rsidP="003D17C4">
      <w:pPr>
        <w:ind w:left="1091"/>
      </w:pPr>
    </w:p>
    <w:p w14:paraId="412E78BB" w14:textId="77777777" w:rsidR="00C412B9" w:rsidRDefault="00C412B9" w:rsidP="003D17C4">
      <w:pPr>
        <w:ind w:left="1091"/>
      </w:pPr>
    </w:p>
    <w:sectPr w:rsidR="00C41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453DE"/>
    <w:multiLevelType w:val="hybridMultilevel"/>
    <w:tmpl w:val="6BF04DB2"/>
    <w:lvl w:ilvl="0" w:tplc="1C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FE"/>
    <w:rsid w:val="00230BFE"/>
    <w:rsid w:val="00267DB1"/>
    <w:rsid w:val="00270F7A"/>
    <w:rsid w:val="002778FD"/>
    <w:rsid w:val="003D17C4"/>
    <w:rsid w:val="00407E49"/>
    <w:rsid w:val="00485267"/>
    <w:rsid w:val="00653E63"/>
    <w:rsid w:val="006C43A1"/>
    <w:rsid w:val="00703B35"/>
    <w:rsid w:val="00714DED"/>
    <w:rsid w:val="0077202B"/>
    <w:rsid w:val="009C4DE3"/>
    <w:rsid w:val="00A11104"/>
    <w:rsid w:val="00A35A58"/>
    <w:rsid w:val="00AB4376"/>
    <w:rsid w:val="00C412B9"/>
    <w:rsid w:val="00DA6E11"/>
    <w:rsid w:val="00E02621"/>
    <w:rsid w:val="00E041FE"/>
    <w:rsid w:val="00FA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2D7A4B"/>
  <w15:chartTrackingRefBased/>
  <w15:docId w15:val="{7B03FB27-1A71-45A4-A763-1AA6225F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267"/>
    <w:pPr>
      <w:ind w:left="720"/>
      <w:contextualSpacing/>
    </w:pPr>
  </w:style>
  <w:style w:type="table" w:styleId="TableGrid">
    <w:name w:val="Table Grid"/>
    <w:basedOn w:val="TableNormal"/>
    <w:uiPriority w:val="39"/>
    <w:rsid w:val="003D1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 SELUKU</dc:creator>
  <cp:keywords/>
  <dc:description/>
  <cp:lastModifiedBy>THATO SELUKU</cp:lastModifiedBy>
  <cp:revision>21</cp:revision>
  <dcterms:created xsi:type="dcterms:W3CDTF">2021-06-03T13:50:00Z</dcterms:created>
  <dcterms:modified xsi:type="dcterms:W3CDTF">2021-06-03T14:09:00Z</dcterms:modified>
</cp:coreProperties>
</file>