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For critical thinking assignment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Critical thinking is the process of questioning, analyzing, interpreting, evaluating, and forming an opinion about what you read, hear, say, or write. The term critical is derived from the Greek word kritikos, which means "able to judge or discern." Making reliable decisions based on reliable information is what critical thinking is all about.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Using critical thinking does not imply being negative or concentrating on flaws. It entails being able to clarify your thinking in order to break down a problem or a piece of information, interpret it, and use that interpretation to make an informed decision or judgment (for example, designing a bridge, responding to an opinion piece, or comprehending a political motivation).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People who consistently apply critical thinking are said to have a critical thinking mindset, but no one is born with this trait. These are characteristics that can be learned and improved through practice and application.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Critical thinking is most commonly associated with arguments in the academic context. You may be asked to evaluate other people's arguments or to develop your own. To improve your critical thinking skills, you must first learn how 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6">
        <w:r w:rsidDel="00000000" w:rsidR="00000000" w:rsidRPr="00000000">
          <w:rPr>
            <w:color w:val="1155cc"/>
            <w:u w:val="single"/>
            <w:rtl w:val="0"/>
          </w:rPr>
          <w:t xml:space="preserve">https://www.monash.edu/student-academic-success/enhance-your-thinking/critical-thinking/what-is-critical-thinking</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Clarify by asking fundamental questions when thinking critically about something: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 is the issue or topic?</w:t>
      </w:r>
    </w:p>
    <w:p w:rsidR="00000000" w:rsidDel="00000000" w:rsidP="00000000" w:rsidRDefault="00000000" w:rsidRPr="00000000" w14:paraId="00000012">
      <w:pPr>
        <w:rPr/>
      </w:pPr>
      <w:r w:rsidDel="00000000" w:rsidR="00000000" w:rsidRPr="00000000">
        <w:rPr>
          <w:rtl w:val="0"/>
        </w:rPr>
        <w:t xml:space="preserve">When thinking about this problem or topic, what different points of view, arguments, concepts, or parts will I need to consider?</w:t>
      </w:r>
    </w:p>
    <w:p w:rsidR="00000000" w:rsidDel="00000000" w:rsidP="00000000" w:rsidRDefault="00000000" w:rsidRPr="00000000" w14:paraId="00000013">
      <w:pPr>
        <w:rPr/>
      </w:pPr>
      <w:r w:rsidDel="00000000" w:rsidR="00000000" w:rsidRPr="00000000">
        <w:rPr>
          <w:rtl w:val="0"/>
        </w:rPr>
        <w:t xml:space="preserve">Do I have a thorough understanding of the information or components pertinent to this problem or topic?</w:t>
      </w:r>
    </w:p>
    <w:p w:rsidR="00000000" w:rsidDel="00000000" w:rsidP="00000000" w:rsidRDefault="00000000" w:rsidRPr="00000000" w14:paraId="00000014">
      <w:pPr>
        <w:rPr/>
      </w:pPr>
      <w:r w:rsidDel="00000000" w:rsidR="00000000" w:rsidRPr="00000000">
        <w:rPr>
          <w:rtl w:val="0"/>
        </w:rPr>
        <w:t xml:space="preserve">The identification stage of critical thinking is often associated with asking these initial questions. You can do some initial 'lower order' thinking at this stage to build a foundational understanding of the problem or topic and the elements that make it up. You will question and interrogate your sources as you progress through the thinking process, and you will reach more 'higher order' stages of critical thinking such as analysis, evaluation, and synthesis.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When it comes to network security, a firewall can be likened to a mighty castle standing as a formidable barrier against potential threats. In the ever-evolving landscape of cyber threats, a firewall assumes the role of a defense mechanism that selectively permits or blocks traffic based on predefined security rules. Just as a castle's walls and gates act as a first line of defense, a firewall plays a crucial role in protecting a network infrastructure from unauthorized access and malicious activities. Like the sturdy stone walls of a castle, a firewall serves as a physical or virtual boundary between a trusted internal network and the outside world. It acts as a gatekeeper, monitoring and controlling incoming and outgoing network traffic. By scrutinizing each data packet entering or leaving the network, the firewall examines various factors such as protocol type, source and destination IP addresses, port numbers, and payload content. Drawing from an arsenal of predefined security policies, the firewall decides whether to allow or deny passage to these packets. Similar to a castle's gatekeepers who thoroughly inspect anyone seeking entrance, the firewall employs various methods to ensure network security. These methods include packet filtering, stateful inspection, application-level gateway screening, and intrusion detection and prevention techniques. By employing these mechanisms, the firewall fortifies the network by thwarting unauthorized access attempts, identifying and neutralizing malicious software, and mitigating potential risks. Furthermore, just as a castle can have multiple layers of defense systems such as moats, drawbridges, and towers, a modern enterprise often implements a multi-layered firewall strategy. This strategy involves deploying multiple firewalls at different points within the network architecture to provide an enhanced level of protection. For instance, a firewall can be placed at the network perimeter to guard against external threats, while another firewall can be positioned internally to protect sensitive resources within the network. Ultimately, like a castle that ensures the safety of its inhabitants and treasures, a firewall safeguards the integrity, confidentiality, and availability of a network. By diligently examining and controlling network traffic, it helps prevent unauthorized access, data breaches, and other malicious activities that could compromise the security posture of an organization. Much like the role of a castle in medieval times, the firewall stands as an essential safeguard in the digital realm, defending against an ever-advancing array of cyber threats.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02124"/>
          <w:sz w:val="24"/>
          <w:szCs w:val="24"/>
          <w:rtl w:val="0"/>
        </w:rPr>
        <w:t xml:space="preserve">Ask questions.</w:t>
      </w:r>
    </w:p>
    <w:p w:rsidR="00000000" w:rsidDel="00000000" w:rsidP="00000000" w:rsidRDefault="00000000" w:rsidRPr="00000000" w14:paraId="00000019">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02124"/>
          <w:sz w:val="24"/>
          <w:szCs w:val="24"/>
          <w:rtl w:val="0"/>
        </w:rPr>
        <w:t xml:space="preserve">Gather relevant information.</w:t>
      </w:r>
    </w:p>
    <w:p w:rsidR="00000000" w:rsidDel="00000000" w:rsidP="00000000" w:rsidRDefault="00000000" w:rsidRPr="00000000" w14:paraId="0000001A">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02124"/>
          <w:sz w:val="24"/>
          <w:szCs w:val="24"/>
          <w:rtl w:val="0"/>
        </w:rPr>
        <w:t xml:space="preserve">Think through solutions and conclusions.</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pPr>
      <w:r w:rsidDel="00000000" w:rsidR="00000000" w:rsidRPr="00000000">
        <w:rPr>
          <w:color w:val="202124"/>
          <w:sz w:val="24"/>
          <w:szCs w:val="24"/>
          <w:rtl w:val="0"/>
        </w:rPr>
        <w:t xml:space="preserve">Consider alternative systems of thought.</w:t>
      </w:r>
    </w:p>
    <w:p w:rsidR="00000000" w:rsidDel="00000000" w:rsidP="00000000" w:rsidRDefault="00000000" w:rsidRPr="00000000" w14:paraId="0000001C">
      <w:pPr>
        <w:numPr>
          <w:ilvl w:val="0"/>
          <w:numId w:val="4"/>
        </w:numPr>
        <w:pBdr>
          <w:top w:color="auto" w:space="0" w:sz="0" w:val="none"/>
          <w:bottom w:color="auto" w:space="0" w:sz="0" w:val="none"/>
          <w:right w:color="auto" w:space="0" w:sz="0" w:val="none"/>
          <w:between w:color="auto" w:space="0" w:sz="0" w:val="none"/>
        </w:pBdr>
        <w:shd w:fill="ffffff" w:val="clear"/>
        <w:spacing w:after="60" w:lineRule="auto"/>
        <w:ind w:left="720" w:hanging="360"/>
      </w:pPr>
      <w:r w:rsidDel="00000000" w:rsidR="00000000" w:rsidRPr="00000000">
        <w:rPr>
          <w:color w:val="202124"/>
          <w:sz w:val="24"/>
          <w:szCs w:val="24"/>
          <w:rtl w:val="0"/>
        </w:rPr>
        <w:t xml:space="preserve">Communicate effectively.</w:t>
      </w:r>
    </w:p>
    <w:p w:rsidR="00000000" w:rsidDel="00000000" w:rsidP="00000000" w:rsidRDefault="00000000" w:rsidRPr="00000000" w14:paraId="0000001D">
      <w:pPr>
        <w:rPr/>
      </w:pPr>
      <w:r w:rsidDel="00000000" w:rsidR="00000000" w:rsidRPr="00000000">
        <w:rPr/>
        <w:drawing>
          <wp:inline distB="114300" distT="114300" distL="114300" distR="114300">
            <wp:extent cx="4200525" cy="31432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00525"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3"/>
        <w:keepNext w:val="0"/>
        <w:keepLines w:val="0"/>
        <w:pBdr>
          <w:top w:color="auto" w:space="12" w:sz="0" w:val="none"/>
          <w:left w:color="auto" w:space="0" w:sz="0" w:val="none"/>
          <w:bottom w:color="auto" w:space="12" w:sz="0" w:val="none"/>
          <w:right w:color="auto" w:space="0" w:sz="0" w:val="none"/>
          <w:between w:color="auto" w:space="12" w:sz="0" w:val="none"/>
        </w:pBdr>
        <w:spacing w:after="0" w:before="0" w:line="330" w:lineRule="auto"/>
        <w:rPr>
          <w:color w:val="0d0e10"/>
          <w:sz w:val="48"/>
          <w:szCs w:val="48"/>
        </w:rPr>
      </w:pPr>
      <w:bookmarkStart w:colFirst="0" w:colLast="0" w:name="_fjh3rdkr0go6" w:id="0"/>
      <w:bookmarkEnd w:id="0"/>
      <w:r w:rsidDel="00000000" w:rsidR="00000000" w:rsidRPr="00000000">
        <w:rPr>
          <w:color w:val="0d0e10"/>
          <w:sz w:val="48"/>
          <w:szCs w:val="48"/>
          <w:rtl w:val="0"/>
        </w:rPr>
        <w:t xml:space="preserve">1. Identify the problem</w:t>
      </w:r>
    </w:p>
    <w:p w:rsidR="00000000" w:rsidDel="00000000" w:rsidP="00000000" w:rsidRDefault="00000000" w:rsidRPr="00000000" w14:paraId="00000021">
      <w:pPr>
        <w:pBdr>
          <w:top w:color="auto" w:space="0" w:sz="0" w:val="none"/>
          <w:left w:color="auto" w:space="0" w:sz="0" w:val="none"/>
          <w:bottom w:color="auto" w:space="6" w:sz="0" w:val="none"/>
          <w:right w:color="auto" w:space="0" w:sz="0" w:val="none"/>
        </w:pBdr>
        <w:spacing w:line="420" w:lineRule="auto"/>
        <w:rPr>
          <w:color w:val="2a2b2c"/>
          <w:sz w:val="24"/>
          <w:szCs w:val="24"/>
        </w:rPr>
      </w:pPr>
      <w:r w:rsidDel="00000000" w:rsidR="00000000" w:rsidRPr="00000000">
        <w:rPr>
          <w:color w:val="2a2b2c"/>
          <w:sz w:val="24"/>
          <w:szCs w:val="24"/>
          <w:rtl w:val="0"/>
        </w:rPr>
        <w:t xml:space="preserve">Before you put those critical thinking skills to work, you first need to identify the problem you’re solving. This step includes taking a look at the problem from a few different perspectives and asking questions like: </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0d0e10"/>
        </w:rPr>
      </w:pPr>
      <w:r w:rsidDel="00000000" w:rsidR="00000000" w:rsidRPr="00000000">
        <w:rPr>
          <w:color w:val="0d0e10"/>
          <w:sz w:val="24"/>
          <w:szCs w:val="24"/>
          <w:rtl w:val="0"/>
        </w:rPr>
        <w:t xml:space="preserve">What’s happening? </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0d0e10"/>
        </w:rPr>
      </w:pPr>
      <w:r w:rsidDel="00000000" w:rsidR="00000000" w:rsidRPr="00000000">
        <w:rPr>
          <w:color w:val="0d0e10"/>
          <w:sz w:val="24"/>
          <w:szCs w:val="24"/>
          <w:rtl w:val="0"/>
        </w:rPr>
        <w:t xml:space="preserve">Why is this happening? </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0d0e10"/>
        </w:rPr>
      </w:pPr>
      <w:r w:rsidDel="00000000" w:rsidR="00000000" w:rsidRPr="00000000">
        <w:rPr>
          <w:color w:val="0d0e10"/>
          <w:sz w:val="24"/>
          <w:szCs w:val="24"/>
          <w:rtl w:val="0"/>
        </w:rPr>
        <w:t xml:space="preserve">What assumptions am I making? </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after="360" w:lineRule="auto"/>
        <w:ind w:left="720" w:hanging="360"/>
        <w:rPr>
          <w:color w:val="0d0e10"/>
        </w:rPr>
      </w:pPr>
      <w:r w:rsidDel="00000000" w:rsidR="00000000" w:rsidRPr="00000000">
        <w:rPr>
          <w:color w:val="0d0e10"/>
          <w:sz w:val="24"/>
          <w:szCs w:val="24"/>
          <w:rtl w:val="0"/>
        </w:rPr>
        <w:t xml:space="preserve">At first glance, how do I think we can solve this problem? </w:t>
      </w:r>
    </w:p>
    <w:p w:rsidR="00000000" w:rsidDel="00000000" w:rsidP="00000000" w:rsidRDefault="00000000" w:rsidRPr="00000000" w14:paraId="00000026">
      <w:pPr>
        <w:pBdr>
          <w:top w:color="auto" w:space="0" w:sz="0" w:val="none"/>
          <w:left w:color="auto" w:space="0" w:sz="0" w:val="none"/>
          <w:bottom w:color="auto" w:space="6" w:sz="0" w:val="none"/>
          <w:right w:color="auto" w:space="0" w:sz="0" w:val="none"/>
        </w:pBdr>
        <w:spacing w:line="420" w:lineRule="auto"/>
        <w:rPr>
          <w:color w:val="2a2b2c"/>
          <w:sz w:val="24"/>
          <w:szCs w:val="24"/>
        </w:rPr>
      </w:pPr>
      <w:r w:rsidDel="00000000" w:rsidR="00000000" w:rsidRPr="00000000">
        <w:rPr>
          <w:color w:val="2a2b2c"/>
          <w:sz w:val="24"/>
          <w:szCs w:val="24"/>
          <w:rtl w:val="0"/>
        </w:rPr>
        <w:t xml:space="preserve">A big part of developing your critical thinking skills is learning how to come to unbiased conclusions. In order to do that, you first need to acknowledge the biases that you currently have. Does someone on your team think they know the answer? Are you making assumptions that aren’t necessarily true? Identifying these details helps you later on in the process. </w:t>
      </w:r>
    </w:p>
    <w:p w:rsidR="00000000" w:rsidDel="00000000" w:rsidP="00000000" w:rsidRDefault="00000000" w:rsidRPr="00000000" w14:paraId="00000027">
      <w:pPr>
        <w:pStyle w:val="Heading3"/>
        <w:keepNext w:val="0"/>
        <w:keepLines w:val="0"/>
        <w:pBdr>
          <w:top w:color="auto" w:space="12" w:sz="0" w:val="none"/>
          <w:left w:color="auto" w:space="0" w:sz="0" w:val="none"/>
          <w:bottom w:color="auto" w:space="12" w:sz="0" w:val="none"/>
          <w:right w:color="auto" w:space="0" w:sz="0" w:val="none"/>
          <w:between w:color="auto" w:space="12" w:sz="0" w:val="none"/>
        </w:pBdr>
        <w:spacing w:after="0" w:before="0" w:line="330" w:lineRule="auto"/>
        <w:rPr>
          <w:color w:val="0d0e10"/>
          <w:sz w:val="48"/>
          <w:szCs w:val="48"/>
        </w:rPr>
      </w:pPr>
      <w:bookmarkStart w:colFirst="0" w:colLast="0" w:name="_kj6isnwu2tn4" w:id="1"/>
      <w:bookmarkEnd w:id="1"/>
      <w:r w:rsidDel="00000000" w:rsidR="00000000" w:rsidRPr="00000000">
        <w:rPr>
          <w:color w:val="0d0e10"/>
          <w:sz w:val="48"/>
          <w:szCs w:val="48"/>
          <w:rtl w:val="0"/>
        </w:rPr>
        <w:t xml:space="preserve">2. Research</w:t>
      </w:r>
    </w:p>
    <w:p w:rsidR="00000000" w:rsidDel="00000000" w:rsidP="00000000" w:rsidRDefault="00000000" w:rsidRPr="00000000" w14:paraId="00000028">
      <w:pPr>
        <w:pBdr>
          <w:top w:color="auto" w:space="0" w:sz="0" w:val="none"/>
          <w:left w:color="auto" w:space="0" w:sz="0" w:val="none"/>
          <w:bottom w:color="auto" w:space="6" w:sz="0" w:val="none"/>
          <w:right w:color="auto" w:space="0" w:sz="0" w:val="none"/>
        </w:pBdr>
        <w:spacing w:line="420" w:lineRule="auto"/>
        <w:rPr>
          <w:color w:val="2a2b2c"/>
          <w:sz w:val="24"/>
          <w:szCs w:val="24"/>
        </w:rPr>
      </w:pPr>
      <w:r w:rsidDel="00000000" w:rsidR="00000000" w:rsidRPr="00000000">
        <w:rPr>
          <w:color w:val="2a2b2c"/>
          <w:sz w:val="24"/>
          <w:szCs w:val="24"/>
          <w:rtl w:val="0"/>
        </w:rPr>
        <w:t xml:space="preserve">At this point, you likely have a general idea of the problem—but in order to come up with the best solution, you need to dig deeper. </w:t>
      </w:r>
    </w:p>
    <w:p w:rsidR="00000000" w:rsidDel="00000000" w:rsidP="00000000" w:rsidRDefault="00000000" w:rsidRPr="00000000" w14:paraId="00000029">
      <w:pPr>
        <w:pBdr>
          <w:top w:color="auto" w:space="0" w:sz="0" w:val="none"/>
          <w:left w:color="auto" w:space="0" w:sz="0" w:val="none"/>
          <w:bottom w:color="auto" w:space="6" w:sz="0" w:val="none"/>
          <w:right w:color="auto" w:space="0" w:sz="0" w:val="none"/>
        </w:pBdr>
        <w:spacing w:line="420" w:lineRule="auto"/>
        <w:rPr>
          <w:color w:val="2a2b2c"/>
          <w:sz w:val="24"/>
          <w:szCs w:val="24"/>
        </w:rPr>
      </w:pPr>
      <w:r w:rsidDel="00000000" w:rsidR="00000000" w:rsidRPr="00000000">
        <w:rPr>
          <w:color w:val="2a2b2c"/>
          <w:sz w:val="24"/>
          <w:szCs w:val="24"/>
          <w:rtl w:val="0"/>
        </w:rPr>
        <w:t xml:space="preserve">During the research process, collect information relating to the problem, including data, statistics, historical project information, team input, and more. Make sure you gather information from a variety of sources, especially if those sources go against your personal ideas about what the problem is or how to solve it.</w:t>
      </w:r>
    </w:p>
    <w:p w:rsidR="00000000" w:rsidDel="00000000" w:rsidP="00000000" w:rsidRDefault="00000000" w:rsidRPr="00000000" w14:paraId="0000002A">
      <w:pPr>
        <w:pBdr>
          <w:top w:color="auto" w:space="0" w:sz="0" w:val="none"/>
          <w:left w:color="auto" w:space="0" w:sz="0" w:val="none"/>
          <w:bottom w:color="auto" w:space="6" w:sz="0" w:val="none"/>
          <w:right w:color="auto" w:space="0" w:sz="0" w:val="none"/>
        </w:pBdr>
        <w:spacing w:line="420" w:lineRule="auto"/>
        <w:rPr>
          <w:color w:val="2a2b2c"/>
          <w:sz w:val="24"/>
          <w:szCs w:val="24"/>
        </w:rPr>
      </w:pPr>
      <w:r w:rsidDel="00000000" w:rsidR="00000000" w:rsidRPr="00000000">
        <w:rPr>
          <w:color w:val="2a2b2c"/>
          <w:sz w:val="24"/>
          <w:szCs w:val="24"/>
          <w:rtl w:val="0"/>
        </w:rPr>
        <w:t xml:space="preserve">Gathering varied information is essential for your ability to apply the critical thinking process. If you don’t get enough information, your ability to make a final decision will be skewed. Remember that critical thinking is about helping you identify the objective best conclusion. You aren’t going with your gut—you’re doing research to find the best option</w:t>
      </w:r>
    </w:p>
    <w:p w:rsidR="00000000" w:rsidDel="00000000" w:rsidP="00000000" w:rsidRDefault="00000000" w:rsidRPr="00000000" w14:paraId="0000002B">
      <w:pPr>
        <w:pStyle w:val="Heading3"/>
        <w:keepNext w:val="0"/>
        <w:keepLines w:val="0"/>
        <w:pBdr>
          <w:top w:color="auto" w:space="12" w:sz="0" w:val="none"/>
          <w:left w:color="auto" w:space="0" w:sz="0" w:val="none"/>
          <w:bottom w:color="auto" w:space="12" w:sz="0" w:val="none"/>
          <w:right w:color="auto" w:space="0" w:sz="0" w:val="none"/>
          <w:between w:color="auto" w:space="12" w:sz="0" w:val="none"/>
        </w:pBdr>
        <w:spacing w:after="0" w:before="0" w:line="330" w:lineRule="auto"/>
        <w:rPr>
          <w:color w:val="0d0e10"/>
          <w:sz w:val="48"/>
          <w:szCs w:val="48"/>
        </w:rPr>
      </w:pPr>
      <w:bookmarkStart w:colFirst="0" w:colLast="0" w:name="_8dzs7v6pss65" w:id="2"/>
      <w:bookmarkEnd w:id="2"/>
      <w:r w:rsidDel="00000000" w:rsidR="00000000" w:rsidRPr="00000000">
        <w:rPr>
          <w:color w:val="0d0e10"/>
          <w:sz w:val="48"/>
          <w:szCs w:val="48"/>
          <w:rtl w:val="0"/>
        </w:rPr>
        <w:t xml:space="preserve">3. Determine data relevance</w:t>
      </w:r>
    </w:p>
    <w:p w:rsidR="00000000" w:rsidDel="00000000" w:rsidP="00000000" w:rsidRDefault="00000000" w:rsidRPr="00000000" w14:paraId="0000002C">
      <w:pPr>
        <w:pBdr>
          <w:top w:color="auto" w:space="0" w:sz="0" w:val="none"/>
          <w:left w:color="auto" w:space="0" w:sz="0" w:val="none"/>
          <w:bottom w:color="auto" w:space="6" w:sz="0" w:val="none"/>
          <w:right w:color="auto" w:space="0" w:sz="0" w:val="none"/>
        </w:pBdr>
        <w:spacing w:line="420" w:lineRule="auto"/>
        <w:rPr>
          <w:color w:val="2a2b2c"/>
          <w:sz w:val="24"/>
          <w:szCs w:val="24"/>
        </w:rPr>
      </w:pPr>
      <w:r w:rsidDel="00000000" w:rsidR="00000000" w:rsidRPr="00000000">
        <w:rPr>
          <w:color w:val="2a2b2c"/>
          <w:sz w:val="24"/>
          <w:szCs w:val="24"/>
          <w:rtl w:val="0"/>
        </w:rPr>
        <w:t xml:space="preserve">Just as it’s important to gather a variety of information, it is also important to determine how relevant the different information sources are. After all, just because there is data doesn’t mean it’s relevant. </w:t>
      </w:r>
    </w:p>
    <w:p w:rsidR="00000000" w:rsidDel="00000000" w:rsidP="00000000" w:rsidRDefault="00000000" w:rsidRPr="00000000" w14:paraId="0000002D">
      <w:pPr>
        <w:pBdr>
          <w:top w:color="auto" w:space="0" w:sz="0" w:val="none"/>
          <w:left w:color="auto" w:space="0" w:sz="0" w:val="none"/>
          <w:bottom w:color="auto" w:space="6" w:sz="0" w:val="none"/>
          <w:right w:color="auto" w:space="0" w:sz="0" w:val="none"/>
        </w:pBdr>
        <w:spacing w:line="420" w:lineRule="auto"/>
        <w:rPr>
          <w:color w:val="2a2b2c"/>
          <w:sz w:val="24"/>
          <w:szCs w:val="24"/>
        </w:rPr>
      </w:pPr>
      <w:r w:rsidDel="00000000" w:rsidR="00000000" w:rsidRPr="00000000">
        <w:rPr>
          <w:color w:val="2a2b2c"/>
          <w:sz w:val="24"/>
          <w:szCs w:val="24"/>
          <w:rtl w:val="0"/>
        </w:rPr>
        <w:t xml:space="preserve">Once you’ve gathered all of the information, sift through the noise and identify what information is relevant and what information isn’t. Synthesizing all of this information and establishing significance helps you weigh different data sources and come to the best conclusion later on in the critical thinking process. </w:t>
      </w:r>
    </w:p>
    <w:p w:rsidR="00000000" w:rsidDel="00000000" w:rsidP="00000000" w:rsidRDefault="00000000" w:rsidRPr="00000000" w14:paraId="0000002E">
      <w:pPr>
        <w:pBdr>
          <w:top w:color="auto" w:space="0" w:sz="0" w:val="none"/>
          <w:left w:color="auto" w:space="0" w:sz="0" w:val="none"/>
          <w:bottom w:color="auto" w:space="6" w:sz="0" w:val="none"/>
          <w:right w:color="auto" w:space="0" w:sz="0" w:val="none"/>
        </w:pBdr>
        <w:spacing w:line="420" w:lineRule="auto"/>
        <w:rPr>
          <w:color w:val="2a2b2c"/>
          <w:sz w:val="24"/>
          <w:szCs w:val="24"/>
        </w:rPr>
      </w:pPr>
      <w:r w:rsidDel="00000000" w:rsidR="00000000" w:rsidRPr="00000000">
        <w:rPr>
          <w:color w:val="2a2b2c"/>
          <w:sz w:val="24"/>
          <w:szCs w:val="24"/>
          <w:rtl w:val="0"/>
        </w:rPr>
        <w:t xml:space="preserve">To determine data relevance, ask yourself:</w:t>
      </w:r>
    </w:p>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d0e10"/>
        </w:rPr>
      </w:pPr>
      <w:r w:rsidDel="00000000" w:rsidR="00000000" w:rsidRPr="00000000">
        <w:rPr>
          <w:color w:val="0d0e10"/>
          <w:sz w:val="24"/>
          <w:szCs w:val="24"/>
          <w:rtl w:val="0"/>
        </w:rPr>
        <w:t xml:space="preserve">How reliable is this information? </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d0e10"/>
        </w:rPr>
      </w:pPr>
      <w:r w:rsidDel="00000000" w:rsidR="00000000" w:rsidRPr="00000000">
        <w:rPr>
          <w:color w:val="0d0e10"/>
          <w:sz w:val="24"/>
          <w:szCs w:val="24"/>
          <w:rtl w:val="0"/>
        </w:rPr>
        <w:t xml:space="preserve">How significant is this information? </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spacing w:after="360" w:lineRule="auto"/>
        <w:ind w:left="720" w:hanging="360"/>
        <w:rPr>
          <w:color w:val="0d0e10"/>
        </w:rPr>
      </w:pPr>
      <w:r w:rsidDel="00000000" w:rsidR="00000000" w:rsidRPr="00000000">
        <w:rPr>
          <w:color w:val="0d0e10"/>
          <w:sz w:val="24"/>
          <w:szCs w:val="24"/>
          <w:rtl w:val="0"/>
        </w:rPr>
        <w:t xml:space="preserve">Is this information outdated? Is it specialized in a specific field? </w:t>
      </w:r>
    </w:p>
    <w:p w:rsidR="00000000" w:rsidDel="00000000" w:rsidP="00000000" w:rsidRDefault="00000000" w:rsidRPr="00000000" w14:paraId="00000032">
      <w:pPr>
        <w:pStyle w:val="Heading3"/>
        <w:keepNext w:val="0"/>
        <w:keepLines w:val="0"/>
        <w:pBdr>
          <w:top w:color="auto" w:space="12" w:sz="0" w:val="none"/>
          <w:left w:color="auto" w:space="0" w:sz="0" w:val="none"/>
          <w:bottom w:color="auto" w:space="12" w:sz="0" w:val="none"/>
          <w:right w:color="auto" w:space="0" w:sz="0" w:val="none"/>
          <w:between w:color="auto" w:space="12" w:sz="0" w:val="none"/>
        </w:pBdr>
        <w:spacing w:after="0" w:before="0" w:line="330" w:lineRule="auto"/>
        <w:rPr>
          <w:color w:val="0d0e10"/>
          <w:sz w:val="48"/>
          <w:szCs w:val="48"/>
        </w:rPr>
      </w:pPr>
      <w:bookmarkStart w:colFirst="0" w:colLast="0" w:name="_acjxwn91559x" w:id="3"/>
      <w:bookmarkEnd w:id="3"/>
      <w:r w:rsidDel="00000000" w:rsidR="00000000" w:rsidRPr="00000000">
        <w:rPr>
          <w:color w:val="0d0e10"/>
          <w:sz w:val="48"/>
          <w:szCs w:val="48"/>
          <w:rtl w:val="0"/>
        </w:rPr>
        <w:t xml:space="preserve">4. Ask questions</w:t>
      </w:r>
    </w:p>
    <w:p w:rsidR="00000000" w:rsidDel="00000000" w:rsidP="00000000" w:rsidRDefault="00000000" w:rsidRPr="00000000" w14:paraId="00000033">
      <w:pPr>
        <w:pBdr>
          <w:top w:color="auto" w:space="0" w:sz="0" w:val="none"/>
          <w:left w:color="auto" w:space="0" w:sz="0" w:val="none"/>
          <w:bottom w:color="auto" w:space="6" w:sz="0" w:val="none"/>
          <w:right w:color="auto" w:space="0" w:sz="0" w:val="none"/>
        </w:pBdr>
        <w:spacing w:line="420" w:lineRule="auto"/>
        <w:rPr>
          <w:color w:val="2a2b2c"/>
          <w:sz w:val="24"/>
          <w:szCs w:val="24"/>
        </w:rPr>
      </w:pPr>
      <w:r w:rsidDel="00000000" w:rsidR="00000000" w:rsidRPr="00000000">
        <w:rPr>
          <w:color w:val="2a2b2c"/>
          <w:sz w:val="24"/>
          <w:szCs w:val="24"/>
          <w:rtl w:val="0"/>
        </w:rPr>
        <w:t xml:space="preserve">One of the most useful parts of the critical thinking process is coming to a decision without bias. In order to do so, you need to take a step back from the process and challenge the assumptions you’re making. </w:t>
      </w:r>
    </w:p>
    <w:p w:rsidR="00000000" w:rsidDel="00000000" w:rsidP="00000000" w:rsidRDefault="00000000" w:rsidRPr="00000000" w14:paraId="00000034">
      <w:pPr>
        <w:pBdr>
          <w:top w:color="auto" w:space="0" w:sz="0" w:val="none"/>
          <w:left w:color="auto" w:space="0" w:sz="0" w:val="none"/>
          <w:bottom w:color="auto" w:space="6" w:sz="0" w:val="none"/>
          <w:right w:color="auto" w:space="0" w:sz="0" w:val="none"/>
        </w:pBdr>
        <w:spacing w:line="420" w:lineRule="auto"/>
        <w:rPr>
          <w:color w:val="2a2b2c"/>
          <w:sz w:val="24"/>
          <w:szCs w:val="24"/>
        </w:rPr>
      </w:pPr>
      <w:r w:rsidDel="00000000" w:rsidR="00000000" w:rsidRPr="00000000">
        <w:rPr>
          <w:color w:val="2a2b2c"/>
          <w:sz w:val="24"/>
          <w:szCs w:val="24"/>
          <w:rtl w:val="0"/>
        </w:rPr>
        <w:t xml:space="preserve">We all have bias—and that isn’t necessarily a bad thing. Unconscious biases (also known as cognitive biases) often serve as mental shortcuts to simplify problem solving and aid decision making. But even when biases aren’t inherently bad, you must be aware of your biases in order to put them aside when necessary. </w:t>
      </w:r>
    </w:p>
    <w:p w:rsidR="00000000" w:rsidDel="00000000" w:rsidP="00000000" w:rsidRDefault="00000000" w:rsidRPr="00000000" w14:paraId="00000035">
      <w:pPr>
        <w:pBdr>
          <w:top w:color="auto" w:space="0" w:sz="0" w:val="none"/>
          <w:left w:color="auto" w:space="0" w:sz="0" w:val="none"/>
          <w:bottom w:color="auto" w:space="6" w:sz="0" w:val="none"/>
          <w:right w:color="auto" w:space="0" w:sz="0" w:val="none"/>
        </w:pBdr>
        <w:spacing w:line="420" w:lineRule="auto"/>
        <w:rPr>
          <w:color w:val="2a2b2c"/>
          <w:sz w:val="24"/>
          <w:szCs w:val="24"/>
        </w:rPr>
      </w:pPr>
      <w:r w:rsidDel="00000000" w:rsidR="00000000" w:rsidRPr="00000000">
        <w:rPr>
          <w:color w:val="2a2b2c"/>
          <w:sz w:val="24"/>
          <w:szCs w:val="24"/>
          <w:rtl w:val="0"/>
        </w:rPr>
        <w:t xml:space="preserve">Before coming to a solution, ask yourself:</w:t>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0d0e10"/>
        </w:rPr>
      </w:pPr>
      <w:r w:rsidDel="00000000" w:rsidR="00000000" w:rsidRPr="00000000">
        <w:rPr>
          <w:color w:val="0d0e10"/>
          <w:sz w:val="24"/>
          <w:szCs w:val="24"/>
          <w:rtl w:val="0"/>
        </w:rPr>
        <w:t xml:space="preserve">Am I making any assumptions about this information? </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0d0e10"/>
        </w:rPr>
      </w:pPr>
      <w:r w:rsidDel="00000000" w:rsidR="00000000" w:rsidRPr="00000000">
        <w:rPr>
          <w:color w:val="0d0e10"/>
          <w:sz w:val="24"/>
          <w:szCs w:val="24"/>
          <w:rtl w:val="0"/>
        </w:rPr>
        <w:t xml:space="preserve">Are there additional variables I haven’t considered? </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0d0e10"/>
        </w:rPr>
      </w:pPr>
      <w:r w:rsidDel="00000000" w:rsidR="00000000" w:rsidRPr="00000000">
        <w:rPr>
          <w:color w:val="0d0e10"/>
          <w:sz w:val="24"/>
          <w:szCs w:val="24"/>
          <w:rtl w:val="0"/>
        </w:rPr>
        <w:t xml:space="preserve">Have I evaluated the information from every perspective? </w:t>
      </w:r>
    </w:p>
    <w:p w:rsidR="00000000" w:rsidDel="00000000" w:rsidP="00000000" w:rsidRDefault="00000000" w:rsidRPr="00000000" w14:paraId="00000039">
      <w:pPr>
        <w:numPr>
          <w:ilvl w:val="0"/>
          <w:numId w:val="3"/>
        </w:numPr>
        <w:pBdr>
          <w:top w:color="auto" w:space="0" w:sz="0" w:val="none"/>
          <w:bottom w:color="auto" w:space="0" w:sz="0" w:val="none"/>
          <w:right w:color="auto" w:space="0" w:sz="0" w:val="none"/>
          <w:between w:color="auto" w:space="0" w:sz="0" w:val="none"/>
        </w:pBdr>
        <w:spacing w:after="360" w:lineRule="auto"/>
        <w:ind w:left="720" w:hanging="360"/>
        <w:rPr>
          <w:color w:val="0d0e10"/>
        </w:rPr>
      </w:pPr>
      <w:r w:rsidDel="00000000" w:rsidR="00000000" w:rsidRPr="00000000">
        <w:rPr>
          <w:color w:val="0d0e10"/>
          <w:sz w:val="24"/>
          <w:szCs w:val="24"/>
          <w:rtl w:val="0"/>
        </w:rPr>
        <w:t xml:space="preserve">Are there any viewpoints I missed? </w:t>
      </w:r>
    </w:p>
    <w:p w:rsidR="00000000" w:rsidDel="00000000" w:rsidP="00000000" w:rsidRDefault="00000000" w:rsidRPr="00000000" w14:paraId="0000003A">
      <w:pPr>
        <w:spacing w:after="720" w:before="480" w:line="420" w:lineRule="auto"/>
        <w:rPr>
          <w:color w:val="0d0e10"/>
          <w:sz w:val="24"/>
          <w:szCs w:val="24"/>
        </w:rPr>
      </w:pPr>
      <w:r w:rsidDel="00000000" w:rsidR="00000000" w:rsidRPr="00000000">
        <w:fldChar w:fldCharType="begin"/>
        <w:instrText xml:space="preserve"> HYPERLINK "https://asana.com/resources/unconscious-bias-examples" </w:instrText>
        <w:fldChar w:fldCharType="separate"/>
      </w:r>
      <w:r w:rsidDel="00000000" w:rsidR="00000000" w:rsidRPr="00000000">
        <w:rPr>
          <w:color w:val="0d0e10"/>
          <w:sz w:val="24"/>
          <w:szCs w:val="24"/>
          <w:rtl w:val="0"/>
        </w:rPr>
        <w:t xml:space="preserve">Read: 19 unconscious biases to overcome and help promote inclusivity</w:t>
      </w:r>
    </w:p>
    <w:p w:rsidR="00000000" w:rsidDel="00000000" w:rsidP="00000000" w:rsidRDefault="00000000" w:rsidRPr="00000000" w14:paraId="0000003B">
      <w:pPr>
        <w:pStyle w:val="Heading3"/>
        <w:keepNext w:val="0"/>
        <w:keepLines w:val="0"/>
        <w:pBdr>
          <w:top w:color="auto" w:space="12" w:sz="0" w:val="none"/>
          <w:left w:color="auto" w:space="0" w:sz="0" w:val="none"/>
          <w:bottom w:color="auto" w:space="12" w:sz="0" w:val="none"/>
          <w:right w:color="auto" w:space="0" w:sz="0" w:val="none"/>
          <w:between w:color="auto" w:space="12" w:sz="0" w:val="none"/>
        </w:pBdr>
        <w:spacing w:after="0" w:before="0" w:line="330" w:lineRule="auto"/>
        <w:rPr>
          <w:color w:val="0d0e10"/>
          <w:sz w:val="48"/>
          <w:szCs w:val="48"/>
        </w:rPr>
      </w:pPr>
      <w:bookmarkStart w:colFirst="0" w:colLast="0" w:name="_rw9d2hvu2xbh" w:id="4"/>
      <w:bookmarkEnd w:id="4"/>
      <w:r w:rsidDel="00000000" w:rsidR="00000000" w:rsidRPr="00000000">
        <w:fldChar w:fldCharType="end"/>
      </w:r>
      <w:r w:rsidDel="00000000" w:rsidR="00000000" w:rsidRPr="00000000">
        <w:rPr>
          <w:color w:val="0d0e10"/>
          <w:sz w:val="48"/>
          <w:szCs w:val="48"/>
          <w:rtl w:val="0"/>
        </w:rPr>
        <w:t xml:space="preserve">5. Identify the best solution</w:t>
      </w:r>
    </w:p>
    <w:p w:rsidR="00000000" w:rsidDel="00000000" w:rsidP="00000000" w:rsidRDefault="00000000" w:rsidRPr="00000000" w14:paraId="0000003C">
      <w:pPr>
        <w:pBdr>
          <w:top w:color="auto" w:space="0" w:sz="0" w:val="none"/>
          <w:left w:color="auto" w:space="0" w:sz="0" w:val="none"/>
          <w:bottom w:color="auto" w:space="6" w:sz="0" w:val="none"/>
          <w:right w:color="auto" w:space="0" w:sz="0" w:val="none"/>
        </w:pBdr>
        <w:spacing w:line="420" w:lineRule="auto"/>
        <w:rPr>
          <w:color w:val="2a2b2c"/>
          <w:sz w:val="24"/>
          <w:szCs w:val="24"/>
        </w:rPr>
      </w:pPr>
      <w:r w:rsidDel="00000000" w:rsidR="00000000" w:rsidRPr="00000000">
        <w:rPr>
          <w:color w:val="2a2b2c"/>
          <w:sz w:val="24"/>
          <w:szCs w:val="24"/>
          <w:rtl w:val="0"/>
        </w:rPr>
        <w:t xml:space="preserve">Finally, you’re ready to come to a conclusion. To identify the best solution, draw connections between causes and effects. Use the facts you’ve gathered to evaluate the most objective conclusion. </w:t>
      </w:r>
    </w:p>
    <w:p w:rsidR="00000000" w:rsidDel="00000000" w:rsidP="00000000" w:rsidRDefault="00000000" w:rsidRPr="00000000" w14:paraId="0000003D">
      <w:pPr>
        <w:pBdr>
          <w:top w:color="auto" w:space="0" w:sz="0" w:val="none"/>
          <w:left w:color="auto" w:space="0" w:sz="0" w:val="none"/>
          <w:bottom w:color="auto" w:space="6" w:sz="0" w:val="none"/>
          <w:right w:color="auto" w:space="0" w:sz="0" w:val="none"/>
        </w:pBdr>
        <w:spacing w:line="420" w:lineRule="auto"/>
        <w:rPr>
          <w:color w:val="2a2b2c"/>
          <w:sz w:val="24"/>
          <w:szCs w:val="24"/>
        </w:rPr>
      </w:pPr>
      <w:r w:rsidDel="00000000" w:rsidR="00000000" w:rsidRPr="00000000">
        <w:rPr>
          <w:color w:val="2a2b2c"/>
          <w:sz w:val="24"/>
          <w:szCs w:val="24"/>
          <w:rtl w:val="0"/>
        </w:rPr>
        <w:t xml:space="preserve">Keep in mind that there may be more than one solution. Often, the problems you’re facing are complex and intricate. The critical thinking process doesn’t necessarily lead to a cut-and-dry solution—instead, the process helps you understand the different variables at play so you can make an informed decision. </w:t>
      </w:r>
    </w:p>
    <w:p w:rsidR="00000000" w:rsidDel="00000000" w:rsidP="00000000" w:rsidRDefault="00000000" w:rsidRPr="00000000" w14:paraId="0000003E">
      <w:pPr>
        <w:pStyle w:val="Heading3"/>
        <w:keepNext w:val="0"/>
        <w:keepLines w:val="0"/>
        <w:pBdr>
          <w:top w:color="auto" w:space="12" w:sz="0" w:val="none"/>
          <w:left w:color="auto" w:space="0" w:sz="0" w:val="none"/>
          <w:bottom w:color="auto" w:space="12" w:sz="0" w:val="none"/>
          <w:right w:color="auto" w:space="0" w:sz="0" w:val="none"/>
          <w:between w:color="auto" w:space="12" w:sz="0" w:val="none"/>
        </w:pBdr>
        <w:spacing w:after="0" w:before="0" w:line="330" w:lineRule="auto"/>
        <w:rPr>
          <w:color w:val="0d0e10"/>
          <w:sz w:val="48"/>
          <w:szCs w:val="48"/>
        </w:rPr>
      </w:pPr>
      <w:bookmarkStart w:colFirst="0" w:colLast="0" w:name="_hjv5tw7rq951" w:id="5"/>
      <w:bookmarkEnd w:id="5"/>
      <w:r w:rsidDel="00000000" w:rsidR="00000000" w:rsidRPr="00000000">
        <w:rPr>
          <w:color w:val="0d0e10"/>
          <w:sz w:val="48"/>
          <w:szCs w:val="48"/>
          <w:rtl w:val="0"/>
        </w:rPr>
        <w:t xml:space="preserve">6. Present your solution</w:t>
      </w:r>
    </w:p>
    <w:p w:rsidR="00000000" w:rsidDel="00000000" w:rsidP="00000000" w:rsidRDefault="00000000" w:rsidRPr="00000000" w14:paraId="0000003F">
      <w:pPr>
        <w:pBdr>
          <w:top w:color="auto" w:space="0" w:sz="0" w:val="none"/>
          <w:left w:color="auto" w:space="0" w:sz="0" w:val="none"/>
          <w:bottom w:color="auto" w:space="6" w:sz="0" w:val="none"/>
          <w:right w:color="auto" w:space="0" w:sz="0" w:val="none"/>
        </w:pBdr>
        <w:spacing w:line="420" w:lineRule="auto"/>
        <w:rPr>
          <w:color w:val="2a2b2c"/>
          <w:sz w:val="24"/>
          <w:szCs w:val="24"/>
        </w:rPr>
      </w:pPr>
      <w:r w:rsidDel="00000000" w:rsidR="00000000" w:rsidRPr="00000000">
        <w:rPr>
          <w:color w:val="2a2b2c"/>
          <w:sz w:val="24"/>
          <w:szCs w:val="24"/>
          <w:rtl w:val="0"/>
        </w:rPr>
        <w:t xml:space="preserve">Communication is a key skill for critical thinkers. It isn’t enough to think for yourself—you also need to share your conclusion with other project stakeholders. If there are multiple solutions, present them all. There may be a case where you implement one solution, then test to see if it works before implementing another solution. </w:t>
      </w:r>
    </w:p>
    <w:p w:rsidR="00000000" w:rsidDel="00000000" w:rsidP="00000000" w:rsidRDefault="00000000" w:rsidRPr="00000000" w14:paraId="00000040">
      <w:pPr>
        <w:pStyle w:val="Heading3"/>
        <w:keepNext w:val="0"/>
        <w:keepLines w:val="0"/>
        <w:pBdr>
          <w:top w:color="auto" w:space="12" w:sz="0" w:val="none"/>
          <w:left w:color="auto" w:space="0" w:sz="0" w:val="none"/>
          <w:bottom w:color="auto" w:space="12" w:sz="0" w:val="none"/>
          <w:right w:color="auto" w:space="0" w:sz="0" w:val="none"/>
          <w:between w:color="auto" w:space="12" w:sz="0" w:val="none"/>
        </w:pBdr>
        <w:spacing w:after="0" w:before="0" w:line="330" w:lineRule="auto"/>
        <w:rPr>
          <w:color w:val="0d0e10"/>
          <w:sz w:val="48"/>
          <w:szCs w:val="48"/>
        </w:rPr>
      </w:pPr>
      <w:bookmarkStart w:colFirst="0" w:colLast="0" w:name="_arasick66fe4" w:id="6"/>
      <w:bookmarkEnd w:id="6"/>
      <w:r w:rsidDel="00000000" w:rsidR="00000000" w:rsidRPr="00000000">
        <w:rPr>
          <w:color w:val="0d0e10"/>
          <w:sz w:val="48"/>
          <w:szCs w:val="48"/>
          <w:rtl w:val="0"/>
        </w:rPr>
        <w:t xml:space="preserve">7. Analyze your decision</w:t>
      </w:r>
    </w:p>
    <w:p w:rsidR="00000000" w:rsidDel="00000000" w:rsidP="00000000" w:rsidRDefault="00000000" w:rsidRPr="00000000" w14:paraId="00000041">
      <w:pPr>
        <w:pBdr>
          <w:top w:color="auto" w:space="0" w:sz="0" w:val="none"/>
          <w:left w:color="auto" w:space="0" w:sz="0" w:val="none"/>
          <w:bottom w:color="auto" w:space="6" w:sz="0" w:val="none"/>
          <w:right w:color="auto" w:space="0" w:sz="0" w:val="none"/>
        </w:pBdr>
        <w:spacing w:line="420" w:lineRule="auto"/>
        <w:rPr>
          <w:color w:val="2a2b2c"/>
          <w:sz w:val="24"/>
          <w:szCs w:val="24"/>
        </w:rPr>
      </w:pPr>
      <w:r w:rsidDel="00000000" w:rsidR="00000000" w:rsidRPr="00000000">
        <w:rPr>
          <w:color w:val="2a2b2c"/>
          <w:sz w:val="24"/>
          <w:szCs w:val="24"/>
          <w:rtl w:val="0"/>
        </w:rPr>
        <w:t xml:space="preserve">The seven-step critical thinking process yields a result—and you then need to put that solution into place. After you’ve implemented your decision, evaluate whether or not it was effective. Did it solve the initial problem? What lessons—whether positive or negative—can you learn from this experience to improve your critical thinking for next time? </w:t>
      </w:r>
    </w:p>
    <w:p w:rsidR="00000000" w:rsidDel="00000000" w:rsidP="00000000" w:rsidRDefault="00000000" w:rsidRPr="00000000" w14:paraId="00000042">
      <w:pPr>
        <w:pBdr>
          <w:top w:color="auto" w:space="0" w:sz="0" w:val="none"/>
          <w:left w:color="auto" w:space="0" w:sz="0" w:val="none"/>
          <w:bottom w:color="auto" w:space="6" w:sz="0" w:val="none"/>
          <w:right w:color="auto" w:space="0" w:sz="0" w:val="none"/>
        </w:pBdr>
        <w:spacing w:line="420" w:lineRule="auto"/>
        <w:rPr>
          <w:color w:val="2a2b2c"/>
          <w:sz w:val="24"/>
          <w:szCs w:val="24"/>
        </w:rPr>
      </w:pPr>
      <w:r w:rsidDel="00000000" w:rsidR="00000000" w:rsidRPr="00000000">
        <w:rPr>
          <w:color w:val="2a2b2c"/>
          <w:sz w:val="24"/>
          <w:szCs w:val="24"/>
          <w:rtl w:val="0"/>
        </w:rPr>
        <w:t xml:space="preserve">Depending on how your team shares information, consider documenting </w:t>
      </w:r>
      <w:hyperlink r:id="rId8">
        <w:r w:rsidDel="00000000" w:rsidR="00000000" w:rsidRPr="00000000">
          <w:rPr>
            <w:color w:val="1155cc"/>
            <w:sz w:val="24"/>
            <w:szCs w:val="24"/>
            <w:rtl w:val="0"/>
          </w:rPr>
          <w:t xml:space="preserve">lessons learned</w:t>
        </w:r>
      </w:hyperlink>
      <w:r w:rsidDel="00000000" w:rsidR="00000000" w:rsidRPr="00000000">
        <w:rPr>
          <w:color w:val="2a2b2c"/>
          <w:sz w:val="24"/>
          <w:szCs w:val="24"/>
          <w:rtl w:val="0"/>
        </w:rPr>
        <w:t xml:space="preserve"> in a central source of truth. That way, team members that are making similar or related decisions in the future can understand why you made the decision you made and what the outcome was. </w:t>
      </w:r>
    </w:p>
    <w:p w:rsidR="00000000" w:rsidDel="00000000" w:rsidP="00000000" w:rsidRDefault="00000000" w:rsidRPr="00000000" w14:paraId="0000004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Arial" w:cs="Arial" w:eastAsia="Arial" w:hAnsi="Arial"/>
        <w:color w:val="646f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646f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646f7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0212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onash.edu/student-academic-success/enhance-your-thinking/critical-thinking/what-is-critical-thinking" TargetMode="External"/><Relationship Id="rId7" Type="http://schemas.openxmlformats.org/officeDocument/2006/relationships/image" Target="media/image1.png"/><Relationship Id="rId8" Type="http://schemas.openxmlformats.org/officeDocument/2006/relationships/hyperlink" Target="https://asana.com/resources/lessons-lear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