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tdazx880e6w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Evaluating Performance and Reliability of a Cloud Kitchen ICT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 determine feasibility for future expansion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Identify performance bottlenecks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Memory subsystem harddisk system, as you add more users and your cpu gets faster you still don't get the performance increase you are expecting. These subsystems create a bottleneck and musts be addressed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Tuning parameters / system tuning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Eg: file transfer limits, file size limits etc.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You should find the optimal operational parameters. And it's not always possible to guess, you have to try several combinations before you decide which is best.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jvu9wjztosr" w:id="1"/>
      <w:bookmarkEnd w:id="1"/>
      <w:r w:rsidDel="00000000" w:rsidR="00000000" w:rsidRPr="00000000">
        <w:rPr>
          <w:rtl w:val="0"/>
        </w:rPr>
        <w:t xml:space="preserve">What needs to be done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appropriate evaluation techniques, performance metrics, system workloads and so 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performance measurements correctly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experiments, collect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Once metrics are gathered, then we can proceed with a statistical analysis.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statistical techniques to compare alternatives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end the system should be statistically / “definitely” good.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simulation / measure experiments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maximum results with least effort eg: what are the factors that affect the systems performance etc.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simulations for a specified period of time, and vary several parameters.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ts6r28lc6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the System: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Cloud Kitchen ICT system encompasses all hardware and software components that support the daily operations of the kitchen. This includes: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Servers, network devices (routers, switches), workstations, tablets for order processing, kitchen displays, temperature sensors, and any other equipment relying on the network.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Operating systems on servers and workstations, kitchen management software, order processing applications, point-of-sale (POS) system, inventory management software, and any other software critical to operations.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Evaluation and Reliability for Hardware and Software: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Evaluation: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Monitor CPU usage, memory utilization, disk access speed, network bandwidth utilization, and temperature readings to identify potential bottlenecks.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Assess application response times, system uptime, error logs for application crashes, and user feedback on slowdowns.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 Evaluation: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Analyze system logs for hardware failures, assess redundancy measures (e.g., RAID configurations) in place, and consider historical maintenance records.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Monitor system uptime, software crashes, bug reports, and perform regular backups to ensure data integrity in case of software failures.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Indicators: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CPU utilization (shouldn't exceed 80%), memory utilization (shouldn't exceed 70%), disk access speed (avoid high wait times), network bandwidth usage (ensure adequate capacity for peak hours), temperature readings (within acceptable range).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Application response times (meeting user expectations), system uptime (minimal downtime), error logs (minimal critical errors), and user feedback on performance.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and Organizing Required Resources: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Organizational Procedures:</w:t>
      </w:r>
      <w:r w:rsidDel="00000000" w:rsidR="00000000" w:rsidRPr="00000000">
        <w:rPr>
          <w:rtl w:val="0"/>
        </w:rPr>
        <w:t xml:space="preserve"> Refer to existing documentation on change management processes, system evaluation procedures, and capacity planning guidelines.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Stakeholder Involvement:</w:t>
      </w:r>
      <w:r w:rsidDel="00000000" w:rsidR="00000000" w:rsidRPr="00000000">
        <w:rPr>
          <w:rtl w:val="0"/>
        </w:rPr>
        <w:t xml:space="preserve"> Engage with kitchen staff, managers, and IT personnel to understand their needs and concerns regarding the ICT system.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Industry Standards:</w:t>
      </w:r>
      <w:r w:rsidDel="00000000" w:rsidR="00000000" w:rsidRPr="00000000">
        <w:rPr>
          <w:rtl w:val="0"/>
        </w:rPr>
        <w:t xml:space="preserve"> Research best practices for cloud kitchen technology infrastructure and software functionalities.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Helpdesk and Maintenance Practices:</w:t>
      </w:r>
      <w:r w:rsidDel="00000000" w:rsidR="00000000" w:rsidRPr="00000000">
        <w:rPr>
          <w:rtl w:val="0"/>
        </w:rPr>
        <w:t xml:space="preserve"> Collaborate with the IT helpdesk and maintenance team to access system logs and historical maintenance records.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Evaluating System Performance and Recording Status: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system monitoring tools for hardware and software performance metrics.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data over a specific period to ensure a representative sample.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observations, identify any performance bottlenecks or reliability issues.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Observing and Recording Effects of Changes: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changes to the system based on evaluation findings (e.g., hardware upgrades, software updates).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performance and reliability after implementing changes to assess their effectiveness.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Documenting and Reporting on Results: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comprehensive report summarizing: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performance metrics (hardware and software).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bottlenecks and reliability concerns.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to address performance and reliability issues.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Recommendations for future improvements.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the report with relevant stakeholders (kitchen staff, managers, IT) for transparency and collaborative improvement.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 Evidence: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successful evaluation of the Cloud Kitchen ICT system requires a strong understanding of the following: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Organizational Procedures:</w:t>
      </w:r>
      <w:r w:rsidDel="00000000" w:rsidR="00000000" w:rsidRPr="00000000">
        <w:rPr>
          <w:rtl w:val="0"/>
        </w:rPr>
        <w:t xml:space="preserve"> Change management policies, system evaluation procedures, and capacity planning guidelines for ICT systems.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Business Domain:</w:t>
      </w:r>
      <w:r w:rsidDel="00000000" w:rsidR="00000000" w:rsidRPr="00000000">
        <w:rPr>
          <w:rtl w:val="0"/>
        </w:rPr>
        <w:t xml:space="preserve"> Cloud Kitchen operations, user roles, and stakeholder expectations.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Standards:</w:t>
      </w:r>
      <w:r w:rsidDel="00000000" w:rsidR="00000000" w:rsidRPr="00000000">
        <w:rPr>
          <w:rtl w:val="0"/>
        </w:rPr>
        <w:t xml:space="preserve"> Hardware and software best practices for the Cloud Kitchen industry.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Helpdesk and Maintenance Practices:</w:t>
      </w:r>
      <w:r w:rsidDel="00000000" w:rsidR="00000000" w:rsidRPr="00000000">
        <w:rPr>
          <w:rtl w:val="0"/>
        </w:rPr>
        <w:t xml:space="preserve"> Procedures used to assess the health of ICT systems.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Assurance:</w:t>
      </w:r>
      <w:r w:rsidDel="00000000" w:rsidR="00000000" w:rsidRPr="00000000">
        <w:rPr>
          <w:rtl w:val="0"/>
        </w:rPr>
        <w:t xml:space="preserve"> Practices for ensuring system reliability and performance.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Evaluation Reasons:</w:t>
      </w:r>
      <w:r w:rsidDel="00000000" w:rsidR="00000000" w:rsidRPr="00000000">
        <w:rPr>
          <w:rtl w:val="0"/>
        </w:rPr>
        <w:t xml:space="preserve"> Objectives, deliverables, and key performance indicators.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System Testing Procedures:</w:t>
      </w:r>
      <w:r w:rsidDel="00000000" w:rsidR="00000000" w:rsidRPr="00000000">
        <w:rPr>
          <w:rtl w:val="0"/>
        </w:rPr>
        <w:t xml:space="preserve"> Methods for verifying system functionality.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Evaluation Factors:</w:t>
      </w:r>
      <w:r w:rsidDel="00000000" w:rsidR="00000000" w:rsidRPr="00000000">
        <w:rPr>
          <w:rtl w:val="0"/>
        </w:rPr>
        <w:t xml:space="preserve"> Time, environmental, internal and external factors impacting system performance.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Methods:</w:t>
      </w:r>
      <w:r w:rsidDel="00000000" w:rsidR="00000000" w:rsidRPr="00000000">
        <w:rPr>
          <w:rtl w:val="0"/>
        </w:rPr>
        <w:t xml:space="preserve"> Manual and computerized techniques for system evaluation.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Functionality Characteristics:</w:t>
      </w:r>
      <w:r w:rsidDel="00000000" w:rsidR="00000000" w:rsidRPr="00000000">
        <w:rPr>
          <w:rtl w:val="0"/>
        </w:rPr>
        <w:t xml:space="preserve"> Understanding the intended functions of the Cloud Kitchen ICT system.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