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New concept</w:t>
      </w:r>
    </w:p>
    <w:p w:rsidR="00000000" w:rsidDel="00000000" w:rsidP="00000000" w:rsidRDefault="00000000" w:rsidRPr="00000000" w14:paraId="00000002">
      <w:pPr>
        <w:rPr/>
      </w:pPr>
      <w:r w:rsidDel="00000000" w:rsidR="00000000" w:rsidRPr="00000000">
        <w:rPr>
          <w:rtl w:val="0"/>
        </w:rPr>
        <w:t xml:space="preserve">Makes life easier for people</w:t>
      </w:r>
    </w:p>
    <w:p w:rsidR="00000000" w:rsidDel="00000000" w:rsidP="00000000" w:rsidRDefault="00000000" w:rsidRPr="00000000" w14:paraId="00000003">
      <w:pPr>
        <w:rPr/>
      </w:pPr>
      <w:r w:rsidDel="00000000" w:rsidR="00000000" w:rsidRPr="00000000">
        <w:rPr>
          <w:rtl w:val="0"/>
        </w:rPr>
        <w:t xml:space="preserve">Helps in disaster relief</w:t>
      </w:r>
    </w:p>
    <w:p w:rsidR="00000000" w:rsidDel="00000000" w:rsidP="00000000" w:rsidRDefault="00000000" w:rsidRPr="00000000" w14:paraId="00000004">
      <w:pPr>
        <w:rPr/>
      </w:pPr>
      <w:r w:rsidDel="00000000" w:rsidR="00000000" w:rsidRPr="00000000">
        <w:rPr>
          <w:rtl w:val="0"/>
        </w:rPr>
        <w:t xml:space="preserve">Cost savings : Eliminates the need for the high street rents and storefronts, reducing the overhead costs significantly.</w:t>
      </w:r>
    </w:p>
    <w:p w:rsidR="00000000" w:rsidDel="00000000" w:rsidP="00000000" w:rsidRDefault="00000000" w:rsidRPr="00000000" w14:paraId="00000005">
      <w:pPr>
        <w:rPr/>
      </w:pPr>
      <w:r w:rsidDel="00000000" w:rsidR="00000000" w:rsidRPr="00000000">
        <w:rPr>
          <w:rtl w:val="0"/>
        </w:rPr>
        <w:t xml:space="preserve">Flexibility and Scalability : Provide the flexibility to scale operations up or down quickly in response to demand fluctuations.</w:t>
      </w:r>
    </w:p>
    <w:p w:rsidR="00000000" w:rsidDel="00000000" w:rsidP="00000000" w:rsidRDefault="00000000" w:rsidRPr="00000000" w14:paraId="00000006">
      <w:pPr>
        <w:rPr/>
      </w:pPr>
      <w:r w:rsidDel="00000000" w:rsidR="00000000" w:rsidRPr="00000000">
        <w:rPr>
          <w:rtl w:val="0"/>
        </w:rPr>
        <w:t xml:space="preserve">Optimized Operations : Cloud kitchens can streamline processes, optimize inventory management.</w:t>
      </w:r>
    </w:p>
    <w:p w:rsidR="00000000" w:rsidDel="00000000" w:rsidP="00000000" w:rsidRDefault="00000000" w:rsidRPr="00000000" w14:paraId="00000007">
      <w:pPr>
        <w:rPr/>
      </w:pPr>
      <w:r w:rsidDel="00000000" w:rsidR="00000000" w:rsidRPr="00000000">
        <w:rPr>
          <w:rtl w:val="0"/>
        </w:rPr>
        <w:t xml:space="preserve">Enhanced customer experience: With the rise of online food delivery platforms, cloud kitchens can reach a wider customer base and provide faster delivery times.</w:t>
      </w:r>
    </w:p>
    <w:p w:rsidR="00000000" w:rsidDel="00000000" w:rsidP="00000000" w:rsidRDefault="00000000" w:rsidRPr="00000000" w14:paraId="00000008">
      <w:pPr>
        <w:rPr/>
      </w:pPr>
      <w:r w:rsidDel="00000000" w:rsidR="00000000" w:rsidRPr="00000000">
        <w:rPr>
          <w:rtl w:val="0"/>
        </w:rPr>
        <w:t xml:space="preserve">Collaborative Opportunities: Cloud kitchens often house multiple brands or concepts under one roof, allowing for collaboration and cross-promotion. Cloud kitchens can explore partnerships and collaborations with other businesses, such as food delivery platforms, to expand their reach and attract new customers. By partnering with complementary businesses, they can create synergies and unlock new revenue streams.</w:t>
      </w:r>
    </w:p>
    <w:p w:rsidR="00000000" w:rsidDel="00000000" w:rsidP="00000000" w:rsidRDefault="00000000" w:rsidRPr="00000000" w14:paraId="00000009">
      <w:pPr>
        <w:rPr/>
      </w:pPr>
      <w:r w:rsidDel="00000000" w:rsidR="00000000" w:rsidRPr="00000000">
        <w:rPr>
          <w:rtl w:val="0"/>
        </w:rPr>
        <w:t xml:space="preserve">Data-Driven Decision Making: Cloud kitchens have access to a wealth of data on customer preferences, ordering patterns, and delivery times. By leveraging this data, they can make informed decisions about menu offerings, pricing, and marketing strategies to better meet customer demand and maximize profitability.</w:t>
      </w:r>
    </w:p>
    <w:p w:rsidR="00000000" w:rsidDel="00000000" w:rsidP="00000000" w:rsidRDefault="00000000" w:rsidRPr="00000000" w14:paraId="0000000A">
      <w:pPr>
        <w:rPr/>
      </w:pPr>
      <w:r w:rsidDel="00000000" w:rsidR="00000000" w:rsidRPr="00000000">
        <w:rPr>
          <w:rtl w:val="0"/>
        </w:rPr>
        <w:t xml:space="preserve">Technology Integration: Cloud kitchens can leverage technology to automate and optimize various aspects of their operations, such as order management, inventory control, and delivery logistics. By integrating technology solutions, they can improve efficiency, reduce errors, and enhance the overall customer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