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DB9B" w14:textId="77777777" w:rsidR="00577943" w:rsidRDefault="00577943">
      <w:pPr>
        <w:spacing w:before="960"/>
        <w:jc w:val="center"/>
      </w:pPr>
    </w:p>
    <w:p w14:paraId="5089C431" w14:textId="77777777" w:rsidR="00577943" w:rsidRDefault="00C17B82">
      <w:pPr>
        <w:spacing w:after="200"/>
        <w:jc w:val="center"/>
      </w:pPr>
      <w:r>
        <w:rPr>
          <w:b/>
          <w:sz w:val="36"/>
        </w:rPr>
        <w:t>Quantum-Enhanced Retrieval-Augmented Generation</w:t>
      </w:r>
    </w:p>
    <w:p w14:paraId="50386171" w14:textId="77777777" w:rsidR="00577943" w:rsidRDefault="00C17B82">
      <w:pPr>
        <w:spacing w:after="560"/>
        <w:jc w:val="center"/>
      </w:pPr>
      <w:r>
        <w:rPr>
          <w:i/>
          <w:sz w:val="26"/>
        </w:rPr>
        <w:t>Daily Work Diary, Weeks 1-6</w:t>
      </w:r>
    </w:p>
    <w:p w14:paraId="1DFF1D7F" w14:textId="77777777" w:rsidR="00577943" w:rsidRDefault="00C17B82">
      <w:pPr>
        <w:spacing w:after="600"/>
        <w:jc w:val="center"/>
      </w:pPr>
      <w:r>
        <w:t>Semester-7 Major Project, Group 165, B.Tech Computer Science and Engineering</w:t>
      </w:r>
    </w:p>
    <w:p w14:paraId="5F1B44C3" w14:textId="77777777" w:rsidR="00577943" w:rsidRDefault="00C17B82">
      <w:pPr>
        <w:jc w:val="center"/>
      </w:pPr>
      <w:r>
        <w:rPr>
          <w:i/>
        </w:rPr>
        <w:t>Submitted by</w:t>
      </w:r>
    </w:p>
    <w:p w14:paraId="3429CC73" w14:textId="77777777" w:rsidR="00577943" w:rsidRDefault="00C17B82">
      <w:pPr>
        <w:spacing w:after="40"/>
        <w:jc w:val="center"/>
      </w:pPr>
      <w:r>
        <w:rPr>
          <w:b/>
        </w:rPr>
        <w:t>Prabhav Goel</w:t>
      </w:r>
    </w:p>
    <w:p w14:paraId="429528ED" w14:textId="77777777" w:rsidR="00577943" w:rsidRDefault="00C17B82">
      <w:pPr>
        <w:spacing w:after="40"/>
        <w:jc w:val="center"/>
      </w:pPr>
      <w:r>
        <w:rPr>
          <w:b/>
        </w:rPr>
        <w:t>Saksham Singh</w:t>
      </w:r>
    </w:p>
    <w:p w14:paraId="6F4FDB12" w14:textId="77777777" w:rsidR="00577943" w:rsidRDefault="00C17B82">
      <w:pPr>
        <w:spacing w:after="40"/>
        <w:jc w:val="center"/>
      </w:pPr>
      <w:r>
        <w:rPr>
          <w:b/>
        </w:rPr>
        <w:t>Sameen Ur Rehman</w:t>
      </w:r>
    </w:p>
    <w:p w14:paraId="65942C9C" w14:textId="77777777" w:rsidR="00577943" w:rsidRDefault="00577943">
      <w:pPr>
        <w:spacing w:after="360"/>
        <w:jc w:val="center"/>
      </w:pPr>
    </w:p>
    <w:p w14:paraId="00804C3F" w14:textId="77777777" w:rsidR="00577943" w:rsidRDefault="00C17B82">
      <w:pPr>
        <w:jc w:val="center"/>
      </w:pPr>
      <w:r>
        <w:rPr>
          <w:i/>
        </w:rPr>
        <w:t>Under the guidance of</w:t>
      </w:r>
    </w:p>
    <w:p w14:paraId="54F9ABC2" w14:textId="77777777" w:rsidR="00577943" w:rsidRDefault="00C17B82">
      <w:pPr>
        <w:spacing w:after="480"/>
        <w:jc w:val="center"/>
      </w:pPr>
      <w:r>
        <w:rPr>
          <w:b/>
        </w:rPr>
        <w:t>Dr Rani (Project Guide)</w:t>
      </w:r>
    </w:p>
    <w:p w14:paraId="093F0507" w14:textId="77777777" w:rsidR="00577943" w:rsidRDefault="00C17B82">
      <w:pPr>
        <w:jc w:val="center"/>
      </w:pPr>
      <w:r>
        <w:t>Department of Computer Science and Engineering</w:t>
      </w:r>
    </w:p>
    <w:p w14:paraId="51B08A6D" w14:textId="77777777" w:rsidR="00577943" w:rsidRDefault="00C17B82">
      <w:pPr>
        <w:jc w:val="center"/>
      </w:pPr>
      <w:r>
        <w:rPr>
          <w:b/>
        </w:rPr>
        <w:t>Amity School of Engineering and Technology</w:t>
      </w:r>
    </w:p>
    <w:p w14:paraId="7CBB49DE" w14:textId="77777777" w:rsidR="00577943" w:rsidRDefault="00C17B82">
      <w:pPr>
        <w:jc w:val="center"/>
      </w:pPr>
      <w:r>
        <w:t>October 2026</w:t>
      </w:r>
    </w:p>
    <w:p w14:paraId="380DB46C" w14:textId="77777777" w:rsidR="00577943" w:rsidRDefault="00577943">
      <w:pPr>
        <w:sectPr w:rsidR="00577943">
          <w:footerReference w:type="default" r:id="rId8"/>
          <w:pgSz w:w="12240" w:h="15840"/>
          <w:pgMar w:top="1440" w:right="1440" w:bottom="1440" w:left="1440" w:header="720" w:footer="720" w:gutter="0"/>
          <w:cols w:space="720"/>
          <w:docGrid w:linePitch="360"/>
        </w:sectPr>
      </w:pPr>
    </w:p>
    <w:p w14:paraId="00CF66EF" w14:textId="77777777" w:rsidR="00577943" w:rsidRDefault="00C17B82">
      <w:pPr>
        <w:pStyle w:val="Heading1"/>
      </w:pPr>
      <w:bookmarkStart w:id="0" w:name="_Toc242873554"/>
      <w:r>
        <w:rPr>
          <w:rFonts w:ascii="Times New Roman" w:hAnsi="Times New Roman" w:cs="Times New Roman"/>
        </w:rPr>
        <w:lastRenderedPageBreak/>
        <w:t>Daily Work Diary</w:t>
      </w:r>
      <w:bookmarkEnd w:id="0"/>
    </w:p>
    <w:p w14:paraId="2FAC8E2E" w14:textId="77777777" w:rsidR="00577943" w:rsidRDefault="00C17B82">
      <w:pPr>
        <w:jc w:val="both"/>
      </w:pPr>
      <w:r>
        <w:t>Weeks 1 to 6, Monday 20 July 2026 to Wednesday 26 August 2026. The daily entries stop at Wednesday 26 August; a dated postscript records later verified repository milestones without presenting them as daily diary entries.</w:t>
      </w:r>
    </w:p>
    <w:p w14:paraId="09D74CC3" w14:textId="77777777" w:rsidR="00577943" w:rsidRDefault="00C17B82">
      <w:pPr>
        <w:jc w:val="both"/>
      </w:pPr>
      <w:r>
        <w:t xml:space="preserve">Every measured figure quoted in this diary is read directly from </w:t>
      </w:r>
      <w:r>
        <w:rPr>
          <w:rFonts w:ascii="Consolas" w:hAnsi="Consolas" w:cs="Consolas"/>
          <w:sz w:val="22"/>
        </w:rPr>
        <w:t>results/experiment.json</w:t>
      </w:r>
      <w:r>
        <w:t xml:space="preserve"> and </w:t>
      </w:r>
      <w:r>
        <w:rPr>
          <w:rFonts w:ascii="Consolas" w:hAnsi="Consolas" w:cs="Consolas"/>
          <w:sz w:val="22"/>
        </w:rPr>
        <w:t>results/kernel_training.json</w:t>
      </w:r>
      <w:r>
        <w:t xml:space="preserve"> when the document is built, not typed in. Configuration hash </w:t>
      </w:r>
      <w:r>
        <w:rPr>
          <w:rFonts w:ascii="Consolas" w:hAnsi="Consolas" w:cs="Consolas"/>
          <w:sz w:val="22"/>
        </w:rPr>
        <w:t>3c20010b2476</w:t>
      </w:r>
      <w:r>
        <w:t xml:space="preserve">, seed </w:t>
      </w:r>
      <w:r>
        <w:rPr>
          <w:rFonts w:ascii="Consolas" w:hAnsi="Consolas" w:cs="Consolas"/>
          <w:sz w:val="22"/>
        </w:rPr>
        <w:t>20260720</w:t>
      </w:r>
      <w:r>
        <w:t>.</w:t>
      </w:r>
    </w:p>
    <w:p w14:paraId="6206680C" w14:textId="4B0E21E7" w:rsidR="002616C1" w:rsidRDefault="00C17B82">
      <w:pPr>
        <w:pStyle w:val="TOC1"/>
        <w:tabs>
          <w:tab w:val="right" w:leader="dot" w:pos="9350"/>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\o "1-3" \h \z \u</w:instrText>
      </w:r>
      <w:r>
        <w:fldChar w:fldCharType="separate"/>
      </w:r>
      <w:hyperlink w:anchor="_Toc242873554" w:history="1">
        <w:r w:rsidR="002616C1" w:rsidRPr="004F0235">
          <w:rPr>
            <w:rStyle w:val="Hyperlink"/>
            <w:noProof/>
          </w:rPr>
          <w:t>Daily Work Diary</w:t>
        </w:r>
        <w:r w:rsidR="002616C1">
          <w:rPr>
            <w:noProof/>
            <w:webHidden/>
          </w:rPr>
          <w:tab/>
        </w:r>
        <w:r w:rsidR="002616C1">
          <w:rPr>
            <w:noProof/>
            <w:webHidden/>
          </w:rPr>
          <w:fldChar w:fldCharType="begin"/>
        </w:r>
        <w:r w:rsidR="002616C1">
          <w:rPr>
            <w:noProof/>
            <w:webHidden/>
          </w:rPr>
          <w:instrText xml:space="preserve"> PAGEREF _Toc242873554 \h </w:instrText>
        </w:r>
        <w:r w:rsidR="002616C1">
          <w:rPr>
            <w:noProof/>
            <w:webHidden/>
          </w:rPr>
        </w:r>
        <w:r w:rsidR="002616C1">
          <w:rPr>
            <w:noProof/>
            <w:webHidden/>
          </w:rPr>
          <w:fldChar w:fldCharType="separate"/>
        </w:r>
        <w:r w:rsidR="002616C1">
          <w:rPr>
            <w:noProof/>
            <w:webHidden/>
          </w:rPr>
          <w:t>1</w:t>
        </w:r>
        <w:r w:rsidR="002616C1">
          <w:rPr>
            <w:noProof/>
            <w:webHidden/>
          </w:rPr>
          <w:fldChar w:fldCharType="end"/>
        </w:r>
      </w:hyperlink>
    </w:p>
    <w:p w14:paraId="2AD28DF8" w14:textId="04E2ACFE" w:rsidR="002616C1" w:rsidRDefault="002616C1">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555" w:history="1">
        <w:r w:rsidRPr="004F0235">
          <w:rPr>
            <w:rStyle w:val="Hyperlink"/>
            <w:noProof/>
          </w:rPr>
          <w:t>Week 1 — Monday 20 to Sunday 26 July</w:t>
        </w:r>
        <w:r>
          <w:rPr>
            <w:noProof/>
            <w:webHidden/>
          </w:rPr>
          <w:tab/>
        </w:r>
        <w:r>
          <w:rPr>
            <w:noProof/>
            <w:webHidden/>
          </w:rPr>
          <w:fldChar w:fldCharType="begin"/>
        </w:r>
        <w:r>
          <w:rPr>
            <w:noProof/>
            <w:webHidden/>
          </w:rPr>
          <w:instrText xml:space="preserve"> PAGEREF _Toc242873555 \h </w:instrText>
        </w:r>
        <w:r>
          <w:rPr>
            <w:noProof/>
            <w:webHidden/>
          </w:rPr>
        </w:r>
        <w:r>
          <w:rPr>
            <w:noProof/>
            <w:webHidden/>
          </w:rPr>
          <w:fldChar w:fldCharType="separate"/>
        </w:r>
        <w:r>
          <w:rPr>
            <w:noProof/>
            <w:webHidden/>
          </w:rPr>
          <w:t>2</w:t>
        </w:r>
        <w:r>
          <w:rPr>
            <w:noProof/>
            <w:webHidden/>
          </w:rPr>
          <w:fldChar w:fldCharType="end"/>
        </w:r>
      </w:hyperlink>
    </w:p>
    <w:p w14:paraId="6A9D355D" w14:textId="0AF9DDF9" w:rsidR="002616C1" w:rsidRDefault="002616C1">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556" w:history="1">
        <w:r w:rsidRPr="004F0235">
          <w:rPr>
            <w:rStyle w:val="Hyperlink"/>
            <w:noProof/>
          </w:rPr>
          <w:t>Week 2 — Monday 27 July to Sunday 2 August</w:t>
        </w:r>
        <w:r>
          <w:rPr>
            <w:noProof/>
            <w:webHidden/>
          </w:rPr>
          <w:tab/>
        </w:r>
        <w:r>
          <w:rPr>
            <w:noProof/>
            <w:webHidden/>
          </w:rPr>
          <w:fldChar w:fldCharType="begin"/>
        </w:r>
        <w:r>
          <w:rPr>
            <w:noProof/>
            <w:webHidden/>
          </w:rPr>
          <w:instrText xml:space="preserve"> PAGEREF _Toc242873556 \h </w:instrText>
        </w:r>
        <w:r>
          <w:rPr>
            <w:noProof/>
            <w:webHidden/>
          </w:rPr>
        </w:r>
        <w:r>
          <w:rPr>
            <w:noProof/>
            <w:webHidden/>
          </w:rPr>
          <w:fldChar w:fldCharType="separate"/>
        </w:r>
        <w:r>
          <w:rPr>
            <w:noProof/>
            <w:webHidden/>
          </w:rPr>
          <w:t>2</w:t>
        </w:r>
        <w:r>
          <w:rPr>
            <w:noProof/>
            <w:webHidden/>
          </w:rPr>
          <w:fldChar w:fldCharType="end"/>
        </w:r>
      </w:hyperlink>
    </w:p>
    <w:p w14:paraId="2C151B8F" w14:textId="643066F5" w:rsidR="002616C1" w:rsidRDefault="002616C1">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557" w:history="1">
        <w:r w:rsidRPr="004F0235">
          <w:rPr>
            <w:rStyle w:val="Hyperlink"/>
            <w:noProof/>
          </w:rPr>
          <w:t>Week 3 — Monday 3 to Sunday 9 August</w:t>
        </w:r>
        <w:r>
          <w:rPr>
            <w:noProof/>
            <w:webHidden/>
          </w:rPr>
          <w:tab/>
        </w:r>
        <w:r>
          <w:rPr>
            <w:noProof/>
            <w:webHidden/>
          </w:rPr>
          <w:fldChar w:fldCharType="begin"/>
        </w:r>
        <w:r>
          <w:rPr>
            <w:noProof/>
            <w:webHidden/>
          </w:rPr>
          <w:instrText xml:space="preserve"> PAGEREF _Toc242873557 \h </w:instrText>
        </w:r>
        <w:r>
          <w:rPr>
            <w:noProof/>
            <w:webHidden/>
          </w:rPr>
        </w:r>
        <w:r>
          <w:rPr>
            <w:noProof/>
            <w:webHidden/>
          </w:rPr>
          <w:fldChar w:fldCharType="separate"/>
        </w:r>
        <w:r>
          <w:rPr>
            <w:noProof/>
            <w:webHidden/>
          </w:rPr>
          <w:t>3</w:t>
        </w:r>
        <w:r>
          <w:rPr>
            <w:noProof/>
            <w:webHidden/>
          </w:rPr>
          <w:fldChar w:fldCharType="end"/>
        </w:r>
      </w:hyperlink>
    </w:p>
    <w:p w14:paraId="40CF1092" w14:textId="5960792C" w:rsidR="002616C1" w:rsidRDefault="002616C1">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558" w:history="1">
        <w:r w:rsidRPr="004F0235">
          <w:rPr>
            <w:rStyle w:val="Hyperlink"/>
            <w:noProof/>
          </w:rPr>
          <w:t>Week 4 — Monday 10 to Sunday 16 August</w:t>
        </w:r>
        <w:r>
          <w:rPr>
            <w:noProof/>
            <w:webHidden/>
          </w:rPr>
          <w:tab/>
        </w:r>
        <w:r>
          <w:rPr>
            <w:noProof/>
            <w:webHidden/>
          </w:rPr>
          <w:fldChar w:fldCharType="begin"/>
        </w:r>
        <w:r>
          <w:rPr>
            <w:noProof/>
            <w:webHidden/>
          </w:rPr>
          <w:instrText xml:space="preserve"> PAGEREF _Toc242873558 \h </w:instrText>
        </w:r>
        <w:r>
          <w:rPr>
            <w:noProof/>
            <w:webHidden/>
          </w:rPr>
        </w:r>
        <w:r>
          <w:rPr>
            <w:noProof/>
            <w:webHidden/>
          </w:rPr>
          <w:fldChar w:fldCharType="separate"/>
        </w:r>
        <w:r>
          <w:rPr>
            <w:noProof/>
            <w:webHidden/>
          </w:rPr>
          <w:t>4</w:t>
        </w:r>
        <w:r>
          <w:rPr>
            <w:noProof/>
            <w:webHidden/>
          </w:rPr>
          <w:fldChar w:fldCharType="end"/>
        </w:r>
      </w:hyperlink>
    </w:p>
    <w:p w14:paraId="62BB7FC9" w14:textId="00A9433E" w:rsidR="002616C1" w:rsidRDefault="002616C1">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559" w:history="1">
        <w:r w:rsidRPr="004F0235">
          <w:rPr>
            <w:rStyle w:val="Hyperlink"/>
            <w:noProof/>
          </w:rPr>
          <w:t>Week 5 — Monday 17 to Sunday 23 August</w:t>
        </w:r>
        <w:r>
          <w:rPr>
            <w:noProof/>
            <w:webHidden/>
          </w:rPr>
          <w:tab/>
        </w:r>
        <w:r>
          <w:rPr>
            <w:noProof/>
            <w:webHidden/>
          </w:rPr>
          <w:fldChar w:fldCharType="begin"/>
        </w:r>
        <w:r>
          <w:rPr>
            <w:noProof/>
            <w:webHidden/>
          </w:rPr>
          <w:instrText xml:space="preserve"> PAGEREF _Toc242873559 \h </w:instrText>
        </w:r>
        <w:r>
          <w:rPr>
            <w:noProof/>
            <w:webHidden/>
          </w:rPr>
        </w:r>
        <w:r>
          <w:rPr>
            <w:noProof/>
            <w:webHidden/>
          </w:rPr>
          <w:fldChar w:fldCharType="separate"/>
        </w:r>
        <w:r>
          <w:rPr>
            <w:noProof/>
            <w:webHidden/>
          </w:rPr>
          <w:t>5</w:t>
        </w:r>
        <w:r>
          <w:rPr>
            <w:noProof/>
            <w:webHidden/>
          </w:rPr>
          <w:fldChar w:fldCharType="end"/>
        </w:r>
      </w:hyperlink>
    </w:p>
    <w:p w14:paraId="4E223E8D" w14:textId="2E822E05" w:rsidR="002616C1" w:rsidRDefault="002616C1">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560" w:history="1">
        <w:r w:rsidRPr="004F0235">
          <w:rPr>
            <w:rStyle w:val="Hyperlink"/>
            <w:noProof/>
          </w:rPr>
          <w:t>Week 6 — Monday 24 to Wednesday 26 August (partial record)</w:t>
        </w:r>
        <w:r>
          <w:rPr>
            <w:noProof/>
            <w:webHidden/>
          </w:rPr>
          <w:tab/>
        </w:r>
        <w:r>
          <w:rPr>
            <w:noProof/>
            <w:webHidden/>
          </w:rPr>
          <w:fldChar w:fldCharType="begin"/>
        </w:r>
        <w:r>
          <w:rPr>
            <w:noProof/>
            <w:webHidden/>
          </w:rPr>
          <w:instrText xml:space="preserve"> PAGEREF _Toc242873560 \h </w:instrText>
        </w:r>
        <w:r>
          <w:rPr>
            <w:noProof/>
            <w:webHidden/>
          </w:rPr>
        </w:r>
        <w:r>
          <w:rPr>
            <w:noProof/>
            <w:webHidden/>
          </w:rPr>
          <w:fldChar w:fldCharType="separate"/>
        </w:r>
        <w:r>
          <w:rPr>
            <w:noProof/>
            <w:webHidden/>
          </w:rPr>
          <w:t>6</w:t>
        </w:r>
        <w:r>
          <w:rPr>
            <w:noProof/>
            <w:webHidden/>
          </w:rPr>
          <w:fldChar w:fldCharType="end"/>
        </w:r>
      </w:hyperlink>
    </w:p>
    <w:p w14:paraId="12C67CB8" w14:textId="62A5D7FB" w:rsidR="002616C1" w:rsidRDefault="002616C1">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561" w:history="1">
        <w:r w:rsidRPr="004F0235">
          <w:rPr>
            <w:rStyle w:val="Hyperlink"/>
            <w:noProof/>
          </w:rPr>
          <w:t>What the six weeks produced</w:t>
        </w:r>
        <w:r>
          <w:rPr>
            <w:noProof/>
            <w:webHidden/>
          </w:rPr>
          <w:tab/>
        </w:r>
        <w:r>
          <w:rPr>
            <w:noProof/>
            <w:webHidden/>
          </w:rPr>
          <w:fldChar w:fldCharType="begin"/>
        </w:r>
        <w:r>
          <w:rPr>
            <w:noProof/>
            <w:webHidden/>
          </w:rPr>
          <w:instrText xml:space="preserve"> PAGEREF _Toc242873561 \h </w:instrText>
        </w:r>
        <w:r>
          <w:rPr>
            <w:noProof/>
            <w:webHidden/>
          </w:rPr>
        </w:r>
        <w:r>
          <w:rPr>
            <w:noProof/>
            <w:webHidden/>
          </w:rPr>
          <w:fldChar w:fldCharType="separate"/>
        </w:r>
        <w:r>
          <w:rPr>
            <w:noProof/>
            <w:webHidden/>
          </w:rPr>
          <w:t>8</w:t>
        </w:r>
        <w:r>
          <w:rPr>
            <w:noProof/>
            <w:webHidden/>
          </w:rPr>
          <w:fldChar w:fldCharType="end"/>
        </w:r>
      </w:hyperlink>
    </w:p>
    <w:p w14:paraId="63AB5BFC" w14:textId="4B814DDD" w:rsidR="002616C1" w:rsidRDefault="002616C1">
      <w:pPr>
        <w:pStyle w:val="TOC2"/>
        <w:tabs>
          <w:tab w:val="right" w:leader="dot" w:pos="9350"/>
        </w:tabs>
        <w:rPr>
          <w:rFonts w:asciiTheme="minorHAnsi" w:eastAsiaTheme="minorEastAsia" w:hAnsiTheme="minorHAnsi" w:cstheme="minorBidi"/>
          <w:noProof/>
          <w:color w:val="auto"/>
          <w:kern w:val="2"/>
          <w:szCs w:val="24"/>
          <w:lang w:val="en-IN" w:eastAsia="en-IN"/>
          <w14:ligatures w14:val="standardContextual"/>
        </w:rPr>
      </w:pPr>
      <w:hyperlink w:anchor="_Toc242873562" w:history="1">
        <w:r w:rsidRPr="004F0235">
          <w:rPr>
            <w:rStyle w:val="Hyperlink"/>
            <w:noProof/>
          </w:rPr>
          <w:t>Postscript — verified repository milestones after the daily entries</w:t>
        </w:r>
        <w:r>
          <w:rPr>
            <w:noProof/>
            <w:webHidden/>
          </w:rPr>
          <w:tab/>
        </w:r>
        <w:r>
          <w:rPr>
            <w:noProof/>
            <w:webHidden/>
          </w:rPr>
          <w:fldChar w:fldCharType="begin"/>
        </w:r>
        <w:r>
          <w:rPr>
            <w:noProof/>
            <w:webHidden/>
          </w:rPr>
          <w:instrText xml:space="preserve"> PAGEREF _Toc242873562 \h </w:instrText>
        </w:r>
        <w:r>
          <w:rPr>
            <w:noProof/>
            <w:webHidden/>
          </w:rPr>
        </w:r>
        <w:r>
          <w:rPr>
            <w:noProof/>
            <w:webHidden/>
          </w:rPr>
          <w:fldChar w:fldCharType="separate"/>
        </w:r>
        <w:r>
          <w:rPr>
            <w:noProof/>
            <w:webHidden/>
          </w:rPr>
          <w:t>8</w:t>
        </w:r>
        <w:r>
          <w:rPr>
            <w:noProof/>
            <w:webHidden/>
          </w:rPr>
          <w:fldChar w:fldCharType="end"/>
        </w:r>
      </w:hyperlink>
    </w:p>
    <w:p w14:paraId="44E2F367" w14:textId="3FF4B4C7" w:rsidR="00577943" w:rsidRDefault="00C17B82">
      <w:pPr>
        <w:spacing w:after="200"/>
      </w:pPr>
      <w:r>
        <w:fldChar w:fldCharType="end"/>
      </w:r>
    </w:p>
    <w:p w14:paraId="51A09367" w14:textId="77777777" w:rsidR="00577943" w:rsidRDefault="00C17B82">
      <w:r>
        <w:br w:type="page"/>
      </w:r>
    </w:p>
    <w:p w14:paraId="1843C038" w14:textId="77777777" w:rsidR="00577943" w:rsidRDefault="00C17B82">
      <w:pPr>
        <w:pStyle w:val="Heading2"/>
      </w:pPr>
      <w:bookmarkStart w:id="1" w:name="_Toc242873555"/>
      <w:r>
        <w:rPr>
          <w:rFonts w:ascii="Times New Roman" w:hAnsi="Times New Roman" w:cs="Times New Roman"/>
        </w:rPr>
        <w:lastRenderedPageBreak/>
        <w:t>Week 1 — Monday 20 to Sunday 26 July</w:t>
      </w:r>
      <w:bookmarkEnd w:id="1"/>
    </w:p>
    <w:p w14:paraId="7A31EA19" w14:textId="77777777" w:rsidR="00577943" w:rsidRDefault="00C17B82">
      <w:pPr>
        <w:jc w:val="both"/>
      </w:pPr>
      <w:r>
        <w:t>Environment, corpus and a working classical baseline. The week's principle was that nothing quantum gets written until there is a classical system good enough to be embarrassed by.</w:t>
      </w:r>
    </w:p>
    <w:tbl>
      <w:tblPr>
        <w:tblStyle w:val="TableGrid"/>
        <w:tblW w:w="0" w:type="auto"/>
        <w:jc w:val="center"/>
        <w:tblLook w:val="04A0" w:firstRow="1" w:lastRow="0" w:firstColumn="1" w:lastColumn="0" w:noHBand="0" w:noVBand="1"/>
      </w:tblPr>
      <w:tblGrid>
        <w:gridCol w:w="3120"/>
        <w:gridCol w:w="3120"/>
        <w:gridCol w:w="3120"/>
      </w:tblGrid>
      <w:tr w:rsidR="00577943" w14:paraId="31F518F6" w14:textId="77777777">
        <w:trPr>
          <w:jc w:val="center"/>
        </w:trPr>
        <w:tc>
          <w:tcPr>
            <w:tcW w:w="3120" w:type="dxa"/>
          </w:tcPr>
          <w:p w14:paraId="67EEC567" w14:textId="77777777" w:rsidR="00577943" w:rsidRDefault="00C17B82">
            <w:pPr>
              <w:spacing w:after="40" w:line="240" w:lineRule="auto"/>
            </w:pPr>
            <w:r>
              <w:rPr>
                <w:b/>
                <w:sz w:val="22"/>
              </w:rPr>
              <w:t>Date</w:t>
            </w:r>
          </w:p>
        </w:tc>
        <w:tc>
          <w:tcPr>
            <w:tcW w:w="3120" w:type="dxa"/>
          </w:tcPr>
          <w:p w14:paraId="4E17F83A" w14:textId="77777777" w:rsidR="00577943" w:rsidRDefault="00C17B82">
            <w:pPr>
              <w:spacing w:after="40" w:line="240" w:lineRule="auto"/>
            </w:pPr>
            <w:r>
              <w:rPr>
                <w:b/>
                <w:sz w:val="22"/>
              </w:rPr>
              <w:t>Day</w:t>
            </w:r>
          </w:p>
        </w:tc>
        <w:tc>
          <w:tcPr>
            <w:tcW w:w="3120" w:type="dxa"/>
          </w:tcPr>
          <w:p w14:paraId="089AB3EC" w14:textId="77777777" w:rsidR="00577943" w:rsidRDefault="00C17B82">
            <w:pPr>
              <w:spacing w:after="40" w:line="240" w:lineRule="auto"/>
            </w:pPr>
            <w:r>
              <w:rPr>
                <w:b/>
                <w:sz w:val="22"/>
              </w:rPr>
              <w:t>Work done</w:t>
            </w:r>
          </w:p>
        </w:tc>
      </w:tr>
      <w:tr w:rsidR="00577943" w14:paraId="7A33369F" w14:textId="77777777">
        <w:trPr>
          <w:jc w:val="center"/>
        </w:trPr>
        <w:tc>
          <w:tcPr>
            <w:tcW w:w="3120" w:type="dxa"/>
          </w:tcPr>
          <w:p w14:paraId="22CB5FFF" w14:textId="77777777" w:rsidR="00577943" w:rsidRDefault="00C17B82">
            <w:pPr>
              <w:spacing w:after="40" w:line="240" w:lineRule="auto"/>
            </w:pPr>
            <w:r>
              <w:rPr>
                <w:sz w:val="22"/>
              </w:rPr>
              <w:t>20 Jul</w:t>
            </w:r>
          </w:p>
        </w:tc>
        <w:tc>
          <w:tcPr>
            <w:tcW w:w="3120" w:type="dxa"/>
          </w:tcPr>
          <w:p w14:paraId="6F2E902D" w14:textId="77777777" w:rsidR="00577943" w:rsidRDefault="00C17B82">
            <w:pPr>
              <w:spacing w:after="40" w:line="240" w:lineRule="auto"/>
            </w:pPr>
            <w:r>
              <w:rPr>
                <w:sz w:val="22"/>
              </w:rPr>
              <w:t>Mon</w:t>
            </w:r>
          </w:p>
        </w:tc>
        <w:tc>
          <w:tcPr>
            <w:tcW w:w="3120" w:type="dxa"/>
          </w:tcPr>
          <w:p w14:paraId="685E06AE" w14:textId="77777777" w:rsidR="00577943" w:rsidRDefault="00C17B82">
            <w:pPr>
              <w:spacing w:after="40" w:line="240" w:lineRule="auto"/>
            </w:pPr>
            <w:r>
              <w:rPr>
                <w:sz w:val="22"/>
              </w:rPr>
              <w:t>Repository initialised. Python 3.13 environment, dependency list pinned. Read the approved synopsis and listed the three quantum stages it commits to.</w:t>
            </w:r>
          </w:p>
        </w:tc>
      </w:tr>
      <w:tr w:rsidR="00577943" w14:paraId="77D20B08" w14:textId="77777777">
        <w:trPr>
          <w:jc w:val="center"/>
        </w:trPr>
        <w:tc>
          <w:tcPr>
            <w:tcW w:w="3120" w:type="dxa"/>
          </w:tcPr>
          <w:p w14:paraId="19C363CE" w14:textId="77777777" w:rsidR="00577943" w:rsidRDefault="00C17B82">
            <w:pPr>
              <w:spacing w:after="40" w:line="240" w:lineRule="auto"/>
            </w:pPr>
            <w:r>
              <w:rPr>
                <w:sz w:val="22"/>
              </w:rPr>
              <w:t>21 Jul</w:t>
            </w:r>
          </w:p>
        </w:tc>
        <w:tc>
          <w:tcPr>
            <w:tcW w:w="3120" w:type="dxa"/>
          </w:tcPr>
          <w:p w14:paraId="77D89AFE" w14:textId="77777777" w:rsidR="00577943" w:rsidRDefault="00C17B82">
            <w:pPr>
              <w:spacing w:after="40" w:line="240" w:lineRule="auto"/>
            </w:pPr>
            <w:r>
              <w:rPr>
                <w:sz w:val="22"/>
              </w:rPr>
              <w:t>Tue</w:t>
            </w:r>
          </w:p>
        </w:tc>
        <w:tc>
          <w:tcPr>
            <w:tcW w:w="3120" w:type="dxa"/>
          </w:tcPr>
          <w:p w14:paraId="4BBEF537" w14:textId="77777777" w:rsidR="00577943" w:rsidRDefault="00C17B82">
            <w:pPr>
              <w:spacing w:after="40" w:line="240" w:lineRule="auto"/>
            </w:pPr>
            <w:r>
              <w:rPr>
                <w:sz w:val="22"/>
              </w:rPr>
              <w:t>BEIR SciFact loader written. Corpus verified at 5,183 abstracts, 300 test queries, 339 relevance judgments.</w:t>
            </w:r>
          </w:p>
        </w:tc>
      </w:tr>
      <w:tr w:rsidR="00577943" w14:paraId="47091807" w14:textId="77777777">
        <w:trPr>
          <w:jc w:val="center"/>
        </w:trPr>
        <w:tc>
          <w:tcPr>
            <w:tcW w:w="3120" w:type="dxa"/>
          </w:tcPr>
          <w:p w14:paraId="4FFE19C2" w14:textId="77777777" w:rsidR="00577943" w:rsidRDefault="00C17B82">
            <w:pPr>
              <w:spacing w:after="40" w:line="240" w:lineRule="auto"/>
            </w:pPr>
            <w:r>
              <w:rPr>
                <w:sz w:val="22"/>
              </w:rPr>
              <w:t>22 Jul</w:t>
            </w:r>
          </w:p>
        </w:tc>
        <w:tc>
          <w:tcPr>
            <w:tcW w:w="3120" w:type="dxa"/>
          </w:tcPr>
          <w:p w14:paraId="622EF806" w14:textId="77777777" w:rsidR="00577943" w:rsidRDefault="00C17B82">
            <w:pPr>
              <w:spacing w:after="40" w:line="240" w:lineRule="auto"/>
            </w:pPr>
            <w:r>
              <w:rPr>
                <w:sz w:val="22"/>
              </w:rPr>
              <w:t>Wed</w:t>
            </w:r>
          </w:p>
        </w:tc>
        <w:tc>
          <w:tcPr>
            <w:tcW w:w="3120" w:type="dxa"/>
          </w:tcPr>
          <w:p w14:paraId="3EEDE222" w14:textId="77777777" w:rsidR="00577943" w:rsidRDefault="00C17B82">
            <w:pPr>
              <w:spacing w:after="40" w:line="240" w:lineRule="auto"/>
            </w:pPr>
            <w:r>
              <w:rPr>
                <w:sz w:val="22"/>
              </w:rPr>
              <w:t>Embedding backend abstracted over Ollama, sentence-transformers and a hashing stub. Content-addressed cache so a re-run costs nothing.</w:t>
            </w:r>
          </w:p>
        </w:tc>
      </w:tr>
      <w:tr w:rsidR="00577943" w14:paraId="1083E602" w14:textId="77777777">
        <w:trPr>
          <w:jc w:val="center"/>
        </w:trPr>
        <w:tc>
          <w:tcPr>
            <w:tcW w:w="3120" w:type="dxa"/>
          </w:tcPr>
          <w:p w14:paraId="42EBB10A" w14:textId="77777777" w:rsidR="00577943" w:rsidRDefault="00C17B82">
            <w:pPr>
              <w:spacing w:after="40" w:line="240" w:lineRule="auto"/>
            </w:pPr>
            <w:r>
              <w:rPr>
                <w:sz w:val="22"/>
              </w:rPr>
              <w:t>23 Jul</w:t>
            </w:r>
          </w:p>
        </w:tc>
        <w:tc>
          <w:tcPr>
            <w:tcW w:w="3120" w:type="dxa"/>
          </w:tcPr>
          <w:p w14:paraId="66F3A712" w14:textId="77777777" w:rsidR="00577943" w:rsidRDefault="00C17B82">
            <w:pPr>
              <w:spacing w:after="40" w:line="240" w:lineRule="auto"/>
            </w:pPr>
            <w:r>
              <w:rPr>
                <w:sz w:val="22"/>
              </w:rPr>
              <w:t>Thu</w:t>
            </w:r>
          </w:p>
        </w:tc>
        <w:tc>
          <w:tcPr>
            <w:tcW w:w="3120" w:type="dxa"/>
          </w:tcPr>
          <w:p w14:paraId="2C5D4099" w14:textId="77777777" w:rsidR="00577943" w:rsidRDefault="00C17B82">
            <w:pPr>
              <w:spacing w:after="40" w:line="240" w:lineRule="auto"/>
            </w:pPr>
            <w:r>
              <w:rPr>
                <w:sz w:val="22"/>
              </w:rPr>
              <w:t xml:space="preserve">Corpus and query embeddings built with </w:t>
            </w:r>
            <w:r>
              <w:rPr>
                <w:rFonts w:ascii="Consolas" w:hAnsi="Consolas" w:cs="Consolas"/>
                <w:sz w:val="20"/>
              </w:rPr>
              <w:t>bge-m3</w:t>
            </w:r>
            <w:r>
              <w:rPr>
                <w:sz w:val="22"/>
              </w:rPr>
              <w:t>, dimension 1024. Cache came to 25 MB, gitignored.</w:t>
            </w:r>
          </w:p>
        </w:tc>
      </w:tr>
      <w:tr w:rsidR="00577943" w14:paraId="72639B4B" w14:textId="77777777">
        <w:trPr>
          <w:jc w:val="center"/>
        </w:trPr>
        <w:tc>
          <w:tcPr>
            <w:tcW w:w="3120" w:type="dxa"/>
          </w:tcPr>
          <w:p w14:paraId="2F1B8596" w14:textId="77777777" w:rsidR="00577943" w:rsidRDefault="00C17B82">
            <w:pPr>
              <w:spacing w:after="40" w:line="240" w:lineRule="auto"/>
            </w:pPr>
            <w:r>
              <w:rPr>
                <w:sz w:val="22"/>
              </w:rPr>
              <w:t>24 Jul</w:t>
            </w:r>
          </w:p>
        </w:tc>
        <w:tc>
          <w:tcPr>
            <w:tcW w:w="3120" w:type="dxa"/>
          </w:tcPr>
          <w:p w14:paraId="4DE0A16F" w14:textId="77777777" w:rsidR="00577943" w:rsidRDefault="00C17B82">
            <w:pPr>
              <w:spacing w:after="40" w:line="240" w:lineRule="auto"/>
            </w:pPr>
            <w:r>
              <w:rPr>
                <w:sz w:val="22"/>
              </w:rPr>
              <w:t>Fri</w:t>
            </w:r>
          </w:p>
        </w:tc>
        <w:tc>
          <w:tcPr>
            <w:tcW w:w="3120" w:type="dxa"/>
          </w:tcPr>
          <w:p w14:paraId="3D9E0647" w14:textId="77777777" w:rsidR="00577943" w:rsidRDefault="00C17B82">
            <w:pPr>
              <w:spacing w:after="40" w:line="240" w:lineRule="auto"/>
            </w:pPr>
            <w:r>
              <w:rPr>
                <w:sz w:val="22"/>
              </w:rPr>
              <w:t>BM25 index and a dense (faiss) index. Sanity-checked both by eye on ten queries.</w:t>
            </w:r>
          </w:p>
        </w:tc>
      </w:tr>
      <w:tr w:rsidR="00577943" w14:paraId="6E0D1562" w14:textId="77777777">
        <w:trPr>
          <w:jc w:val="center"/>
        </w:trPr>
        <w:tc>
          <w:tcPr>
            <w:tcW w:w="3120" w:type="dxa"/>
          </w:tcPr>
          <w:p w14:paraId="724993B7" w14:textId="77777777" w:rsidR="00577943" w:rsidRDefault="00C17B82">
            <w:pPr>
              <w:spacing w:after="40" w:line="240" w:lineRule="auto"/>
            </w:pPr>
            <w:r>
              <w:rPr>
                <w:sz w:val="22"/>
              </w:rPr>
              <w:t>25 Jul</w:t>
            </w:r>
          </w:p>
        </w:tc>
        <w:tc>
          <w:tcPr>
            <w:tcW w:w="3120" w:type="dxa"/>
          </w:tcPr>
          <w:p w14:paraId="0BB4BCE8" w14:textId="77777777" w:rsidR="00577943" w:rsidRDefault="00C17B82">
            <w:pPr>
              <w:spacing w:after="40" w:line="240" w:lineRule="auto"/>
            </w:pPr>
            <w:r>
              <w:rPr>
                <w:sz w:val="22"/>
              </w:rPr>
              <w:t>Sat</w:t>
            </w:r>
          </w:p>
        </w:tc>
        <w:tc>
          <w:tcPr>
            <w:tcW w:w="3120" w:type="dxa"/>
          </w:tcPr>
          <w:p w14:paraId="2FBFD9A3" w14:textId="77777777" w:rsidR="00577943" w:rsidRDefault="00C17B82">
            <w:pPr>
              <w:spacing w:after="40" w:line="240" w:lineRule="auto"/>
            </w:pPr>
            <w:r>
              <w:rPr>
                <w:sz w:val="22"/>
              </w:rPr>
              <w:t>Metrics module: recall, precision, MRR, nDCG at several cut-offs. Per-query scores retained, not just means.</w:t>
            </w:r>
          </w:p>
        </w:tc>
      </w:tr>
      <w:tr w:rsidR="00577943" w14:paraId="386D622E" w14:textId="77777777">
        <w:trPr>
          <w:jc w:val="center"/>
        </w:trPr>
        <w:tc>
          <w:tcPr>
            <w:tcW w:w="3120" w:type="dxa"/>
          </w:tcPr>
          <w:p w14:paraId="06FA4246" w14:textId="77777777" w:rsidR="00577943" w:rsidRDefault="00C17B82">
            <w:pPr>
              <w:spacing w:after="40" w:line="240" w:lineRule="auto"/>
            </w:pPr>
            <w:r>
              <w:rPr>
                <w:sz w:val="22"/>
              </w:rPr>
              <w:t>26 Jul</w:t>
            </w:r>
          </w:p>
        </w:tc>
        <w:tc>
          <w:tcPr>
            <w:tcW w:w="3120" w:type="dxa"/>
          </w:tcPr>
          <w:p w14:paraId="49CD19AC" w14:textId="77777777" w:rsidR="00577943" w:rsidRDefault="00C17B82">
            <w:pPr>
              <w:spacing w:after="40" w:line="240" w:lineRule="auto"/>
            </w:pPr>
            <w:r>
              <w:rPr>
                <w:sz w:val="22"/>
              </w:rPr>
              <w:t>Sun</w:t>
            </w:r>
          </w:p>
        </w:tc>
        <w:tc>
          <w:tcPr>
            <w:tcW w:w="3120" w:type="dxa"/>
          </w:tcPr>
          <w:p w14:paraId="5C5EB5B2" w14:textId="77777777" w:rsidR="00577943" w:rsidRDefault="00C17B82">
            <w:pPr>
              <w:spacing w:after="40" w:line="240" w:lineRule="auto"/>
            </w:pPr>
            <w:r>
              <w:rPr>
                <w:sz w:val="22"/>
              </w:rPr>
              <w:t>Light day. Read the BEIR paper properly and noted that SciFact has a strong lexical baseline, which makes it a hard place to show a gain.</w:t>
            </w:r>
          </w:p>
        </w:tc>
      </w:tr>
    </w:tbl>
    <w:p w14:paraId="575C437E" w14:textId="77777777" w:rsidR="00577943" w:rsidRDefault="00577943">
      <w:pPr>
        <w:spacing w:after="80"/>
      </w:pPr>
    </w:p>
    <w:p w14:paraId="09962F3D" w14:textId="77777777" w:rsidR="00577943" w:rsidRDefault="00C17B82">
      <w:pPr>
        <w:pStyle w:val="Heading2"/>
      </w:pPr>
      <w:bookmarkStart w:id="2" w:name="_Toc242873556"/>
      <w:r>
        <w:rPr>
          <w:rFonts w:ascii="Times New Roman" w:hAnsi="Times New Roman" w:cs="Times New Roman"/>
        </w:rPr>
        <w:t>Week 2 — Monday 27 July to Sunday 2 August</w:t>
      </w:r>
      <w:bookmarkEnd w:id="2"/>
    </w:p>
    <w:p w14:paraId="619EF14E" w14:textId="77777777" w:rsidR="00577943" w:rsidRDefault="00C17B82">
      <w:pPr>
        <w:jc w:val="both"/>
      </w:pPr>
      <w:r>
        <w:t>Fusion, the configuration system, and the discovery that reshaped the project.</w:t>
      </w:r>
    </w:p>
    <w:tbl>
      <w:tblPr>
        <w:tblStyle w:val="TableGrid"/>
        <w:tblW w:w="0" w:type="auto"/>
        <w:jc w:val="center"/>
        <w:tblLook w:val="04A0" w:firstRow="1" w:lastRow="0" w:firstColumn="1" w:lastColumn="0" w:noHBand="0" w:noVBand="1"/>
      </w:tblPr>
      <w:tblGrid>
        <w:gridCol w:w="3120"/>
        <w:gridCol w:w="3120"/>
        <w:gridCol w:w="3120"/>
      </w:tblGrid>
      <w:tr w:rsidR="00577943" w14:paraId="7F44529C" w14:textId="77777777">
        <w:trPr>
          <w:jc w:val="center"/>
        </w:trPr>
        <w:tc>
          <w:tcPr>
            <w:tcW w:w="3120" w:type="dxa"/>
          </w:tcPr>
          <w:p w14:paraId="299C1561" w14:textId="77777777" w:rsidR="00577943" w:rsidRDefault="00C17B82">
            <w:pPr>
              <w:spacing w:after="40" w:line="240" w:lineRule="auto"/>
            </w:pPr>
            <w:r>
              <w:rPr>
                <w:b/>
                <w:sz w:val="22"/>
              </w:rPr>
              <w:t>Date</w:t>
            </w:r>
          </w:p>
        </w:tc>
        <w:tc>
          <w:tcPr>
            <w:tcW w:w="3120" w:type="dxa"/>
          </w:tcPr>
          <w:p w14:paraId="63ECEE1F" w14:textId="77777777" w:rsidR="00577943" w:rsidRDefault="00C17B82">
            <w:pPr>
              <w:spacing w:after="40" w:line="240" w:lineRule="auto"/>
            </w:pPr>
            <w:r>
              <w:rPr>
                <w:b/>
                <w:sz w:val="22"/>
              </w:rPr>
              <w:t>Day</w:t>
            </w:r>
          </w:p>
        </w:tc>
        <w:tc>
          <w:tcPr>
            <w:tcW w:w="3120" w:type="dxa"/>
          </w:tcPr>
          <w:p w14:paraId="13780AD5" w14:textId="77777777" w:rsidR="00577943" w:rsidRDefault="00C17B82">
            <w:pPr>
              <w:spacing w:after="40" w:line="240" w:lineRule="auto"/>
            </w:pPr>
            <w:r>
              <w:rPr>
                <w:b/>
                <w:sz w:val="22"/>
              </w:rPr>
              <w:t>Work done</w:t>
            </w:r>
          </w:p>
        </w:tc>
      </w:tr>
      <w:tr w:rsidR="00577943" w14:paraId="1F360AB5" w14:textId="77777777">
        <w:trPr>
          <w:jc w:val="center"/>
        </w:trPr>
        <w:tc>
          <w:tcPr>
            <w:tcW w:w="3120" w:type="dxa"/>
          </w:tcPr>
          <w:p w14:paraId="7B222494" w14:textId="77777777" w:rsidR="00577943" w:rsidRDefault="00C17B82">
            <w:pPr>
              <w:spacing w:after="40" w:line="240" w:lineRule="auto"/>
            </w:pPr>
            <w:r>
              <w:rPr>
                <w:sz w:val="22"/>
              </w:rPr>
              <w:t>27 Jul</w:t>
            </w:r>
          </w:p>
        </w:tc>
        <w:tc>
          <w:tcPr>
            <w:tcW w:w="3120" w:type="dxa"/>
          </w:tcPr>
          <w:p w14:paraId="67E22FFC" w14:textId="77777777" w:rsidR="00577943" w:rsidRDefault="00C17B82">
            <w:pPr>
              <w:spacing w:after="40" w:line="240" w:lineRule="auto"/>
            </w:pPr>
            <w:r>
              <w:rPr>
                <w:sz w:val="22"/>
              </w:rPr>
              <w:t>Mon</w:t>
            </w:r>
          </w:p>
        </w:tc>
        <w:tc>
          <w:tcPr>
            <w:tcW w:w="3120" w:type="dxa"/>
          </w:tcPr>
          <w:p w14:paraId="6B57B7E0" w14:textId="77777777" w:rsidR="00577943" w:rsidRDefault="00C17B82">
            <w:pPr>
              <w:spacing w:after="40" w:line="240" w:lineRule="auto"/>
            </w:pPr>
            <w:r>
              <w:rPr>
                <w:sz w:val="22"/>
              </w:rPr>
              <w:t xml:space="preserve">Per-query min-max normalisation and weighted fusion of BM25 and cosine. First hybrid baseline running </w:t>
            </w:r>
            <w:r>
              <w:rPr>
                <w:sz w:val="22"/>
              </w:rPr>
              <w:lastRenderedPageBreak/>
              <w:t>end to end.</w:t>
            </w:r>
          </w:p>
        </w:tc>
      </w:tr>
      <w:tr w:rsidR="00577943" w14:paraId="77ED7772" w14:textId="77777777">
        <w:trPr>
          <w:jc w:val="center"/>
        </w:trPr>
        <w:tc>
          <w:tcPr>
            <w:tcW w:w="3120" w:type="dxa"/>
          </w:tcPr>
          <w:p w14:paraId="77457ED1" w14:textId="77777777" w:rsidR="00577943" w:rsidRDefault="00C17B82">
            <w:pPr>
              <w:spacing w:after="40" w:line="240" w:lineRule="auto"/>
            </w:pPr>
            <w:r>
              <w:rPr>
                <w:sz w:val="22"/>
              </w:rPr>
              <w:lastRenderedPageBreak/>
              <w:t>28 Jul</w:t>
            </w:r>
          </w:p>
        </w:tc>
        <w:tc>
          <w:tcPr>
            <w:tcW w:w="3120" w:type="dxa"/>
          </w:tcPr>
          <w:p w14:paraId="401F198D" w14:textId="77777777" w:rsidR="00577943" w:rsidRDefault="00C17B82">
            <w:pPr>
              <w:spacing w:after="40" w:line="240" w:lineRule="auto"/>
            </w:pPr>
            <w:r>
              <w:rPr>
                <w:sz w:val="22"/>
              </w:rPr>
              <w:t>Tue</w:t>
            </w:r>
          </w:p>
        </w:tc>
        <w:tc>
          <w:tcPr>
            <w:tcW w:w="3120" w:type="dxa"/>
          </w:tcPr>
          <w:p w14:paraId="0424195B" w14:textId="77777777" w:rsidR="00577943" w:rsidRDefault="00C17B82">
            <w:pPr>
              <w:spacing w:after="40" w:line="240" w:lineRule="auto"/>
            </w:pPr>
            <w:r>
              <w:rPr>
                <w:sz w:val="22"/>
              </w:rPr>
              <w:t xml:space="preserve">Dataclass config, hashed into every result file, so a table can be traced back to the run that produced it. All seeds fixed at </w:t>
            </w:r>
            <w:r>
              <w:rPr>
                <w:rFonts w:ascii="Consolas" w:hAnsi="Consolas" w:cs="Consolas"/>
                <w:sz w:val="20"/>
              </w:rPr>
              <w:t>20260720</w:t>
            </w:r>
            <w:r>
              <w:rPr>
                <w:sz w:val="22"/>
              </w:rPr>
              <w:t>.</w:t>
            </w:r>
          </w:p>
        </w:tc>
      </w:tr>
      <w:tr w:rsidR="00577943" w14:paraId="293C45FB" w14:textId="77777777">
        <w:trPr>
          <w:jc w:val="center"/>
        </w:trPr>
        <w:tc>
          <w:tcPr>
            <w:tcW w:w="3120" w:type="dxa"/>
          </w:tcPr>
          <w:p w14:paraId="6C0C43E0" w14:textId="77777777" w:rsidR="00577943" w:rsidRDefault="00C17B82">
            <w:pPr>
              <w:spacing w:after="40" w:line="240" w:lineRule="auto"/>
            </w:pPr>
            <w:r>
              <w:rPr>
                <w:sz w:val="22"/>
              </w:rPr>
              <w:t>29 Jul</w:t>
            </w:r>
          </w:p>
        </w:tc>
        <w:tc>
          <w:tcPr>
            <w:tcW w:w="3120" w:type="dxa"/>
          </w:tcPr>
          <w:p w14:paraId="2D94E522" w14:textId="77777777" w:rsidR="00577943" w:rsidRDefault="00C17B82">
            <w:pPr>
              <w:spacing w:after="40" w:line="240" w:lineRule="auto"/>
            </w:pPr>
            <w:r>
              <w:rPr>
                <w:sz w:val="22"/>
              </w:rPr>
              <w:t>Wed</w:t>
            </w:r>
          </w:p>
        </w:tc>
        <w:tc>
          <w:tcPr>
            <w:tcW w:w="3120" w:type="dxa"/>
          </w:tcPr>
          <w:p w14:paraId="44270D76" w14:textId="77777777" w:rsidR="00577943" w:rsidRDefault="00C17B82">
            <w:pPr>
              <w:spacing w:after="40" w:line="240" w:lineRule="auto"/>
            </w:pPr>
            <w:r>
              <w:rPr>
                <w:sz w:val="22"/>
              </w:rPr>
              <w:t>Wrote the numpy statevector simulator. Amplitude encoding, normalisation, measurement probabilities.</w:t>
            </w:r>
          </w:p>
        </w:tc>
      </w:tr>
      <w:tr w:rsidR="00577943" w14:paraId="0BE5BA81" w14:textId="77777777">
        <w:trPr>
          <w:jc w:val="center"/>
        </w:trPr>
        <w:tc>
          <w:tcPr>
            <w:tcW w:w="3120" w:type="dxa"/>
          </w:tcPr>
          <w:p w14:paraId="0855670F" w14:textId="77777777" w:rsidR="00577943" w:rsidRDefault="00C17B82">
            <w:pPr>
              <w:spacing w:after="40" w:line="240" w:lineRule="auto"/>
            </w:pPr>
            <w:r>
              <w:rPr>
                <w:sz w:val="22"/>
              </w:rPr>
              <w:t>30 Jul</w:t>
            </w:r>
          </w:p>
        </w:tc>
        <w:tc>
          <w:tcPr>
            <w:tcW w:w="3120" w:type="dxa"/>
          </w:tcPr>
          <w:p w14:paraId="4F5F58C1" w14:textId="77777777" w:rsidR="00577943" w:rsidRDefault="00C17B82">
            <w:pPr>
              <w:spacing w:after="40" w:line="240" w:lineRule="auto"/>
            </w:pPr>
            <w:r>
              <w:rPr>
                <w:sz w:val="22"/>
              </w:rPr>
              <w:t>Thu</w:t>
            </w:r>
          </w:p>
        </w:tc>
        <w:tc>
          <w:tcPr>
            <w:tcW w:w="3120" w:type="dxa"/>
          </w:tcPr>
          <w:p w14:paraId="17DCC7B2" w14:textId="77777777" w:rsidR="00577943" w:rsidRDefault="00C17B82">
            <w:pPr>
              <w:spacing w:after="40" w:line="240" w:lineRule="auto"/>
            </w:pPr>
            <w:r>
              <w:rPr>
                <w:sz w:val="22"/>
              </w:rPr>
              <w:t>Cross-checked every fast path against qiskit-aer. Two disagreements found and both were my simulator's fault, not aer's.</w:t>
            </w:r>
          </w:p>
        </w:tc>
      </w:tr>
      <w:tr w:rsidR="00577943" w14:paraId="63FCF9CE" w14:textId="77777777">
        <w:trPr>
          <w:jc w:val="center"/>
        </w:trPr>
        <w:tc>
          <w:tcPr>
            <w:tcW w:w="3120" w:type="dxa"/>
          </w:tcPr>
          <w:p w14:paraId="07309B3E" w14:textId="77777777" w:rsidR="00577943" w:rsidRDefault="00C17B82">
            <w:pPr>
              <w:spacing w:after="40" w:line="240" w:lineRule="auto"/>
            </w:pPr>
            <w:r>
              <w:rPr>
                <w:sz w:val="22"/>
              </w:rPr>
              <w:t>31 Jul</w:t>
            </w:r>
          </w:p>
        </w:tc>
        <w:tc>
          <w:tcPr>
            <w:tcW w:w="3120" w:type="dxa"/>
          </w:tcPr>
          <w:p w14:paraId="6EC04BB9" w14:textId="77777777" w:rsidR="00577943" w:rsidRDefault="00C17B82">
            <w:pPr>
              <w:spacing w:after="40" w:line="240" w:lineRule="auto"/>
            </w:pPr>
            <w:r>
              <w:rPr>
                <w:sz w:val="22"/>
              </w:rPr>
              <w:t>Fri</w:t>
            </w:r>
          </w:p>
        </w:tc>
        <w:tc>
          <w:tcPr>
            <w:tcW w:w="3120" w:type="dxa"/>
          </w:tcPr>
          <w:p w14:paraId="6225ECDE" w14:textId="77777777" w:rsidR="00577943" w:rsidRDefault="00C17B82">
            <w:pPr>
              <w:spacing w:after="40" w:line="240" w:lineRule="auto"/>
            </w:pPr>
            <w:r>
              <w:rPr>
                <w:b/>
                <w:sz w:val="22"/>
              </w:rPr>
              <w:t>Derived the global fidelity kernel and found it is a ranking no-op.</w:t>
            </w:r>
            <w:r>
              <w:rPr>
                <w:sz w:val="22"/>
              </w:rPr>
              <w:t xml:space="preserve"> At theta = 0 it equals cos-squared, which is rank-identical to cosine. A quantum stage that cannot reorder anything makes the whole comparison vacuous.</w:t>
            </w:r>
          </w:p>
        </w:tc>
      </w:tr>
      <w:tr w:rsidR="00577943" w14:paraId="166D81DD" w14:textId="77777777">
        <w:trPr>
          <w:jc w:val="center"/>
        </w:trPr>
        <w:tc>
          <w:tcPr>
            <w:tcW w:w="3120" w:type="dxa"/>
          </w:tcPr>
          <w:p w14:paraId="7B084905" w14:textId="77777777" w:rsidR="00577943" w:rsidRDefault="00C17B82">
            <w:pPr>
              <w:spacing w:after="40" w:line="240" w:lineRule="auto"/>
            </w:pPr>
            <w:r>
              <w:rPr>
                <w:sz w:val="22"/>
              </w:rPr>
              <w:t>1 Aug</w:t>
            </w:r>
          </w:p>
        </w:tc>
        <w:tc>
          <w:tcPr>
            <w:tcW w:w="3120" w:type="dxa"/>
          </w:tcPr>
          <w:p w14:paraId="07E64852" w14:textId="77777777" w:rsidR="00577943" w:rsidRDefault="00C17B82">
            <w:pPr>
              <w:spacing w:after="40" w:line="240" w:lineRule="auto"/>
            </w:pPr>
            <w:r>
              <w:rPr>
                <w:sz w:val="22"/>
              </w:rPr>
              <w:t>Sat</w:t>
            </w:r>
          </w:p>
        </w:tc>
        <w:tc>
          <w:tcPr>
            <w:tcW w:w="3120" w:type="dxa"/>
          </w:tcPr>
          <w:p w14:paraId="28711CE0" w14:textId="77777777" w:rsidR="00577943" w:rsidRDefault="00C17B82">
            <w:pPr>
              <w:spacing w:after="40" w:line="240" w:lineRule="auto"/>
            </w:pPr>
            <w:r>
              <w:rPr>
                <w:sz w:val="22"/>
              </w:rPr>
              <w:t>Sat with the no-op result rather than coding around it. Wrote it up as the project's central risk instead of hiding it.</w:t>
            </w:r>
          </w:p>
        </w:tc>
      </w:tr>
      <w:tr w:rsidR="00577943" w14:paraId="50F43670" w14:textId="77777777">
        <w:trPr>
          <w:jc w:val="center"/>
        </w:trPr>
        <w:tc>
          <w:tcPr>
            <w:tcW w:w="3120" w:type="dxa"/>
          </w:tcPr>
          <w:p w14:paraId="021BAF84" w14:textId="77777777" w:rsidR="00577943" w:rsidRDefault="00C17B82">
            <w:pPr>
              <w:spacing w:after="40" w:line="240" w:lineRule="auto"/>
            </w:pPr>
            <w:r>
              <w:rPr>
                <w:sz w:val="22"/>
              </w:rPr>
              <w:t>2 Aug</w:t>
            </w:r>
          </w:p>
        </w:tc>
        <w:tc>
          <w:tcPr>
            <w:tcW w:w="3120" w:type="dxa"/>
          </w:tcPr>
          <w:p w14:paraId="7B28FF37" w14:textId="77777777" w:rsidR="00577943" w:rsidRDefault="00C17B82">
            <w:pPr>
              <w:spacing w:after="40" w:line="240" w:lineRule="auto"/>
            </w:pPr>
            <w:r>
              <w:rPr>
                <w:sz w:val="22"/>
              </w:rPr>
              <w:t>Sun</w:t>
            </w:r>
          </w:p>
        </w:tc>
        <w:tc>
          <w:tcPr>
            <w:tcW w:w="3120" w:type="dxa"/>
          </w:tcPr>
          <w:p w14:paraId="6ED3DDE3" w14:textId="77777777" w:rsidR="00577943" w:rsidRDefault="00C17B82">
            <w:pPr>
              <w:spacing w:after="40" w:line="240" w:lineRule="auto"/>
            </w:pPr>
            <w:r>
              <w:rPr>
                <w:sz w:val="22"/>
              </w:rPr>
              <w:t>Rest day.</w:t>
            </w:r>
          </w:p>
        </w:tc>
      </w:tr>
    </w:tbl>
    <w:p w14:paraId="43D952F5" w14:textId="77777777" w:rsidR="00577943" w:rsidRDefault="00577943">
      <w:pPr>
        <w:spacing w:after="80"/>
      </w:pPr>
    </w:p>
    <w:p w14:paraId="03506CE8" w14:textId="77777777" w:rsidR="00577943" w:rsidRDefault="00C17B82">
      <w:pPr>
        <w:pStyle w:val="Heading2"/>
      </w:pPr>
      <w:bookmarkStart w:id="3" w:name="_Toc242873557"/>
      <w:r>
        <w:rPr>
          <w:rFonts w:ascii="Times New Roman" w:hAnsi="Times New Roman" w:cs="Times New Roman"/>
        </w:rPr>
        <w:t>Week 3 — Monday 3 to Sunday 9 August</w:t>
      </w:r>
      <w:bookmarkEnd w:id="3"/>
    </w:p>
    <w:p w14:paraId="3F6EA2F9" w14:textId="77777777" w:rsidR="00577943" w:rsidRDefault="00C17B82">
      <w:pPr>
        <w:jc w:val="both"/>
      </w:pPr>
      <w:r>
        <w:t>Answering the no-op: a kernel that breaks rank-equivalence structurally, and two gates defined before any training so the answer could not be judged after the fact.</w:t>
      </w:r>
    </w:p>
    <w:tbl>
      <w:tblPr>
        <w:tblStyle w:val="TableGrid"/>
        <w:tblW w:w="0" w:type="auto"/>
        <w:jc w:val="center"/>
        <w:tblLook w:val="04A0" w:firstRow="1" w:lastRow="0" w:firstColumn="1" w:lastColumn="0" w:noHBand="0" w:noVBand="1"/>
      </w:tblPr>
      <w:tblGrid>
        <w:gridCol w:w="3120"/>
        <w:gridCol w:w="3120"/>
        <w:gridCol w:w="3120"/>
      </w:tblGrid>
      <w:tr w:rsidR="00577943" w14:paraId="6EFCA7DB" w14:textId="77777777">
        <w:trPr>
          <w:jc w:val="center"/>
        </w:trPr>
        <w:tc>
          <w:tcPr>
            <w:tcW w:w="3120" w:type="dxa"/>
          </w:tcPr>
          <w:p w14:paraId="126F081F" w14:textId="77777777" w:rsidR="00577943" w:rsidRDefault="00C17B82">
            <w:pPr>
              <w:spacing w:after="40" w:line="240" w:lineRule="auto"/>
            </w:pPr>
            <w:r>
              <w:rPr>
                <w:b/>
                <w:sz w:val="22"/>
              </w:rPr>
              <w:t>Date</w:t>
            </w:r>
          </w:p>
        </w:tc>
        <w:tc>
          <w:tcPr>
            <w:tcW w:w="3120" w:type="dxa"/>
          </w:tcPr>
          <w:p w14:paraId="489759B0" w14:textId="77777777" w:rsidR="00577943" w:rsidRDefault="00C17B82">
            <w:pPr>
              <w:spacing w:after="40" w:line="240" w:lineRule="auto"/>
            </w:pPr>
            <w:r>
              <w:rPr>
                <w:b/>
                <w:sz w:val="22"/>
              </w:rPr>
              <w:t>Day</w:t>
            </w:r>
          </w:p>
        </w:tc>
        <w:tc>
          <w:tcPr>
            <w:tcW w:w="3120" w:type="dxa"/>
          </w:tcPr>
          <w:p w14:paraId="71589944" w14:textId="77777777" w:rsidR="00577943" w:rsidRDefault="00C17B82">
            <w:pPr>
              <w:spacing w:after="40" w:line="240" w:lineRule="auto"/>
            </w:pPr>
            <w:r>
              <w:rPr>
                <w:b/>
                <w:sz w:val="22"/>
              </w:rPr>
              <w:t>Work done</w:t>
            </w:r>
          </w:p>
        </w:tc>
      </w:tr>
      <w:tr w:rsidR="00577943" w14:paraId="7442C84D" w14:textId="77777777">
        <w:trPr>
          <w:jc w:val="center"/>
        </w:trPr>
        <w:tc>
          <w:tcPr>
            <w:tcW w:w="3120" w:type="dxa"/>
          </w:tcPr>
          <w:p w14:paraId="6DC07AF6" w14:textId="77777777" w:rsidR="00577943" w:rsidRDefault="00C17B82">
            <w:pPr>
              <w:spacing w:after="40" w:line="240" w:lineRule="auto"/>
            </w:pPr>
            <w:r>
              <w:rPr>
                <w:sz w:val="22"/>
              </w:rPr>
              <w:t>3 Aug</w:t>
            </w:r>
          </w:p>
        </w:tc>
        <w:tc>
          <w:tcPr>
            <w:tcW w:w="3120" w:type="dxa"/>
          </w:tcPr>
          <w:p w14:paraId="0C3A19B2" w14:textId="77777777" w:rsidR="00577943" w:rsidRDefault="00C17B82">
            <w:pPr>
              <w:spacing w:after="40" w:line="240" w:lineRule="auto"/>
            </w:pPr>
            <w:r>
              <w:rPr>
                <w:sz w:val="22"/>
              </w:rPr>
              <w:t>Mon</w:t>
            </w:r>
          </w:p>
        </w:tc>
        <w:tc>
          <w:tcPr>
            <w:tcW w:w="3120" w:type="dxa"/>
          </w:tcPr>
          <w:p w14:paraId="2BF86B8D" w14:textId="77777777" w:rsidR="00577943" w:rsidRDefault="00C17B82">
            <w:pPr>
              <w:spacing w:after="40" w:line="240" w:lineRule="auto"/>
            </w:pPr>
            <w:r>
              <w:rPr>
                <w:sz w:val="22"/>
              </w:rPr>
              <w:t>Designed the block (projected) fidelity kernel. At theta = 0 it equals a sum of squared block similarities, which by Cauchy-Schwarz is not monotone in cos-squared — so it can reorder where the global kernel cannot.</w:t>
            </w:r>
          </w:p>
        </w:tc>
      </w:tr>
      <w:tr w:rsidR="00577943" w14:paraId="0603CD34" w14:textId="77777777">
        <w:trPr>
          <w:jc w:val="center"/>
        </w:trPr>
        <w:tc>
          <w:tcPr>
            <w:tcW w:w="3120" w:type="dxa"/>
          </w:tcPr>
          <w:p w14:paraId="410B2823" w14:textId="77777777" w:rsidR="00577943" w:rsidRDefault="00C17B82">
            <w:pPr>
              <w:spacing w:after="40" w:line="240" w:lineRule="auto"/>
            </w:pPr>
            <w:r>
              <w:rPr>
                <w:sz w:val="22"/>
              </w:rPr>
              <w:t>4 Aug</w:t>
            </w:r>
          </w:p>
        </w:tc>
        <w:tc>
          <w:tcPr>
            <w:tcW w:w="3120" w:type="dxa"/>
          </w:tcPr>
          <w:p w14:paraId="640F8B6C" w14:textId="77777777" w:rsidR="00577943" w:rsidRDefault="00C17B82">
            <w:pPr>
              <w:spacing w:after="40" w:line="240" w:lineRule="auto"/>
            </w:pPr>
            <w:r>
              <w:rPr>
                <w:sz w:val="22"/>
              </w:rPr>
              <w:t>Tue</w:t>
            </w:r>
          </w:p>
        </w:tc>
        <w:tc>
          <w:tcPr>
            <w:tcW w:w="3120" w:type="dxa"/>
          </w:tcPr>
          <w:p w14:paraId="43649DBA" w14:textId="77777777" w:rsidR="00577943" w:rsidRDefault="00C17B82">
            <w:pPr>
              <w:spacing w:after="40" w:line="240" w:lineRule="auto"/>
            </w:pPr>
            <w:r>
              <w:rPr>
                <w:b/>
                <w:sz w:val="22"/>
              </w:rPr>
              <w:t>Defined both gates before training.</w:t>
            </w:r>
            <w:r>
              <w:rPr>
                <w:sz w:val="22"/>
              </w:rPr>
              <w:t xml:space="preserve"> Gate A: Kendall tau against cosine must fall below 0.9950. Gate B: fused MRR </w:t>
            </w:r>
            <w:r>
              <w:rPr>
                <w:sz w:val="22"/>
              </w:rPr>
              <w:lastRenderedPageBreak/>
              <w:t>must beat cosine MRR on held-out pairs.</w:t>
            </w:r>
          </w:p>
        </w:tc>
      </w:tr>
      <w:tr w:rsidR="00577943" w14:paraId="20B76A8F" w14:textId="77777777">
        <w:trPr>
          <w:jc w:val="center"/>
        </w:trPr>
        <w:tc>
          <w:tcPr>
            <w:tcW w:w="3120" w:type="dxa"/>
          </w:tcPr>
          <w:p w14:paraId="5AE3F531" w14:textId="77777777" w:rsidR="00577943" w:rsidRDefault="00C17B82">
            <w:pPr>
              <w:spacing w:after="40" w:line="240" w:lineRule="auto"/>
            </w:pPr>
            <w:r>
              <w:rPr>
                <w:sz w:val="22"/>
              </w:rPr>
              <w:lastRenderedPageBreak/>
              <w:t>5 Aug</w:t>
            </w:r>
          </w:p>
        </w:tc>
        <w:tc>
          <w:tcPr>
            <w:tcW w:w="3120" w:type="dxa"/>
          </w:tcPr>
          <w:p w14:paraId="76424691" w14:textId="77777777" w:rsidR="00577943" w:rsidRDefault="00C17B82">
            <w:pPr>
              <w:spacing w:after="40" w:line="240" w:lineRule="auto"/>
            </w:pPr>
            <w:r>
              <w:rPr>
                <w:sz w:val="22"/>
              </w:rPr>
              <w:t>Wed</w:t>
            </w:r>
          </w:p>
        </w:tc>
        <w:tc>
          <w:tcPr>
            <w:tcW w:w="3120" w:type="dxa"/>
          </w:tcPr>
          <w:p w14:paraId="679A2CD9" w14:textId="77777777" w:rsidR="00577943" w:rsidRDefault="00C17B82">
            <w:pPr>
              <w:spacing w:after="40" w:line="240" w:lineRule="auto"/>
            </w:pPr>
            <w:r>
              <w:rPr>
                <w:sz w:val="22"/>
              </w:rPr>
              <w:t>InfoNCE training loop with hand-derived analytic gradients. No autodiff, so the gradient had to be checked numerically.</w:t>
            </w:r>
          </w:p>
        </w:tc>
      </w:tr>
      <w:tr w:rsidR="00577943" w14:paraId="6432E358" w14:textId="77777777">
        <w:trPr>
          <w:jc w:val="center"/>
        </w:trPr>
        <w:tc>
          <w:tcPr>
            <w:tcW w:w="3120" w:type="dxa"/>
          </w:tcPr>
          <w:p w14:paraId="377FAEBD" w14:textId="77777777" w:rsidR="00577943" w:rsidRDefault="00C17B82">
            <w:pPr>
              <w:spacing w:after="40" w:line="240" w:lineRule="auto"/>
            </w:pPr>
            <w:r>
              <w:rPr>
                <w:sz w:val="22"/>
              </w:rPr>
              <w:t>6 Aug</w:t>
            </w:r>
          </w:p>
        </w:tc>
        <w:tc>
          <w:tcPr>
            <w:tcW w:w="3120" w:type="dxa"/>
          </w:tcPr>
          <w:p w14:paraId="385F6ABE" w14:textId="77777777" w:rsidR="00577943" w:rsidRDefault="00C17B82">
            <w:pPr>
              <w:spacing w:after="40" w:line="240" w:lineRule="auto"/>
            </w:pPr>
            <w:r>
              <w:rPr>
                <w:sz w:val="22"/>
              </w:rPr>
              <w:t>Thu</w:t>
            </w:r>
          </w:p>
        </w:tc>
        <w:tc>
          <w:tcPr>
            <w:tcW w:w="3120" w:type="dxa"/>
          </w:tcPr>
          <w:p w14:paraId="3F8ECBF2" w14:textId="77777777" w:rsidR="00577943" w:rsidRDefault="00C17B82">
            <w:pPr>
              <w:spacing w:after="40" w:line="240" w:lineRule="auto"/>
            </w:pPr>
            <w:r>
              <w:rPr>
                <w:sz w:val="22"/>
              </w:rPr>
              <w:t>Hard-negative mining, pool of 64 per query. Built 919 training pairs from the train split.</w:t>
            </w:r>
          </w:p>
        </w:tc>
      </w:tr>
      <w:tr w:rsidR="00577943" w14:paraId="3C9637BD" w14:textId="77777777">
        <w:trPr>
          <w:jc w:val="center"/>
        </w:trPr>
        <w:tc>
          <w:tcPr>
            <w:tcW w:w="3120" w:type="dxa"/>
          </w:tcPr>
          <w:p w14:paraId="0F489E68" w14:textId="77777777" w:rsidR="00577943" w:rsidRDefault="00C17B82">
            <w:pPr>
              <w:spacing w:after="40" w:line="240" w:lineRule="auto"/>
            </w:pPr>
            <w:r>
              <w:rPr>
                <w:sz w:val="22"/>
              </w:rPr>
              <w:t>7 Aug</w:t>
            </w:r>
          </w:p>
        </w:tc>
        <w:tc>
          <w:tcPr>
            <w:tcW w:w="3120" w:type="dxa"/>
          </w:tcPr>
          <w:p w14:paraId="6FF1C3C9" w14:textId="77777777" w:rsidR="00577943" w:rsidRDefault="00C17B82">
            <w:pPr>
              <w:spacing w:after="40" w:line="240" w:lineRule="auto"/>
            </w:pPr>
            <w:r>
              <w:rPr>
                <w:sz w:val="22"/>
              </w:rPr>
              <w:t>Fri</w:t>
            </w:r>
          </w:p>
        </w:tc>
        <w:tc>
          <w:tcPr>
            <w:tcW w:w="3120" w:type="dxa"/>
          </w:tcPr>
          <w:p w14:paraId="28F0E537" w14:textId="77777777" w:rsidR="00577943" w:rsidRDefault="00C17B82">
            <w:pPr>
              <w:spacing w:after="40" w:line="240" w:lineRule="auto"/>
            </w:pPr>
            <w:r>
              <w:rPr>
                <w:sz w:val="22"/>
              </w:rPr>
              <w:t>Trained both kernels. Block kernel: 128 blocks of 8 dimensions. Early stopping on validation loss.</w:t>
            </w:r>
          </w:p>
        </w:tc>
      </w:tr>
      <w:tr w:rsidR="00577943" w14:paraId="5A527003" w14:textId="77777777">
        <w:trPr>
          <w:jc w:val="center"/>
        </w:trPr>
        <w:tc>
          <w:tcPr>
            <w:tcW w:w="3120" w:type="dxa"/>
          </w:tcPr>
          <w:p w14:paraId="69E50F72" w14:textId="77777777" w:rsidR="00577943" w:rsidRDefault="00C17B82">
            <w:pPr>
              <w:spacing w:after="40" w:line="240" w:lineRule="auto"/>
            </w:pPr>
            <w:r>
              <w:rPr>
                <w:sz w:val="22"/>
              </w:rPr>
              <w:t>8 Aug</w:t>
            </w:r>
          </w:p>
        </w:tc>
        <w:tc>
          <w:tcPr>
            <w:tcW w:w="3120" w:type="dxa"/>
          </w:tcPr>
          <w:p w14:paraId="138E74B0" w14:textId="77777777" w:rsidR="00577943" w:rsidRDefault="00C17B82">
            <w:pPr>
              <w:spacing w:after="40" w:line="240" w:lineRule="auto"/>
            </w:pPr>
            <w:r>
              <w:rPr>
                <w:sz w:val="22"/>
              </w:rPr>
              <w:t>Sat</w:t>
            </w:r>
          </w:p>
        </w:tc>
        <w:tc>
          <w:tcPr>
            <w:tcW w:w="3120" w:type="dxa"/>
          </w:tcPr>
          <w:p w14:paraId="5B1F4978" w14:textId="77777777" w:rsidR="00577943" w:rsidRDefault="00C17B82">
            <w:pPr>
              <w:spacing w:after="40" w:line="240" w:lineRule="auto"/>
            </w:pPr>
            <w:r>
              <w:rPr>
                <w:b/>
                <w:sz w:val="22"/>
              </w:rPr>
              <w:t>Both gates pass.</w:t>
            </w:r>
            <w:r>
              <w:rPr>
                <w:sz w:val="22"/>
              </w:rPr>
              <w:t xml:space="preserve"> Gate A: tau 0.4200, comfortably under 0.9950. Gate B: MRR 0.6881 to 0.7034 on 137 held-out pairs.</w:t>
            </w:r>
          </w:p>
        </w:tc>
      </w:tr>
      <w:tr w:rsidR="00577943" w14:paraId="62451697" w14:textId="77777777">
        <w:trPr>
          <w:jc w:val="center"/>
        </w:trPr>
        <w:tc>
          <w:tcPr>
            <w:tcW w:w="3120" w:type="dxa"/>
          </w:tcPr>
          <w:p w14:paraId="27A000C1" w14:textId="77777777" w:rsidR="00577943" w:rsidRDefault="00C17B82">
            <w:pPr>
              <w:spacing w:after="40" w:line="240" w:lineRule="auto"/>
            </w:pPr>
            <w:r>
              <w:rPr>
                <w:sz w:val="22"/>
              </w:rPr>
              <w:t>9 Aug</w:t>
            </w:r>
          </w:p>
        </w:tc>
        <w:tc>
          <w:tcPr>
            <w:tcW w:w="3120" w:type="dxa"/>
          </w:tcPr>
          <w:p w14:paraId="4049A18A" w14:textId="77777777" w:rsidR="00577943" w:rsidRDefault="00C17B82">
            <w:pPr>
              <w:spacing w:after="40" w:line="240" w:lineRule="auto"/>
            </w:pPr>
            <w:r>
              <w:rPr>
                <w:sz w:val="22"/>
              </w:rPr>
              <w:t>Sun</w:t>
            </w:r>
          </w:p>
        </w:tc>
        <w:tc>
          <w:tcPr>
            <w:tcW w:w="3120" w:type="dxa"/>
          </w:tcPr>
          <w:p w14:paraId="63C6F22A" w14:textId="77777777" w:rsidR="00577943" w:rsidRDefault="00C17B82">
            <w:pPr>
              <w:spacing w:after="40" w:line="240" w:lineRule="auto"/>
            </w:pPr>
            <w:r>
              <w:rPr>
                <w:sz w:val="22"/>
              </w:rPr>
              <w:t>Recorded the honest caveats beside the pass: the Gate B margin is about two queries, and 128 times 8 free phases against 919 pairs will overfit.</w:t>
            </w:r>
          </w:p>
        </w:tc>
      </w:tr>
    </w:tbl>
    <w:p w14:paraId="0F8076D3" w14:textId="77777777" w:rsidR="00577943" w:rsidRDefault="00577943">
      <w:pPr>
        <w:spacing w:after="80"/>
      </w:pPr>
    </w:p>
    <w:p w14:paraId="4E5B3992" w14:textId="77777777" w:rsidR="00577943" w:rsidRDefault="00C17B82">
      <w:pPr>
        <w:pStyle w:val="Heading2"/>
      </w:pPr>
      <w:bookmarkStart w:id="4" w:name="_Toc242873558"/>
      <w:r>
        <w:rPr>
          <w:rFonts w:ascii="Times New Roman" w:hAnsi="Times New Roman" w:cs="Times New Roman"/>
        </w:rPr>
        <w:t>Week 4 — Monday 10 to Sunday 16 August</w:t>
      </w:r>
      <w:bookmarkEnd w:id="4"/>
    </w:p>
    <w:p w14:paraId="1CBC635E" w14:textId="77777777" w:rsidR="00577943" w:rsidRDefault="00C17B82">
      <w:pPr>
        <w:jc w:val="both"/>
      </w:pPr>
      <w:r>
        <w:t>The two quantum subroutines, and a bug that had been flattering the results.</w:t>
      </w:r>
    </w:p>
    <w:tbl>
      <w:tblPr>
        <w:tblStyle w:val="TableGrid"/>
        <w:tblW w:w="0" w:type="auto"/>
        <w:jc w:val="center"/>
        <w:tblLook w:val="04A0" w:firstRow="1" w:lastRow="0" w:firstColumn="1" w:lastColumn="0" w:noHBand="0" w:noVBand="1"/>
      </w:tblPr>
      <w:tblGrid>
        <w:gridCol w:w="3120"/>
        <w:gridCol w:w="3120"/>
        <w:gridCol w:w="3120"/>
      </w:tblGrid>
      <w:tr w:rsidR="00577943" w14:paraId="18E2C4C6" w14:textId="77777777">
        <w:trPr>
          <w:jc w:val="center"/>
        </w:trPr>
        <w:tc>
          <w:tcPr>
            <w:tcW w:w="3120" w:type="dxa"/>
          </w:tcPr>
          <w:p w14:paraId="023CD203" w14:textId="77777777" w:rsidR="00577943" w:rsidRDefault="00C17B82">
            <w:pPr>
              <w:spacing w:after="40" w:line="240" w:lineRule="auto"/>
            </w:pPr>
            <w:r>
              <w:rPr>
                <w:b/>
                <w:sz w:val="22"/>
              </w:rPr>
              <w:t>Date</w:t>
            </w:r>
          </w:p>
        </w:tc>
        <w:tc>
          <w:tcPr>
            <w:tcW w:w="3120" w:type="dxa"/>
          </w:tcPr>
          <w:p w14:paraId="72516DCA" w14:textId="77777777" w:rsidR="00577943" w:rsidRDefault="00C17B82">
            <w:pPr>
              <w:spacing w:after="40" w:line="240" w:lineRule="auto"/>
            </w:pPr>
            <w:r>
              <w:rPr>
                <w:b/>
                <w:sz w:val="22"/>
              </w:rPr>
              <w:t>Day</w:t>
            </w:r>
          </w:p>
        </w:tc>
        <w:tc>
          <w:tcPr>
            <w:tcW w:w="3120" w:type="dxa"/>
          </w:tcPr>
          <w:p w14:paraId="38EDE123" w14:textId="77777777" w:rsidR="00577943" w:rsidRDefault="00C17B82">
            <w:pPr>
              <w:spacing w:after="40" w:line="240" w:lineRule="auto"/>
            </w:pPr>
            <w:r>
              <w:rPr>
                <w:b/>
                <w:sz w:val="22"/>
              </w:rPr>
              <w:t>Work done</w:t>
            </w:r>
          </w:p>
        </w:tc>
      </w:tr>
      <w:tr w:rsidR="00577943" w14:paraId="317456F9" w14:textId="77777777">
        <w:trPr>
          <w:jc w:val="center"/>
        </w:trPr>
        <w:tc>
          <w:tcPr>
            <w:tcW w:w="3120" w:type="dxa"/>
          </w:tcPr>
          <w:p w14:paraId="4EA3973A" w14:textId="77777777" w:rsidR="00577943" w:rsidRDefault="00C17B82">
            <w:pPr>
              <w:spacing w:after="40" w:line="240" w:lineRule="auto"/>
            </w:pPr>
            <w:r>
              <w:rPr>
                <w:sz w:val="22"/>
              </w:rPr>
              <w:t>10 Aug</w:t>
            </w:r>
          </w:p>
        </w:tc>
        <w:tc>
          <w:tcPr>
            <w:tcW w:w="3120" w:type="dxa"/>
          </w:tcPr>
          <w:p w14:paraId="74ED67DB" w14:textId="77777777" w:rsidR="00577943" w:rsidRDefault="00C17B82">
            <w:pPr>
              <w:spacing w:after="40" w:line="240" w:lineRule="auto"/>
            </w:pPr>
            <w:r>
              <w:rPr>
                <w:sz w:val="22"/>
              </w:rPr>
              <w:t>Mon</w:t>
            </w:r>
          </w:p>
        </w:tc>
        <w:tc>
          <w:tcPr>
            <w:tcW w:w="3120" w:type="dxa"/>
          </w:tcPr>
          <w:p w14:paraId="52B629F4" w14:textId="77777777" w:rsidR="00577943" w:rsidRDefault="00C17B82">
            <w:pPr>
              <w:spacing w:after="40" w:line="240" w:lineRule="auto"/>
            </w:pPr>
            <w:r>
              <w:rPr>
                <w:sz w:val="22"/>
              </w:rPr>
              <w:t>Grover amplitude amplification with a threshold oracle over a pre-scored shortlist. 6 qubits over 64.0 candidates.</w:t>
            </w:r>
          </w:p>
        </w:tc>
      </w:tr>
      <w:tr w:rsidR="00577943" w14:paraId="17F7D005" w14:textId="77777777">
        <w:trPr>
          <w:jc w:val="center"/>
        </w:trPr>
        <w:tc>
          <w:tcPr>
            <w:tcW w:w="3120" w:type="dxa"/>
          </w:tcPr>
          <w:p w14:paraId="5739666C" w14:textId="77777777" w:rsidR="00577943" w:rsidRDefault="00C17B82">
            <w:pPr>
              <w:spacing w:after="40" w:line="240" w:lineRule="auto"/>
            </w:pPr>
            <w:r>
              <w:rPr>
                <w:sz w:val="22"/>
              </w:rPr>
              <w:t>11 Aug</w:t>
            </w:r>
          </w:p>
        </w:tc>
        <w:tc>
          <w:tcPr>
            <w:tcW w:w="3120" w:type="dxa"/>
          </w:tcPr>
          <w:p w14:paraId="501B2084" w14:textId="77777777" w:rsidR="00577943" w:rsidRDefault="00C17B82">
            <w:pPr>
              <w:spacing w:after="40" w:line="240" w:lineRule="auto"/>
            </w:pPr>
            <w:r>
              <w:rPr>
                <w:sz w:val="22"/>
              </w:rPr>
              <w:t>Tue</w:t>
            </w:r>
          </w:p>
        </w:tc>
        <w:tc>
          <w:tcPr>
            <w:tcW w:w="3120" w:type="dxa"/>
          </w:tcPr>
          <w:p w14:paraId="3BBB3548" w14:textId="77777777" w:rsidR="00577943" w:rsidRDefault="00C17B82">
            <w:pPr>
              <w:spacing w:after="40" w:line="240" w:lineRule="auto"/>
            </w:pPr>
            <w:r>
              <w:rPr>
                <w:sz w:val="22"/>
              </w:rPr>
              <w:t xml:space="preserve">Decided to report Grover as </w:t>
            </w:r>
            <w:r>
              <w:rPr>
                <w:b/>
                <w:sz w:val="22"/>
              </w:rPr>
              <w:t>oracle queries</w:t>
            </w:r>
            <w:r>
              <w:rPr>
                <w:sz w:val="22"/>
              </w:rPr>
              <w:t>, never as wall-clock. 1.0000 query against 4.6429 expected for a classical scan is a 4.6429x reduction; simulating it costs 8.1442x more time. Both go in adjacent columns.</w:t>
            </w:r>
          </w:p>
        </w:tc>
      </w:tr>
      <w:tr w:rsidR="00577943" w14:paraId="364D4C90" w14:textId="77777777">
        <w:trPr>
          <w:jc w:val="center"/>
        </w:trPr>
        <w:tc>
          <w:tcPr>
            <w:tcW w:w="3120" w:type="dxa"/>
          </w:tcPr>
          <w:p w14:paraId="18F40086" w14:textId="77777777" w:rsidR="00577943" w:rsidRDefault="00C17B82">
            <w:pPr>
              <w:spacing w:after="40" w:line="240" w:lineRule="auto"/>
            </w:pPr>
            <w:r>
              <w:rPr>
                <w:sz w:val="22"/>
              </w:rPr>
              <w:t>12 Aug</w:t>
            </w:r>
          </w:p>
        </w:tc>
        <w:tc>
          <w:tcPr>
            <w:tcW w:w="3120" w:type="dxa"/>
          </w:tcPr>
          <w:p w14:paraId="63C4CAB3" w14:textId="77777777" w:rsidR="00577943" w:rsidRDefault="00C17B82">
            <w:pPr>
              <w:spacing w:after="40" w:line="240" w:lineRule="auto"/>
            </w:pPr>
            <w:r>
              <w:rPr>
                <w:sz w:val="22"/>
              </w:rPr>
              <w:t>Wed</w:t>
            </w:r>
          </w:p>
        </w:tc>
        <w:tc>
          <w:tcPr>
            <w:tcW w:w="3120" w:type="dxa"/>
          </w:tcPr>
          <w:p w14:paraId="0FA133CF" w14:textId="77777777" w:rsidR="00577943" w:rsidRDefault="00C17B82">
            <w:pPr>
              <w:spacing w:after="40" w:line="240" w:lineRule="auto"/>
            </w:pPr>
            <w:r>
              <w:rPr>
                <w:sz w:val="22"/>
              </w:rPr>
              <w:t>Context selection written as a QUBO: relevance reward, pairwise redundancy penalty, cardinality constraint.</w:t>
            </w:r>
          </w:p>
        </w:tc>
      </w:tr>
      <w:tr w:rsidR="00577943" w14:paraId="02349968" w14:textId="77777777">
        <w:trPr>
          <w:jc w:val="center"/>
        </w:trPr>
        <w:tc>
          <w:tcPr>
            <w:tcW w:w="3120" w:type="dxa"/>
          </w:tcPr>
          <w:p w14:paraId="4E7F0B46" w14:textId="77777777" w:rsidR="00577943" w:rsidRDefault="00C17B82">
            <w:pPr>
              <w:spacing w:after="40" w:line="240" w:lineRule="auto"/>
            </w:pPr>
            <w:r>
              <w:rPr>
                <w:sz w:val="22"/>
              </w:rPr>
              <w:t>13 Aug</w:t>
            </w:r>
          </w:p>
        </w:tc>
        <w:tc>
          <w:tcPr>
            <w:tcW w:w="3120" w:type="dxa"/>
          </w:tcPr>
          <w:p w14:paraId="7AE069E6" w14:textId="77777777" w:rsidR="00577943" w:rsidRDefault="00C17B82">
            <w:pPr>
              <w:spacing w:after="40" w:line="240" w:lineRule="auto"/>
            </w:pPr>
            <w:r>
              <w:rPr>
                <w:sz w:val="22"/>
              </w:rPr>
              <w:t>Thu</w:t>
            </w:r>
          </w:p>
        </w:tc>
        <w:tc>
          <w:tcPr>
            <w:tcW w:w="3120" w:type="dxa"/>
          </w:tcPr>
          <w:p w14:paraId="0E4B84DC" w14:textId="77777777" w:rsidR="00577943" w:rsidRDefault="00C17B82">
            <w:pPr>
              <w:spacing w:after="40" w:line="240" w:lineRule="auto"/>
            </w:pPr>
            <w:r>
              <w:rPr>
                <w:sz w:val="22"/>
              </w:rPr>
              <w:t xml:space="preserve">QAOA over that QUBO, 12 qubits, p = 2 layers, COBYLA with restarts. Exact brute force </w:t>
            </w:r>
            <w:r>
              <w:rPr>
                <w:sz w:val="22"/>
              </w:rPr>
              <w:lastRenderedPageBreak/>
              <w:t>computed alongside at small n so quality is measured against a true optimum.</w:t>
            </w:r>
          </w:p>
        </w:tc>
      </w:tr>
      <w:tr w:rsidR="00577943" w14:paraId="3A5BA5C0" w14:textId="77777777">
        <w:trPr>
          <w:jc w:val="center"/>
        </w:trPr>
        <w:tc>
          <w:tcPr>
            <w:tcW w:w="3120" w:type="dxa"/>
          </w:tcPr>
          <w:p w14:paraId="36EDE813" w14:textId="77777777" w:rsidR="00577943" w:rsidRDefault="00C17B82">
            <w:pPr>
              <w:spacing w:after="40" w:line="240" w:lineRule="auto"/>
            </w:pPr>
            <w:r>
              <w:rPr>
                <w:sz w:val="22"/>
              </w:rPr>
              <w:lastRenderedPageBreak/>
              <w:t>14 Aug</w:t>
            </w:r>
          </w:p>
        </w:tc>
        <w:tc>
          <w:tcPr>
            <w:tcW w:w="3120" w:type="dxa"/>
          </w:tcPr>
          <w:p w14:paraId="5FECEAB5" w14:textId="77777777" w:rsidR="00577943" w:rsidRDefault="00C17B82">
            <w:pPr>
              <w:spacing w:after="40" w:line="240" w:lineRule="auto"/>
            </w:pPr>
            <w:r>
              <w:rPr>
                <w:sz w:val="22"/>
              </w:rPr>
              <w:t>Fri</w:t>
            </w:r>
          </w:p>
        </w:tc>
        <w:tc>
          <w:tcPr>
            <w:tcW w:w="3120" w:type="dxa"/>
          </w:tcPr>
          <w:p w14:paraId="1EF50F60" w14:textId="77777777" w:rsidR="00577943" w:rsidRDefault="00C17B82">
            <w:pPr>
              <w:spacing w:after="40" w:line="240" w:lineRule="auto"/>
            </w:pPr>
            <w:r>
              <w:rPr>
                <w:b/>
                <w:sz w:val="22"/>
              </w:rPr>
              <w:t>Found the quality metric was inverted.</w:t>
            </w:r>
            <w:r>
              <w:rPr>
                <w:sz w:val="22"/>
              </w:rPr>
              <w:t xml:space="preserve"> It reported a ratio above 1.0, which read literally claims QAOA beat the exact optimum. Replaced with an affine-invariant quality bounded by 1.0 against the same feasible set.</w:t>
            </w:r>
          </w:p>
        </w:tc>
      </w:tr>
      <w:tr w:rsidR="00577943" w14:paraId="31B18006" w14:textId="77777777">
        <w:trPr>
          <w:jc w:val="center"/>
        </w:trPr>
        <w:tc>
          <w:tcPr>
            <w:tcW w:w="3120" w:type="dxa"/>
          </w:tcPr>
          <w:p w14:paraId="68F2825A" w14:textId="77777777" w:rsidR="00577943" w:rsidRDefault="00C17B82">
            <w:pPr>
              <w:spacing w:after="40" w:line="240" w:lineRule="auto"/>
            </w:pPr>
            <w:r>
              <w:rPr>
                <w:sz w:val="22"/>
              </w:rPr>
              <w:t>15 Aug</w:t>
            </w:r>
          </w:p>
        </w:tc>
        <w:tc>
          <w:tcPr>
            <w:tcW w:w="3120" w:type="dxa"/>
          </w:tcPr>
          <w:p w14:paraId="3A7F9B1A" w14:textId="77777777" w:rsidR="00577943" w:rsidRDefault="00C17B82">
            <w:pPr>
              <w:spacing w:after="40" w:line="240" w:lineRule="auto"/>
            </w:pPr>
            <w:r>
              <w:rPr>
                <w:sz w:val="22"/>
              </w:rPr>
              <w:t>Sat</w:t>
            </w:r>
          </w:p>
        </w:tc>
        <w:tc>
          <w:tcPr>
            <w:tcW w:w="3120" w:type="dxa"/>
          </w:tcPr>
          <w:p w14:paraId="4C6DF735" w14:textId="77777777" w:rsidR="00577943" w:rsidRDefault="00C17B82">
            <w:pPr>
              <w:spacing w:after="40" w:line="240" w:lineRule="auto"/>
            </w:pPr>
            <w:r>
              <w:rPr>
                <w:sz w:val="22"/>
              </w:rPr>
              <w:t>Re-measured after the fix: 0.9978 mean quality, exact optimum on 78.7% of queries, worst case 0.9514. Simulation cost 913 ms/query.</w:t>
            </w:r>
          </w:p>
        </w:tc>
      </w:tr>
      <w:tr w:rsidR="00577943" w14:paraId="155256E8" w14:textId="77777777">
        <w:trPr>
          <w:jc w:val="center"/>
        </w:trPr>
        <w:tc>
          <w:tcPr>
            <w:tcW w:w="3120" w:type="dxa"/>
          </w:tcPr>
          <w:p w14:paraId="018942DF" w14:textId="77777777" w:rsidR="00577943" w:rsidRDefault="00C17B82">
            <w:pPr>
              <w:spacing w:after="40" w:line="240" w:lineRule="auto"/>
            </w:pPr>
            <w:r>
              <w:rPr>
                <w:sz w:val="22"/>
              </w:rPr>
              <w:t>16 Aug</w:t>
            </w:r>
          </w:p>
        </w:tc>
        <w:tc>
          <w:tcPr>
            <w:tcW w:w="3120" w:type="dxa"/>
          </w:tcPr>
          <w:p w14:paraId="09D70C94" w14:textId="77777777" w:rsidR="00577943" w:rsidRDefault="00C17B82">
            <w:pPr>
              <w:spacing w:after="40" w:line="240" w:lineRule="auto"/>
            </w:pPr>
            <w:r>
              <w:rPr>
                <w:sz w:val="22"/>
              </w:rPr>
              <w:t>Sun</w:t>
            </w:r>
          </w:p>
        </w:tc>
        <w:tc>
          <w:tcPr>
            <w:tcW w:w="3120" w:type="dxa"/>
          </w:tcPr>
          <w:p w14:paraId="1A0A39A6" w14:textId="77777777" w:rsidR="00577943" w:rsidRDefault="00C17B82">
            <w:pPr>
              <w:spacing w:after="40" w:line="240" w:lineRule="auto"/>
            </w:pPr>
            <w:r>
              <w:rPr>
                <w:sz w:val="22"/>
              </w:rPr>
              <w:t>Sub-query interference reranking with decaying weights. Working, small effect.</w:t>
            </w:r>
          </w:p>
        </w:tc>
      </w:tr>
    </w:tbl>
    <w:p w14:paraId="12DCC9F4" w14:textId="77777777" w:rsidR="00577943" w:rsidRDefault="00577943">
      <w:pPr>
        <w:spacing w:after="80"/>
      </w:pPr>
    </w:p>
    <w:p w14:paraId="3B3C524C" w14:textId="77777777" w:rsidR="00577943" w:rsidRDefault="00C17B82">
      <w:pPr>
        <w:pStyle w:val="Heading2"/>
      </w:pPr>
      <w:bookmarkStart w:id="5" w:name="_Toc242873559"/>
      <w:r>
        <w:rPr>
          <w:rFonts w:ascii="Times New Roman" w:hAnsi="Times New Roman" w:cs="Times New Roman"/>
        </w:rPr>
        <w:t>Week 5 — Monday 17 to Sunday 23 August</w:t>
      </w:r>
      <w:bookmarkEnd w:id="5"/>
    </w:p>
    <w:p w14:paraId="142DF5BB" w14:textId="77777777" w:rsidR="00577943" w:rsidRDefault="00C17B82">
      <w:pPr>
        <w:jc w:val="both"/>
      </w:pPr>
      <w:r>
        <w:t>Adversarial arm, security hardening, and the experiment of record.</w:t>
      </w:r>
    </w:p>
    <w:tbl>
      <w:tblPr>
        <w:tblStyle w:val="TableGrid"/>
        <w:tblW w:w="0" w:type="auto"/>
        <w:jc w:val="center"/>
        <w:tblLook w:val="04A0" w:firstRow="1" w:lastRow="0" w:firstColumn="1" w:lastColumn="0" w:noHBand="0" w:noVBand="1"/>
      </w:tblPr>
      <w:tblGrid>
        <w:gridCol w:w="3120"/>
        <w:gridCol w:w="3120"/>
        <w:gridCol w:w="3120"/>
      </w:tblGrid>
      <w:tr w:rsidR="00577943" w14:paraId="30D6D9EB" w14:textId="77777777">
        <w:trPr>
          <w:jc w:val="center"/>
        </w:trPr>
        <w:tc>
          <w:tcPr>
            <w:tcW w:w="3120" w:type="dxa"/>
          </w:tcPr>
          <w:p w14:paraId="4238C713" w14:textId="77777777" w:rsidR="00577943" w:rsidRDefault="00C17B82">
            <w:pPr>
              <w:spacing w:after="40" w:line="240" w:lineRule="auto"/>
            </w:pPr>
            <w:r>
              <w:rPr>
                <w:b/>
                <w:sz w:val="22"/>
              </w:rPr>
              <w:t>Date</w:t>
            </w:r>
          </w:p>
        </w:tc>
        <w:tc>
          <w:tcPr>
            <w:tcW w:w="3120" w:type="dxa"/>
          </w:tcPr>
          <w:p w14:paraId="1739E9F7" w14:textId="77777777" w:rsidR="00577943" w:rsidRDefault="00C17B82">
            <w:pPr>
              <w:spacing w:after="40" w:line="240" w:lineRule="auto"/>
            </w:pPr>
            <w:r>
              <w:rPr>
                <w:b/>
                <w:sz w:val="22"/>
              </w:rPr>
              <w:t>Day</w:t>
            </w:r>
          </w:p>
        </w:tc>
        <w:tc>
          <w:tcPr>
            <w:tcW w:w="3120" w:type="dxa"/>
          </w:tcPr>
          <w:p w14:paraId="23D155D7" w14:textId="77777777" w:rsidR="00577943" w:rsidRDefault="00C17B82">
            <w:pPr>
              <w:spacing w:after="40" w:line="240" w:lineRule="auto"/>
            </w:pPr>
            <w:r>
              <w:rPr>
                <w:b/>
                <w:sz w:val="22"/>
              </w:rPr>
              <w:t>Work done</w:t>
            </w:r>
          </w:p>
        </w:tc>
      </w:tr>
      <w:tr w:rsidR="00577943" w14:paraId="5CF7072C" w14:textId="77777777">
        <w:trPr>
          <w:jc w:val="center"/>
        </w:trPr>
        <w:tc>
          <w:tcPr>
            <w:tcW w:w="3120" w:type="dxa"/>
          </w:tcPr>
          <w:p w14:paraId="3D72EAC8" w14:textId="77777777" w:rsidR="00577943" w:rsidRDefault="00C17B82">
            <w:pPr>
              <w:spacing w:after="40" w:line="240" w:lineRule="auto"/>
            </w:pPr>
            <w:r>
              <w:rPr>
                <w:sz w:val="22"/>
              </w:rPr>
              <w:t>17 Aug</w:t>
            </w:r>
          </w:p>
        </w:tc>
        <w:tc>
          <w:tcPr>
            <w:tcW w:w="3120" w:type="dxa"/>
          </w:tcPr>
          <w:p w14:paraId="7CA5CF66" w14:textId="77777777" w:rsidR="00577943" w:rsidRDefault="00C17B82">
            <w:pPr>
              <w:spacing w:after="40" w:line="240" w:lineRule="auto"/>
            </w:pPr>
            <w:r>
              <w:rPr>
                <w:sz w:val="22"/>
              </w:rPr>
              <w:t>Mon</w:t>
            </w:r>
          </w:p>
        </w:tc>
        <w:tc>
          <w:tcPr>
            <w:tcW w:w="3120" w:type="dxa"/>
          </w:tcPr>
          <w:p w14:paraId="0012669B" w14:textId="77777777" w:rsidR="00577943" w:rsidRDefault="00C17B82">
            <w:pPr>
              <w:spacing w:after="40" w:line="240" w:lineRule="auto"/>
            </w:pPr>
            <w:r>
              <w:rPr>
                <w:sz w:val="22"/>
              </w:rPr>
              <w:t>Four attack families implemented: topical mimicry, lexical gaming, embedding-optimised, instruction injection. Relevance judgments deliberately left unmodified so retrieval metrics stay comparable.</w:t>
            </w:r>
          </w:p>
        </w:tc>
      </w:tr>
      <w:tr w:rsidR="00577943" w14:paraId="7074E521" w14:textId="77777777">
        <w:trPr>
          <w:jc w:val="center"/>
        </w:trPr>
        <w:tc>
          <w:tcPr>
            <w:tcW w:w="3120" w:type="dxa"/>
          </w:tcPr>
          <w:p w14:paraId="0BDB0C0A" w14:textId="77777777" w:rsidR="00577943" w:rsidRDefault="00C17B82">
            <w:pPr>
              <w:spacing w:after="40" w:line="240" w:lineRule="auto"/>
            </w:pPr>
            <w:r>
              <w:rPr>
                <w:sz w:val="22"/>
              </w:rPr>
              <w:t>18 Aug</w:t>
            </w:r>
          </w:p>
        </w:tc>
        <w:tc>
          <w:tcPr>
            <w:tcW w:w="3120" w:type="dxa"/>
          </w:tcPr>
          <w:p w14:paraId="6D698FB5" w14:textId="77777777" w:rsidR="00577943" w:rsidRDefault="00C17B82">
            <w:pPr>
              <w:spacing w:after="40" w:line="240" w:lineRule="auto"/>
            </w:pPr>
            <w:r>
              <w:rPr>
                <w:sz w:val="22"/>
              </w:rPr>
              <w:t>Tue</w:t>
            </w:r>
          </w:p>
        </w:tc>
        <w:tc>
          <w:tcPr>
            <w:tcW w:w="3120" w:type="dxa"/>
          </w:tcPr>
          <w:p w14:paraId="05BAF5D0" w14:textId="77777777" w:rsidR="00577943" w:rsidRDefault="00C17B82">
            <w:pPr>
              <w:spacing w:after="40" w:line="240" w:lineRule="auto"/>
            </w:pPr>
            <w:r>
              <w:rPr>
                <w:sz w:val="22"/>
              </w:rPr>
              <w:t>Poisoning harness: 400 passages against 50 target queries. Recorded that the embedding-optimised attack is black-box and therefore weaker than a gradient-based one.</w:t>
            </w:r>
          </w:p>
        </w:tc>
      </w:tr>
      <w:tr w:rsidR="00577943" w14:paraId="0B6945BD" w14:textId="77777777">
        <w:trPr>
          <w:jc w:val="center"/>
        </w:trPr>
        <w:tc>
          <w:tcPr>
            <w:tcW w:w="3120" w:type="dxa"/>
          </w:tcPr>
          <w:p w14:paraId="4F872883" w14:textId="77777777" w:rsidR="00577943" w:rsidRDefault="00C17B82">
            <w:pPr>
              <w:spacing w:after="40" w:line="240" w:lineRule="auto"/>
            </w:pPr>
            <w:r>
              <w:rPr>
                <w:sz w:val="22"/>
              </w:rPr>
              <w:t>19 Aug</w:t>
            </w:r>
          </w:p>
        </w:tc>
        <w:tc>
          <w:tcPr>
            <w:tcW w:w="3120" w:type="dxa"/>
          </w:tcPr>
          <w:p w14:paraId="0F29F772" w14:textId="77777777" w:rsidR="00577943" w:rsidRDefault="00C17B82">
            <w:pPr>
              <w:spacing w:after="40" w:line="240" w:lineRule="auto"/>
            </w:pPr>
            <w:r>
              <w:rPr>
                <w:sz w:val="22"/>
              </w:rPr>
              <w:t>Wed</w:t>
            </w:r>
          </w:p>
        </w:tc>
        <w:tc>
          <w:tcPr>
            <w:tcW w:w="3120" w:type="dxa"/>
          </w:tcPr>
          <w:p w14:paraId="58067953" w14:textId="77777777" w:rsidR="00577943" w:rsidRDefault="00C17B82">
            <w:pPr>
              <w:spacing w:after="40" w:line="240" w:lineRule="auto"/>
            </w:pPr>
            <w:r>
              <w:rPr>
                <w:sz w:val="22"/>
              </w:rPr>
              <w:t xml:space="preserve">Security work against the pre-deploy checklist: input validation, resource ceilings on the </w:t>
            </w:r>
            <w:r>
              <w:rPr>
                <w:rFonts w:ascii="Consolas" w:hAnsi="Consolas" w:cs="Consolas"/>
                <w:sz w:val="20"/>
              </w:rPr>
              <w:t>2**n</w:t>
            </w:r>
            <w:r>
              <w:rPr>
                <w:sz w:val="22"/>
              </w:rPr>
              <w:t xml:space="preserve"> allocation paths, log redaction with salted query fingerprints, restricted CORS, rate limiting.</w:t>
            </w:r>
          </w:p>
        </w:tc>
      </w:tr>
      <w:tr w:rsidR="00577943" w14:paraId="4CE4A546" w14:textId="77777777">
        <w:trPr>
          <w:jc w:val="center"/>
        </w:trPr>
        <w:tc>
          <w:tcPr>
            <w:tcW w:w="3120" w:type="dxa"/>
          </w:tcPr>
          <w:p w14:paraId="60A51C4E" w14:textId="77777777" w:rsidR="00577943" w:rsidRDefault="00C17B82">
            <w:pPr>
              <w:spacing w:after="40" w:line="240" w:lineRule="auto"/>
            </w:pPr>
            <w:r>
              <w:rPr>
                <w:sz w:val="22"/>
              </w:rPr>
              <w:t>20 Aug</w:t>
            </w:r>
          </w:p>
        </w:tc>
        <w:tc>
          <w:tcPr>
            <w:tcW w:w="3120" w:type="dxa"/>
          </w:tcPr>
          <w:p w14:paraId="393BC277" w14:textId="77777777" w:rsidR="00577943" w:rsidRDefault="00C17B82">
            <w:pPr>
              <w:spacing w:after="40" w:line="240" w:lineRule="auto"/>
            </w:pPr>
            <w:r>
              <w:rPr>
                <w:sz w:val="22"/>
              </w:rPr>
              <w:t>Thu</w:t>
            </w:r>
          </w:p>
        </w:tc>
        <w:tc>
          <w:tcPr>
            <w:tcW w:w="3120" w:type="dxa"/>
          </w:tcPr>
          <w:p w14:paraId="44A018CF" w14:textId="77777777" w:rsidR="00577943" w:rsidRDefault="00C17B82">
            <w:pPr>
              <w:spacing w:after="40" w:line="240" w:lineRule="auto"/>
            </w:pPr>
            <w:r>
              <w:rPr>
                <w:sz w:val="22"/>
              </w:rPr>
              <w:t xml:space="preserve">Wrote </w:t>
            </w:r>
            <w:r>
              <w:rPr>
                <w:rFonts w:ascii="Consolas" w:hAnsi="Consolas" w:cs="Consolas"/>
                <w:sz w:val="20"/>
              </w:rPr>
              <w:t>security_audit.py</w:t>
            </w:r>
            <w:r>
              <w:rPr>
                <w:sz w:val="22"/>
              </w:rPr>
              <w:t xml:space="preserve">. It </w:t>
            </w:r>
            <w:r>
              <w:rPr>
                <w:sz w:val="22"/>
              </w:rPr>
              <w:lastRenderedPageBreak/>
              <w:t>found three real defects in my own code: dead request validation, a credential that could be logged in full while passing the redaction filter, and two unbounded allocations behind a ceiling that could not fire.</w:t>
            </w:r>
          </w:p>
        </w:tc>
      </w:tr>
      <w:tr w:rsidR="00577943" w14:paraId="215B5BD8" w14:textId="77777777">
        <w:trPr>
          <w:jc w:val="center"/>
        </w:trPr>
        <w:tc>
          <w:tcPr>
            <w:tcW w:w="3120" w:type="dxa"/>
          </w:tcPr>
          <w:p w14:paraId="7AA553BB" w14:textId="77777777" w:rsidR="00577943" w:rsidRDefault="00C17B82">
            <w:pPr>
              <w:spacing w:after="40" w:line="240" w:lineRule="auto"/>
            </w:pPr>
            <w:r>
              <w:rPr>
                <w:sz w:val="22"/>
              </w:rPr>
              <w:lastRenderedPageBreak/>
              <w:t>21 Aug</w:t>
            </w:r>
          </w:p>
        </w:tc>
        <w:tc>
          <w:tcPr>
            <w:tcW w:w="3120" w:type="dxa"/>
          </w:tcPr>
          <w:p w14:paraId="338A1CF4" w14:textId="77777777" w:rsidR="00577943" w:rsidRDefault="00C17B82">
            <w:pPr>
              <w:spacing w:after="40" w:line="240" w:lineRule="auto"/>
            </w:pPr>
            <w:r>
              <w:rPr>
                <w:sz w:val="22"/>
              </w:rPr>
              <w:t>Fri</w:t>
            </w:r>
          </w:p>
        </w:tc>
        <w:tc>
          <w:tcPr>
            <w:tcW w:w="3120" w:type="dxa"/>
          </w:tcPr>
          <w:p w14:paraId="54858565" w14:textId="77777777" w:rsidR="00577943" w:rsidRDefault="00C17B82">
            <w:pPr>
              <w:spacing w:after="40" w:line="240" w:lineRule="auto"/>
            </w:pPr>
            <w:r>
              <w:rPr>
                <w:sz w:val="22"/>
              </w:rPr>
              <w:t xml:space="preserve">Test suite to 80 tests, with a standing rule that no test asserts a research result — a test like </w:t>
            </w:r>
            <w:r>
              <w:rPr>
                <w:rFonts w:ascii="Consolas" w:hAnsi="Consolas" w:cs="Consolas"/>
                <w:sz w:val="20"/>
              </w:rPr>
              <w:t>assert mrr &gt; 0.7</w:t>
            </w:r>
            <w:r>
              <w:rPr>
                <w:sz w:val="22"/>
              </w:rPr>
              <w:t xml:space="preserve"> turns a measurement into a requirement.</w:t>
            </w:r>
          </w:p>
        </w:tc>
      </w:tr>
      <w:tr w:rsidR="00577943" w14:paraId="3F110235" w14:textId="77777777">
        <w:trPr>
          <w:jc w:val="center"/>
        </w:trPr>
        <w:tc>
          <w:tcPr>
            <w:tcW w:w="3120" w:type="dxa"/>
          </w:tcPr>
          <w:p w14:paraId="48DF3360" w14:textId="77777777" w:rsidR="00577943" w:rsidRDefault="00C17B82">
            <w:pPr>
              <w:spacing w:after="40" w:line="240" w:lineRule="auto"/>
            </w:pPr>
            <w:r>
              <w:rPr>
                <w:sz w:val="22"/>
              </w:rPr>
              <w:t>22 Aug</w:t>
            </w:r>
          </w:p>
        </w:tc>
        <w:tc>
          <w:tcPr>
            <w:tcW w:w="3120" w:type="dxa"/>
          </w:tcPr>
          <w:p w14:paraId="35C2D5C6" w14:textId="77777777" w:rsidR="00577943" w:rsidRDefault="00C17B82">
            <w:pPr>
              <w:spacing w:after="40" w:line="240" w:lineRule="auto"/>
            </w:pPr>
            <w:r>
              <w:rPr>
                <w:sz w:val="22"/>
              </w:rPr>
              <w:t>Sat</w:t>
            </w:r>
          </w:p>
        </w:tc>
        <w:tc>
          <w:tcPr>
            <w:tcW w:w="3120" w:type="dxa"/>
          </w:tcPr>
          <w:p w14:paraId="0E8FD5FD" w14:textId="77777777" w:rsidR="00577943" w:rsidRDefault="00C17B82">
            <w:pPr>
              <w:spacing w:after="40" w:line="240" w:lineRule="auto"/>
            </w:pPr>
            <w:r>
              <w:rPr>
                <w:sz w:val="22"/>
              </w:rPr>
              <w:t xml:space="preserve">Added </w:t>
            </w:r>
            <w:r>
              <w:rPr>
                <w:rFonts w:ascii="Consolas" w:hAnsi="Consolas" w:cs="Consolas"/>
                <w:sz w:val="20"/>
              </w:rPr>
              <w:t>qrag[no-qaoa]</w:t>
            </w:r>
            <w:r>
              <w:rPr>
                <w:sz w:val="22"/>
              </w:rPr>
              <w:t>, the ablation control that makes the security hypothesis falsifiable. Without it, any drop in adversarial occupancy could be credited to the kernel instead.</w:t>
            </w:r>
          </w:p>
        </w:tc>
      </w:tr>
      <w:tr w:rsidR="00577943" w14:paraId="0B78BA58" w14:textId="77777777">
        <w:trPr>
          <w:jc w:val="center"/>
        </w:trPr>
        <w:tc>
          <w:tcPr>
            <w:tcW w:w="3120" w:type="dxa"/>
          </w:tcPr>
          <w:p w14:paraId="0A8E870B" w14:textId="77777777" w:rsidR="00577943" w:rsidRDefault="00C17B82">
            <w:pPr>
              <w:spacing w:after="40" w:line="240" w:lineRule="auto"/>
            </w:pPr>
            <w:r>
              <w:rPr>
                <w:sz w:val="22"/>
              </w:rPr>
              <w:t>23 Aug</w:t>
            </w:r>
          </w:p>
        </w:tc>
        <w:tc>
          <w:tcPr>
            <w:tcW w:w="3120" w:type="dxa"/>
          </w:tcPr>
          <w:p w14:paraId="18DF7808" w14:textId="77777777" w:rsidR="00577943" w:rsidRDefault="00C17B82">
            <w:pPr>
              <w:spacing w:after="40" w:line="240" w:lineRule="auto"/>
            </w:pPr>
            <w:r>
              <w:rPr>
                <w:sz w:val="22"/>
              </w:rPr>
              <w:t>Sun</w:t>
            </w:r>
          </w:p>
        </w:tc>
        <w:tc>
          <w:tcPr>
            <w:tcW w:w="3120" w:type="dxa"/>
          </w:tcPr>
          <w:p w14:paraId="500C85E0" w14:textId="77777777" w:rsidR="00577943" w:rsidRDefault="00C17B82">
            <w:pPr>
              <w:spacing w:after="40" w:line="240" w:lineRule="auto"/>
            </w:pPr>
            <w:r>
              <w:rPr>
                <w:sz w:val="22"/>
              </w:rPr>
              <w:t>Ran the experiment of record: 7 configurations over all 300 queries, paired bootstrap with 2,000 resamples, plus the poisoned arm.</w:t>
            </w:r>
          </w:p>
        </w:tc>
      </w:tr>
    </w:tbl>
    <w:p w14:paraId="31917EE3" w14:textId="77777777" w:rsidR="00577943" w:rsidRDefault="00577943">
      <w:pPr>
        <w:spacing w:after="80"/>
      </w:pPr>
    </w:p>
    <w:p w14:paraId="35BD97CB" w14:textId="77777777" w:rsidR="00577943" w:rsidRDefault="00C17B82">
      <w:pPr>
        <w:pStyle w:val="Heading2"/>
      </w:pPr>
      <w:bookmarkStart w:id="6" w:name="_Toc242873560"/>
      <w:r>
        <w:rPr>
          <w:rFonts w:ascii="Times New Roman" w:hAnsi="Times New Roman" w:cs="Times New Roman"/>
        </w:rPr>
        <w:t>Week 6 — Monday 24 to Wednesday 26 August (partial record)</w:t>
      </w:r>
      <w:bookmarkEnd w:id="6"/>
    </w:p>
    <w:p w14:paraId="45750B9B" w14:textId="77777777" w:rsidR="00577943" w:rsidRDefault="00C17B82">
      <w:pPr>
        <w:jc w:val="both"/>
      </w:pPr>
      <w:r>
        <w:t>Reading the results honestly and writing them up. Entries end on Wednesday 26 August.</w:t>
      </w:r>
    </w:p>
    <w:tbl>
      <w:tblPr>
        <w:tblStyle w:val="TableGrid"/>
        <w:tblW w:w="0" w:type="auto"/>
        <w:jc w:val="center"/>
        <w:tblLook w:val="04A0" w:firstRow="1" w:lastRow="0" w:firstColumn="1" w:lastColumn="0" w:noHBand="0" w:noVBand="1"/>
      </w:tblPr>
      <w:tblGrid>
        <w:gridCol w:w="3120"/>
        <w:gridCol w:w="3120"/>
        <w:gridCol w:w="3120"/>
      </w:tblGrid>
      <w:tr w:rsidR="00577943" w14:paraId="22E4B3D8" w14:textId="77777777">
        <w:trPr>
          <w:jc w:val="center"/>
        </w:trPr>
        <w:tc>
          <w:tcPr>
            <w:tcW w:w="3120" w:type="dxa"/>
          </w:tcPr>
          <w:p w14:paraId="364B1060" w14:textId="77777777" w:rsidR="00577943" w:rsidRDefault="00C17B82">
            <w:pPr>
              <w:spacing w:after="40" w:line="240" w:lineRule="auto"/>
            </w:pPr>
            <w:r>
              <w:rPr>
                <w:b/>
                <w:sz w:val="22"/>
              </w:rPr>
              <w:t>Date</w:t>
            </w:r>
          </w:p>
        </w:tc>
        <w:tc>
          <w:tcPr>
            <w:tcW w:w="3120" w:type="dxa"/>
          </w:tcPr>
          <w:p w14:paraId="78C00F42" w14:textId="77777777" w:rsidR="00577943" w:rsidRDefault="00C17B82">
            <w:pPr>
              <w:spacing w:after="40" w:line="240" w:lineRule="auto"/>
            </w:pPr>
            <w:r>
              <w:rPr>
                <w:b/>
                <w:sz w:val="22"/>
              </w:rPr>
              <w:t>Day</w:t>
            </w:r>
          </w:p>
        </w:tc>
        <w:tc>
          <w:tcPr>
            <w:tcW w:w="3120" w:type="dxa"/>
          </w:tcPr>
          <w:p w14:paraId="7B1655C0" w14:textId="77777777" w:rsidR="00577943" w:rsidRDefault="00C17B82">
            <w:pPr>
              <w:spacing w:after="40" w:line="240" w:lineRule="auto"/>
            </w:pPr>
            <w:r>
              <w:rPr>
                <w:b/>
                <w:sz w:val="22"/>
              </w:rPr>
              <w:t>Work done</w:t>
            </w:r>
          </w:p>
        </w:tc>
      </w:tr>
      <w:tr w:rsidR="00577943" w14:paraId="4C09CBA5" w14:textId="77777777">
        <w:trPr>
          <w:jc w:val="center"/>
        </w:trPr>
        <w:tc>
          <w:tcPr>
            <w:tcW w:w="3120" w:type="dxa"/>
          </w:tcPr>
          <w:p w14:paraId="3AD41A25" w14:textId="77777777" w:rsidR="00577943" w:rsidRDefault="00C17B82">
            <w:pPr>
              <w:spacing w:after="40" w:line="240" w:lineRule="auto"/>
            </w:pPr>
            <w:r>
              <w:rPr>
                <w:sz w:val="22"/>
              </w:rPr>
              <w:t>24 Aug</w:t>
            </w:r>
          </w:p>
        </w:tc>
        <w:tc>
          <w:tcPr>
            <w:tcW w:w="3120" w:type="dxa"/>
          </w:tcPr>
          <w:p w14:paraId="75FBCB84" w14:textId="77777777" w:rsidR="00577943" w:rsidRDefault="00C17B82">
            <w:pPr>
              <w:spacing w:after="40" w:line="240" w:lineRule="auto"/>
            </w:pPr>
            <w:r>
              <w:rPr>
                <w:sz w:val="22"/>
              </w:rPr>
              <w:t>Mon</w:t>
            </w:r>
          </w:p>
        </w:tc>
        <w:tc>
          <w:tcPr>
            <w:tcW w:w="3120" w:type="dxa"/>
          </w:tcPr>
          <w:p w14:paraId="57BB6B22" w14:textId="77777777" w:rsidR="00577943" w:rsidRDefault="00C17B82">
            <w:pPr>
              <w:spacing w:after="40" w:line="240" w:lineRule="auto"/>
            </w:pPr>
            <w:r>
              <w:rPr>
                <w:b/>
                <w:sz w:val="22"/>
              </w:rPr>
              <w:t>Read the result: retrieval is null.</w:t>
            </w:r>
            <w:r>
              <w:rPr>
                <w:sz w:val="22"/>
              </w:rPr>
              <w:t xml:space="preserve"> 1 of 30 significance cells crosses p &lt; 0.05, and with 30 comparisons that is noise. The kernel passed both gates on held-out pairs and did not transfer to 300 queries. Reported as negative rather than tuned.</w:t>
            </w:r>
          </w:p>
        </w:tc>
      </w:tr>
      <w:tr w:rsidR="00577943" w14:paraId="13A48D8D" w14:textId="77777777">
        <w:trPr>
          <w:jc w:val="center"/>
        </w:trPr>
        <w:tc>
          <w:tcPr>
            <w:tcW w:w="3120" w:type="dxa"/>
          </w:tcPr>
          <w:p w14:paraId="2ED6600B" w14:textId="77777777" w:rsidR="00577943" w:rsidRDefault="00C17B82">
            <w:pPr>
              <w:spacing w:after="40" w:line="240" w:lineRule="auto"/>
            </w:pPr>
            <w:r>
              <w:rPr>
                <w:sz w:val="22"/>
              </w:rPr>
              <w:t>25 Aug</w:t>
            </w:r>
          </w:p>
        </w:tc>
        <w:tc>
          <w:tcPr>
            <w:tcW w:w="3120" w:type="dxa"/>
          </w:tcPr>
          <w:p w14:paraId="712F5D6F" w14:textId="77777777" w:rsidR="00577943" w:rsidRDefault="00C17B82">
            <w:pPr>
              <w:spacing w:after="40" w:line="240" w:lineRule="auto"/>
            </w:pPr>
            <w:r>
              <w:rPr>
                <w:sz w:val="22"/>
              </w:rPr>
              <w:t>Tue</w:t>
            </w:r>
          </w:p>
        </w:tc>
        <w:tc>
          <w:tcPr>
            <w:tcW w:w="3120" w:type="dxa"/>
          </w:tcPr>
          <w:p w14:paraId="41206A8D" w14:textId="77777777" w:rsidR="00577943" w:rsidRDefault="00C17B82">
            <w:pPr>
              <w:spacing w:after="40" w:line="240" w:lineRule="auto"/>
            </w:pPr>
            <w:r>
              <w:rPr>
                <w:sz w:val="22"/>
              </w:rPr>
              <w:t xml:space="preserve">Security result, which is the one positive: adversarial context occupancy 0.9840 without QAOA to 0.7960 with it, a reduction of 0.1880 attributable to the redundancy penalty alone. Counterweight recorded in the same paragraph — 0.7960 is still catastrophic, with every </w:t>
            </w:r>
            <w:r>
              <w:rPr>
                <w:sz w:val="22"/>
              </w:rPr>
              <w:lastRenderedPageBreak/>
              <w:t>target query hit and a clean-context rate of 0.0000.</w:t>
            </w:r>
          </w:p>
        </w:tc>
      </w:tr>
      <w:tr w:rsidR="00577943" w14:paraId="3428EDF1" w14:textId="77777777">
        <w:trPr>
          <w:jc w:val="center"/>
        </w:trPr>
        <w:tc>
          <w:tcPr>
            <w:tcW w:w="3120" w:type="dxa"/>
          </w:tcPr>
          <w:p w14:paraId="2AD70409" w14:textId="77777777" w:rsidR="00577943" w:rsidRDefault="00C17B82">
            <w:pPr>
              <w:spacing w:after="40" w:line="240" w:lineRule="auto"/>
            </w:pPr>
            <w:r>
              <w:rPr>
                <w:sz w:val="22"/>
              </w:rPr>
              <w:lastRenderedPageBreak/>
              <w:t>26 Aug</w:t>
            </w:r>
          </w:p>
        </w:tc>
        <w:tc>
          <w:tcPr>
            <w:tcW w:w="3120" w:type="dxa"/>
          </w:tcPr>
          <w:p w14:paraId="15C28E63" w14:textId="77777777" w:rsidR="00577943" w:rsidRDefault="00C17B82">
            <w:pPr>
              <w:spacing w:after="40" w:line="240" w:lineRule="auto"/>
            </w:pPr>
            <w:r>
              <w:rPr>
                <w:sz w:val="22"/>
              </w:rPr>
              <w:t>Wed</w:t>
            </w:r>
          </w:p>
        </w:tc>
        <w:tc>
          <w:tcPr>
            <w:tcW w:w="3120" w:type="dxa"/>
          </w:tcPr>
          <w:p w14:paraId="63DD1985" w14:textId="77777777" w:rsidR="00577943" w:rsidRDefault="00C17B82">
            <w:pPr>
              <w:spacing w:after="40" w:line="240" w:lineRule="auto"/>
            </w:pPr>
            <w:r>
              <w:rPr>
                <w:sz w:val="22"/>
              </w:rPr>
              <w:t>Built the generated facts file so the five deliverables cannot quote different numbers, and a substitution layer that fails the build on an unknown figure. It immediately caught four stale figures in prose I had already written, and an audit check that had silently regressed to 16 passing only after a stale checkpoint was removed. Literature review, paper, deck and this diary in progress.</w:t>
            </w:r>
          </w:p>
        </w:tc>
      </w:tr>
    </w:tbl>
    <w:p w14:paraId="213CFC3C" w14:textId="77777777" w:rsidR="00577943" w:rsidRDefault="00577943">
      <w:pPr>
        <w:spacing w:after="80"/>
      </w:pPr>
    </w:p>
    <w:p w14:paraId="3BA560CA" w14:textId="77777777" w:rsidR="00577943" w:rsidRDefault="00C17B82">
      <w:r>
        <w:br w:type="page"/>
      </w:r>
    </w:p>
    <w:p w14:paraId="527EFACD" w14:textId="77777777" w:rsidR="00577943" w:rsidRDefault="00C17B82">
      <w:pPr>
        <w:pStyle w:val="Heading2"/>
      </w:pPr>
      <w:bookmarkStart w:id="7" w:name="_Toc242873561"/>
      <w:r>
        <w:rPr>
          <w:rFonts w:ascii="Times New Roman" w:hAnsi="Times New Roman" w:cs="Times New Roman"/>
        </w:rPr>
        <w:lastRenderedPageBreak/>
        <w:t>What the six weeks produced</w:t>
      </w:r>
      <w:bookmarkEnd w:id="7"/>
    </w:p>
    <w:p w14:paraId="6C686702" w14:textId="77777777" w:rsidR="00577943" w:rsidRDefault="00C17B82">
      <w:pPr>
        <w:jc w:val="both"/>
      </w:pPr>
      <w:r>
        <w:t>Stated plainly, including the parts that did not work.</w:t>
      </w:r>
    </w:p>
    <w:p w14:paraId="7C449E13" w14:textId="77777777" w:rsidR="00577943" w:rsidRDefault="00C17B82">
      <w:pPr>
        <w:jc w:val="both"/>
      </w:pPr>
      <w:r>
        <w:rPr>
          <w:b/>
        </w:rPr>
        <w:t>The headline retrieval result is negative.</w:t>
      </w:r>
      <w:r>
        <w:t xml:space="preserve"> Across 300 queries and 7 configurations, no quantum arm beats the tuned classical baseline on nDCG@10 with a confidence interval excluding zero. The baseline reaches nDCG@10 0.7152 and the full pipeline 0.7140. The kernel cleared both pre-registered gates on 137 held-out pairs and then failed to transfer.</w:t>
      </w:r>
    </w:p>
    <w:p w14:paraId="6F7143E6" w14:textId="77777777" w:rsidR="00577943" w:rsidRDefault="00C17B82">
      <w:pPr>
        <w:jc w:val="both"/>
      </w:pPr>
      <w:r>
        <w:rPr>
          <w:b/>
        </w:rPr>
        <w:t>No speed-up is claimed anywhere.</w:t>
      </w:r>
      <w:r>
        <w:t xml:space="preserve"> The full pipeline is 35.2x slower than its own classical baseline, which is the expected cost of simulating quantum circuits on a classical machine. Grover's 4.6429x reduction is in oracle queries, a hardware-independent count, and is never presented as a timing result.</w:t>
      </w:r>
    </w:p>
    <w:p w14:paraId="6746B847" w14:textId="77777777" w:rsidR="00577943" w:rsidRDefault="00C17B82">
      <w:pPr>
        <w:jc w:val="both"/>
      </w:pPr>
      <w:r>
        <w:rPr>
          <w:b/>
        </w:rPr>
        <w:t>The security result is the one positive finding and it is narrow.</w:t>
      </w:r>
      <w:r>
        <w:t xml:space="preserve"> The redundancy penalty reduced adversarial context occupancy by 0.1880, isolated by an ablation differing in that term alone. It did not come close to defeating the attack, and the pattern detector catches 100.0% of instruction injection but 0.0% of fluent topical mimicry.</w:t>
      </w:r>
    </w:p>
    <w:p w14:paraId="1F186106" w14:textId="77777777" w:rsidR="00577943" w:rsidRDefault="00C17B82">
      <w:pPr>
        <w:jc w:val="both"/>
      </w:pPr>
      <w:r>
        <w:rPr>
          <w:b/>
        </w:rPr>
        <w:t>Verification, re-run for the October report rather than remembered:</w:t>
      </w:r>
      <w:r>
        <w:t xml:space="preserve"> 80 tests pass, and the security audit reports 16 passed, 0 failed, 0 warned, 8 not applicable.</w:t>
      </w:r>
    </w:p>
    <w:p w14:paraId="054EE5DF" w14:textId="77777777" w:rsidR="00577943" w:rsidRDefault="00C17B82">
      <w:pPr>
        <w:pStyle w:val="Heading2"/>
      </w:pPr>
      <w:bookmarkStart w:id="8" w:name="_Toc242873562"/>
      <w:r>
        <w:rPr>
          <w:rFonts w:ascii="Times New Roman" w:hAnsi="Times New Roman" w:cs="Times New Roman"/>
        </w:rPr>
        <w:t>Postscript — verified repository milestones after the daily entries</w:t>
      </w:r>
      <w:bookmarkEnd w:id="8"/>
    </w:p>
    <w:p w14:paraId="3ED54273" w14:textId="77777777" w:rsidR="00577943" w:rsidRDefault="00C17B82">
      <w:pPr>
        <w:jc w:val="both"/>
      </w:pPr>
      <w:r>
        <w:t>This is a dated development summary, not a reconstruction of unrecorded daily work.</w:t>
      </w:r>
    </w:p>
    <w:tbl>
      <w:tblPr>
        <w:tblStyle w:val="TableGrid"/>
        <w:tblW w:w="0" w:type="auto"/>
        <w:jc w:val="center"/>
        <w:tblLook w:val="04A0" w:firstRow="1" w:lastRow="0" w:firstColumn="1" w:lastColumn="0" w:noHBand="0" w:noVBand="1"/>
      </w:tblPr>
      <w:tblGrid>
        <w:gridCol w:w="4680"/>
        <w:gridCol w:w="4680"/>
      </w:tblGrid>
      <w:tr w:rsidR="00577943" w14:paraId="5899EDC2" w14:textId="77777777">
        <w:trPr>
          <w:jc w:val="center"/>
        </w:trPr>
        <w:tc>
          <w:tcPr>
            <w:tcW w:w="4680" w:type="dxa"/>
          </w:tcPr>
          <w:p w14:paraId="16631696" w14:textId="77777777" w:rsidR="00577943" w:rsidRDefault="00C17B82">
            <w:pPr>
              <w:spacing w:after="40" w:line="240" w:lineRule="auto"/>
            </w:pPr>
            <w:r>
              <w:rPr>
                <w:b/>
                <w:sz w:val="22"/>
              </w:rPr>
              <w:t>Date</w:t>
            </w:r>
          </w:p>
        </w:tc>
        <w:tc>
          <w:tcPr>
            <w:tcW w:w="4680" w:type="dxa"/>
          </w:tcPr>
          <w:p w14:paraId="7266460A" w14:textId="77777777" w:rsidR="00577943" w:rsidRDefault="00C17B82">
            <w:pPr>
              <w:spacing w:after="40" w:line="240" w:lineRule="auto"/>
            </w:pPr>
            <w:r>
              <w:rPr>
                <w:b/>
                <w:sz w:val="22"/>
              </w:rPr>
              <w:t>Verifiable milestone</w:t>
            </w:r>
          </w:p>
        </w:tc>
      </w:tr>
      <w:tr w:rsidR="00577943" w14:paraId="3BA0945C" w14:textId="77777777">
        <w:trPr>
          <w:jc w:val="center"/>
        </w:trPr>
        <w:tc>
          <w:tcPr>
            <w:tcW w:w="4680" w:type="dxa"/>
          </w:tcPr>
          <w:p w14:paraId="24431CB2" w14:textId="77777777" w:rsidR="00577943" w:rsidRDefault="00C17B82">
            <w:pPr>
              <w:spacing w:after="40" w:line="240" w:lineRule="auto"/>
            </w:pPr>
            <w:r>
              <w:rPr>
                <w:sz w:val="22"/>
              </w:rPr>
              <w:t>13 Oct 2026</w:t>
            </w:r>
          </w:p>
        </w:tc>
        <w:tc>
          <w:tcPr>
            <w:tcW w:w="4680" w:type="dxa"/>
          </w:tcPr>
          <w:p w14:paraId="3DB09DC0" w14:textId="77777777" w:rsidR="00577943" w:rsidRDefault="00C17B82">
            <w:pPr>
              <w:spacing w:after="40" w:line="240" w:lineRule="auto"/>
            </w:pPr>
            <w:r>
              <w:rPr>
                <w:sz w:val="22"/>
              </w:rPr>
              <w:t>Added grounded answer generation, the independent answer judge and API runtime loading; completed the greedy-MMR control run.</w:t>
            </w:r>
          </w:p>
        </w:tc>
      </w:tr>
      <w:tr w:rsidR="00577943" w14:paraId="11FEE7CE" w14:textId="77777777">
        <w:trPr>
          <w:jc w:val="center"/>
        </w:trPr>
        <w:tc>
          <w:tcPr>
            <w:tcW w:w="4680" w:type="dxa"/>
          </w:tcPr>
          <w:p w14:paraId="1A685D73" w14:textId="77777777" w:rsidR="00577943" w:rsidRDefault="00C17B82">
            <w:pPr>
              <w:spacing w:after="40" w:line="240" w:lineRule="auto"/>
            </w:pPr>
            <w:r>
              <w:rPr>
                <w:sz w:val="22"/>
              </w:rPr>
              <w:t>14 Oct 2026</w:t>
            </w:r>
          </w:p>
        </w:tc>
        <w:tc>
          <w:tcPr>
            <w:tcW w:w="4680" w:type="dxa"/>
          </w:tcPr>
          <w:p w14:paraId="30D5B7F4" w14:textId="77777777" w:rsidR="00577943" w:rsidRDefault="00C17B82">
            <w:pPr>
              <w:spacing w:after="40" w:line="240" w:lineRule="auto"/>
            </w:pPr>
            <w:r>
              <w:rPr>
                <w:sz w:val="22"/>
              </w:rPr>
              <w:t>Added the dark Streamlit workbench, TXT/PDF ingestion, per-query CSV export and CI; reran the complete experiment and published the result files.</w:t>
            </w:r>
          </w:p>
        </w:tc>
      </w:tr>
    </w:tbl>
    <w:p w14:paraId="7B0F8D58" w14:textId="77777777" w:rsidR="00577943" w:rsidRDefault="00577943">
      <w:pPr>
        <w:spacing w:after="80"/>
      </w:pPr>
    </w:p>
    <w:sectPr w:rsidR="00577943"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9C9D6" w14:textId="77777777" w:rsidR="00C17B82" w:rsidRDefault="00C17B82">
      <w:pPr>
        <w:spacing w:after="0" w:line="240" w:lineRule="auto"/>
      </w:pPr>
      <w:r>
        <w:separator/>
      </w:r>
    </w:p>
  </w:endnote>
  <w:endnote w:type="continuationSeparator" w:id="0">
    <w:p w14:paraId="3DD75AF9" w14:textId="77777777" w:rsidR="00C17B82" w:rsidRDefault="00C17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E7D6" w14:textId="77777777" w:rsidR="00577943" w:rsidRDefault="005779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FCB0" w14:textId="77777777" w:rsidR="00577943" w:rsidRDefault="00C17B82">
    <w:pPr>
      <w:pStyle w:val="Footer"/>
      <w:jc w:val="center"/>
    </w:pPr>
    <w:r>
      <w:rPr>
        <w:sz w:val="20"/>
      </w:rPr>
      <w:t xml:space="preserve">Q-RAG Daily Diary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AFC85" w14:textId="77777777" w:rsidR="00C17B82" w:rsidRDefault="00C17B82">
      <w:pPr>
        <w:spacing w:after="0" w:line="240" w:lineRule="auto"/>
      </w:pPr>
      <w:r>
        <w:separator/>
      </w:r>
    </w:p>
  </w:footnote>
  <w:footnote w:type="continuationSeparator" w:id="0">
    <w:p w14:paraId="51F12463" w14:textId="77777777" w:rsidR="00C17B82" w:rsidRDefault="00C17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42712">
    <w:abstractNumId w:val="8"/>
  </w:num>
  <w:num w:numId="2" w16cid:durableId="92171364">
    <w:abstractNumId w:val="6"/>
  </w:num>
  <w:num w:numId="3" w16cid:durableId="1171094418">
    <w:abstractNumId w:val="5"/>
  </w:num>
  <w:num w:numId="4" w16cid:durableId="1951012508">
    <w:abstractNumId w:val="4"/>
  </w:num>
  <w:num w:numId="5" w16cid:durableId="193274068">
    <w:abstractNumId w:val="7"/>
  </w:num>
  <w:num w:numId="6" w16cid:durableId="1623732470">
    <w:abstractNumId w:val="3"/>
  </w:num>
  <w:num w:numId="7" w16cid:durableId="222062103">
    <w:abstractNumId w:val="2"/>
  </w:num>
  <w:num w:numId="8" w16cid:durableId="242572266">
    <w:abstractNumId w:val="1"/>
  </w:num>
  <w:num w:numId="9" w16cid:durableId="104491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783"/>
    <w:rsid w:val="002616C1"/>
    <w:rsid w:val="0029639D"/>
    <w:rsid w:val="00326F90"/>
    <w:rsid w:val="00577943"/>
    <w:rsid w:val="00AA1D8D"/>
    <w:rsid w:val="00B47730"/>
    <w:rsid w:val="00C17B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68E966"/>
  <w14:defaultImageDpi w14:val="300"/>
  <w15:docId w15:val="{44A42FA8-B63B-4CDB-806E-5FDE99DB4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616C1"/>
    <w:pPr>
      <w:spacing w:after="100"/>
    </w:pPr>
  </w:style>
  <w:style w:type="paragraph" w:styleId="TOC2">
    <w:name w:val="toc 2"/>
    <w:basedOn w:val="Normal"/>
    <w:next w:val="Normal"/>
    <w:autoRedefine/>
    <w:uiPriority w:val="39"/>
    <w:unhideWhenUsed/>
    <w:rsid w:val="002616C1"/>
    <w:pPr>
      <w:spacing w:after="100"/>
      <w:ind w:left="240"/>
    </w:pPr>
  </w:style>
  <w:style w:type="character" w:styleId="Hyperlink">
    <w:name w:val="Hyperlink"/>
    <w:basedOn w:val="DefaultParagraphFont"/>
    <w:uiPriority w:val="99"/>
    <w:unhideWhenUsed/>
    <w:rsid w:val="002616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1639</Words>
  <Characters>8507</Characters>
  <Application>Microsoft Office Word</Application>
  <DocSecurity>0</DocSecurity>
  <Lines>388</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Prabhav Goel</cp:lastModifiedBy>
  <cp:revision>2</cp:revision>
  <dcterms:created xsi:type="dcterms:W3CDTF">2013-12-23T23:15:00Z</dcterms:created>
  <dcterms:modified xsi:type="dcterms:W3CDTF">2026-10-14T07:02:00Z</dcterms:modified>
  <cp:category/>
</cp:coreProperties>
</file>