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994D" w14:textId="77777777" w:rsidR="00151F59" w:rsidRPr="001D7F6F" w:rsidRDefault="00151F59" w:rsidP="00151F59">
      <w:pPr>
        <w:pStyle w:val="Ttulo"/>
      </w:pPr>
    </w:p>
    <w:p w14:paraId="378E9D1C" w14:textId="77777777" w:rsidR="00151F59" w:rsidRPr="001D7F6F" w:rsidRDefault="00151F59" w:rsidP="00151F59">
      <w:pPr>
        <w:pStyle w:val="Ttulo"/>
      </w:pPr>
    </w:p>
    <w:p w14:paraId="00458FAB" w14:textId="77777777" w:rsidR="00151F59" w:rsidRPr="001D7F6F" w:rsidRDefault="00151F59" w:rsidP="00151F59">
      <w:pPr>
        <w:pStyle w:val="Ttulo"/>
      </w:pPr>
    </w:p>
    <w:p w14:paraId="69673AB4" w14:textId="77777777" w:rsidR="00151F59" w:rsidRPr="001D7F6F" w:rsidRDefault="00151F59" w:rsidP="00151F59">
      <w:pPr>
        <w:pStyle w:val="Ttulo"/>
      </w:pPr>
    </w:p>
    <w:p w14:paraId="22D11AA9" w14:textId="77777777" w:rsidR="00151F59" w:rsidRPr="001D7F6F" w:rsidRDefault="00151F59" w:rsidP="00151F59">
      <w:pPr>
        <w:pStyle w:val="Ttulo"/>
      </w:pPr>
    </w:p>
    <w:p w14:paraId="3C21B394" w14:textId="77777777" w:rsidR="00151F59" w:rsidRPr="001D7F6F" w:rsidRDefault="00151F59" w:rsidP="00151F59">
      <w:pPr>
        <w:pStyle w:val="Ttulo"/>
      </w:pPr>
    </w:p>
    <w:p w14:paraId="4B9303DD" w14:textId="77777777" w:rsidR="00151F59" w:rsidRPr="001D7F6F" w:rsidRDefault="00151F59" w:rsidP="00151F59">
      <w:pPr>
        <w:pStyle w:val="Ttulo"/>
      </w:pPr>
    </w:p>
    <w:p w14:paraId="6AFC8780" w14:textId="77777777" w:rsidR="00151F59" w:rsidRPr="001D7F6F" w:rsidRDefault="00151F59" w:rsidP="00151F59">
      <w:pPr>
        <w:pStyle w:val="Ttulo"/>
      </w:pPr>
    </w:p>
    <w:p w14:paraId="5C7D7B6C" w14:textId="2039DEE0" w:rsidR="0090262F" w:rsidRPr="001D7F6F" w:rsidRDefault="002C5EA0" w:rsidP="00151F59">
      <w:pPr>
        <w:pStyle w:val="Ttulo"/>
      </w:pPr>
      <w:proofErr w:type="spellStart"/>
      <w:r>
        <w:t>FreteCheck</w:t>
      </w:r>
      <w:proofErr w:type="spellEnd"/>
    </w:p>
    <w:p w14:paraId="37768F7C" w14:textId="77777777" w:rsidR="00151F59" w:rsidRPr="001D7F6F" w:rsidRDefault="00151F59" w:rsidP="00151F59"/>
    <w:p w14:paraId="65E48422" w14:textId="77777777" w:rsidR="00151F59" w:rsidRPr="001D7F6F" w:rsidRDefault="00151F59" w:rsidP="00151F59"/>
    <w:p w14:paraId="54F4B7C6" w14:textId="77777777" w:rsidR="0090262F" w:rsidRPr="001D7F6F" w:rsidRDefault="00AC2260" w:rsidP="00151F59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501B4" w:rsidRPr="001D7F6F">
        <w:t>Plano de Garantia de Qualidade</w:t>
      </w:r>
      <w:r>
        <w:fldChar w:fldCharType="end"/>
      </w:r>
    </w:p>
    <w:p w14:paraId="4B3B0317" w14:textId="77777777" w:rsidR="0090262F" w:rsidRPr="001D7F6F" w:rsidRDefault="0090262F">
      <w:pPr>
        <w:pStyle w:val="Ttulo"/>
        <w:jc w:val="right"/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217B43" w:rsidRPr="00217B43" w14:paraId="0827F173" w14:textId="77777777" w:rsidTr="00F85858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5350F834" w14:textId="6E3EE3B5" w:rsidR="00217B43" w:rsidRPr="00217B43" w:rsidRDefault="00217B43" w:rsidP="00F85858">
            <w:pPr>
              <w:rPr>
                <w:rFonts w:ascii="Arial" w:hAnsi="Arial" w:cs="Arial"/>
                <w:sz w:val="24"/>
                <w:szCs w:val="24"/>
              </w:rPr>
            </w:pPr>
            <w:r w:rsidRPr="00217B43">
              <w:rPr>
                <w:rFonts w:ascii="Arial" w:hAnsi="Arial" w:cs="Arial"/>
                <w:sz w:val="24"/>
                <w:szCs w:val="24"/>
              </w:rPr>
              <w:t>Equipe:</w:t>
            </w:r>
          </w:p>
          <w:p w14:paraId="46D323DD" w14:textId="77777777" w:rsidR="00A93DF0" w:rsidRPr="00A93DF0" w:rsidRDefault="00A93DF0" w:rsidP="00A93DF0">
            <w:pPr>
              <w:rPr>
                <w:rFonts w:ascii="Arial" w:hAnsi="Arial" w:cs="Arial"/>
                <w:sz w:val="24"/>
                <w:szCs w:val="24"/>
              </w:rPr>
            </w:pPr>
            <w:r w:rsidRPr="00A93DF0">
              <w:rPr>
                <w:rFonts w:ascii="Arial" w:hAnsi="Arial" w:cs="Arial"/>
                <w:sz w:val="24"/>
                <w:szCs w:val="24"/>
              </w:rPr>
              <w:t>Autores: Alisson Alexandre Botelho Barros</w:t>
            </w:r>
          </w:p>
          <w:p w14:paraId="2D13BA71" w14:textId="77777777" w:rsidR="00A93DF0" w:rsidRPr="00A93DF0" w:rsidRDefault="00A93DF0" w:rsidP="00A93DF0">
            <w:pPr>
              <w:rPr>
                <w:rFonts w:ascii="Arial" w:hAnsi="Arial" w:cs="Arial"/>
                <w:sz w:val="24"/>
                <w:szCs w:val="24"/>
              </w:rPr>
            </w:pPr>
            <w:r w:rsidRPr="00A93DF0">
              <w:rPr>
                <w:rFonts w:ascii="Arial" w:hAnsi="Arial" w:cs="Arial"/>
                <w:sz w:val="24"/>
                <w:szCs w:val="24"/>
              </w:rPr>
              <w:t>Murilo Povoa</w:t>
            </w:r>
          </w:p>
          <w:p w14:paraId="644EC1F9" w14:textId="68E43CC4" w:rsidR="00217B43" w:rsidRPr="00217B43" w:rsidRDefault="00A93DF0" w:rsidP="00A93DF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3DF0">
              <w:rPr>
                <w:rFonts w:ascii="Arial" w:hAnsi="Arial" w:cs="Arial"/>
                <w:sz w:val="24"/>
                <w:szCs w:val="24"/>
              </w:rPr>
              <w:t>Thauan</w:t>
            </w:r>
            <w:proofErr w:type="spellEnd"/>
            <w:r w:rsidRPr="00A93DF0">
              <w:rPr>
                <w:rFonts w:ascii="Arial" w:hAnsi="Arial" w:cs="Arial"/>
                <w:sz w:val="24"/>
                <w:szCs w:val="24"/>
              </w:rPr>
              <w:t xml:space="preserve"> de Moraes Viana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6C2BF0B" w14:textId="40545CCE" w:rsidR="00217B43" w:rsidRPr="00217B43" w:rsidRDefault="00217B43" w:rsidP="00A93DF0">
            <w:pPr>
              <w:rPr>
                <w:rFonts w:ascii="Arial" w:hAnsi="Arial" w:cs="Arial"/>
                <w:sz w:val="24"/>
                <w:szCs w:val="24"/>
              </w:rPr>
            </w:pPr>
            <w:r w:rsidRPr="00217B43">
              <w:rPr>
                <w:rFonts w:ascii="Arial" w:hAnsi="Arial" w:cs="Arial"/>
                <w:sz w:val="24"/>
                <w:szCs w:val="24"/>
              </w:rPr>
              <w:t>Data de emissão</w:t>
            </w:r>
            <w:r w:rsidR="00A93DF0">
              <w:rPr>
                <w:rFonts w:ascii="Arial" w:hAnsi="Arial" w:cs="Arial"/>
                <w:sz w:val="24"/>
                <w:szCs w:val="24"/>
              </w:rPr>
              <w:t>: 26/10/2024</w:t>
            </w:r>
          </w:p>
        </w:tc>
      </w:tr>
    </w:tbl>
    <w:p w14:paraId="5A991B2E" w14:textId="77777777" w:rsidR="0043216F" w:rsidRPr="00217B43" w:rsidRDefault="0090262F" w:rsidP="00A1199F">
      <w:pPr>
        <w:pStyle w:val="Ttulo1"/>
        <w:ind w:left="284" w:hanging="295"/>
      </w:pPr>
      <w:r w:rsidRPr="00217B43">
        <w:br w:type="page"/>
      </w:r>
      <w:bookmarkStart w:id="0" w:name="_Toc129670275"/>
      <w:bookmarkStart w:id="1" w:name="_Toc180065728"/>
      <w:bookmarkStart w:id="2" w:name="_Toc456598586"/>
      <w:bookmarkStart w:id="3" w:name="_Toc456600917"/>
      <w:bookmarkStart w:id="4" w:name="_Toc131243793"/>
    </w:p>
    <w:sdt>
      <w:sdtPr>
        <w:rPr>
          <w:rFonts w:ascii="Arial" w:eastAsia="Times New Roman" w:hAnsi="Arial" w:cs="Arial"/>
          <w:color w:val="auto"/>
          <w:sz w:val="24"/>
          <w:szCs w:val="24"/>
          <w:lang w:eastAsia="en-US"/>
        </w:rPr>
        <w:id w:val="-25597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2A39A0" w14:textId="1807A55D" w:rsidR="00812575" w:rsidRDefault="00812575" w:rsidP="00812575">
          <w:pPr>
            <w:pStyle w:val="CabealhodoSumrio"/>
            <w:jc w:val="center"/>
          </w:pPr>
          <w:r w:rsidRPr="00217B43">
            <w:rPr>
              <w:rFonts w:ascii="Arial" w:hAnsi="Arial" w:cs="Arial"/>
              <w:sz w:val="24"/>
              <w:szCs w:val="24"/>
            </w:rPr>
            <w:t>S</w:t>
          </w:r>
          <w:r>
            <w:t>umário</w:t>
          </w:r>
        </w:p>
        <w:p w14:paraId="08970EFC" w14:textId="176F1385" w:rsidR="00217B43" w:rsidRPr="00217B43" w:rsidRDefault="00812575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217B43">
            <w:rPr>
              <w:rFonts w:ascii="Arial" w:hAnsi="Arial" w:cs="Arial"/>
              <w:sz w:val="24"/>
              <w:szCs w:val="24"/>
            </w:rPr>
            <w:fldChar w:fldCharType="begin"/>
          </w:r>
          <w:r w:rsidRPr="00217B4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17B4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80594368" w:history="1"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217B43" w:rsidRPr="00217B4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_Toc180594368 \h </w:instrTex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26A18E" w14:textId="7701AD9A" w:rsidR="00217B43" w:rsidRPr="00217B43" w:rsidRDefault="00AC2260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594369" w:history="1"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217B43" w:rsidRPr="00217B4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Escopo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_Toc180594369 \h </w:instrTex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08D6B" w14:textId="4B8572AF" w:rsidR="00217B43" w:rsidRPr="00217B43" w:rsidRDefault="00AC2260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594370" w:history="1"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217B43" w:rsidRPr="00217B4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da Qualidade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_Toc180594370 \h </w:instrTex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E0AA1" w14:textId="3929EC45" w:rsidR="00217B43" w:rsidRPr="00217B43" w:rsidRDefault="00AC2260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594371" w:history="1"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217B43" w:rsidRPr="00217B4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Padrões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_Toc180594371 \h </w:instrTex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A8447" w14:textId="16249BC2" w:rsidR="00217B43" w:rsidRPr="00217B43" w:rsidRDefault="00AC2260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594372" w:history="1"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217B43" w:rsidRPr="00217B4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Documentação para Revisão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_Toc180594372 \h </w:instrTex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15DB4" w14:textId="68073713" w:rsidR="00217B43" w:rsidRPr="00217B43" w:rsidRDefault="00AC2260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594373" w:history="1"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217B43" w:rsidRPr="00217B4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Técnicas de Controle da Qualidade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_Toc180594373 \h </w:instrTex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2487EC" w14:textId="552C4537" w:rsidR="00217B43" w:rsidRPr="00217B43" w:rsidRDefault="00AC2260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594374" w:history="1"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</w:t>
            </w:r>
            <w:r w:rsidR="00217B43" w:rsidRPr="00217B4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Ferramentas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_Toc180594374 \h </w:instrTex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7F5828" w14:textId="4FA896EF" w:rsidR="00217B43" w:rsidRPr="00217B43" w:rsidRDefault="00AC2260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594375" w:history="1"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8.</w:t>
            </w:r>
            <w:r w:rsidR="00217B43" w:rsidRPr="00217B43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17B43" w:rsidRPr="00217B4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Registros de Qualidade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_Toc180594375 \h </w:instrTex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7B43" w:rsidRPr="00217B4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19F85" w14:textId="3065ADD4" w:rsidR="00812575" w:rsidRPr="00217B43" w:rsidRDefault="00812575">
          <w:pPr>
            <w:rPr>
              <w:rFonts w:ascii="Arial" w:hAnsi="Arial" w:cs="Arial"/>
              <w:sz w:val="24"/>
              <w:szCs w:val="24"/>
            </w:rPr>
          </w:pPr>
          <w:r w:rsidRPr="00217B43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2E05589" w14:textId="77777777" w:rsidR="00217B43" w:rsidRDefault="0043216F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br w:type="page"/>
      </w:r>
    </w:p>
    <w:p w14:paraId="32FCE57C" w14:textId="013CC1B8" w:rsidR="0043216F" w:rsidRDefault="0043216F">
      <w:pPr>
        <w:widowControl/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2B0A061" w14:textId="77777777" w:rsidR="0043216F" w:rsidRDefault="0043216F" w:rsidP="0043216F">
      <w:pPr>
        <w:pStyle w:val="Ttulo1"/>
        <w:numPr>
          <w:ilvl w:val="0"/>
          <w:numId w:val="0"/>
        </w:numPr>
        <w:ind w:left="284"/>
        <w:jc w:val="center"/>
      </w:pPr>
    </w:p>
    <w:p w14:paraId="5DC694FF" w14:textId="65A1078A" w:rsidR="00A1199F" w:rsidRPr="001D7F6F" w:rsidRDefault="00151F59" w:rsidP="00812575">
      <w:pPr>
        <w:pStyle w:val="Ttulo1"/>
        <w:numPr>
          <w:ilvl w:val="0"/>
          <w:numId w:val="3"/>
        </w:numPr>
        <w:ind w:left="284" w:hanging="284"/>
      </w:pPr>
      <w:bookmarkStart w:id="5" w:name="_Toc180594368"/>
      <w:r w:rsidRPr="001D7F6F">
        <w:t>Objetivo</w:t>
      </w:r>
      <w:bookmarkEnd w:id="0"/>
      <w:bookmarkEnd w:id="1"/>
      <w:bookmarkEnd w:id="5"/>
    </w:p>
    <w:p w14:paraId="12227E43" w14:textId="26C295A0" w:rsidR="00A1199F" w:rsidRPr="001D7F6F" w:rsidRDefault="00A93DF0" w:rsidP="00A1199F">
      <w:pPr>
        <w:rPr>
          <w:rFonts w:ascii="Arial" w:hAnsi="Arial" w:cs="Arial"/>
          <w:sz w:val="24"/>
          <w:szCs w:val="24"/>
        </w:rPr>
      </w:pPr>
      <w:r w:rsidRPr="00A93DF0">
        <w:rPr>
          <w:rFonts w:ascii="Arial" w:hAnsi="Arial" w:cs="Arial"/>
          <w:sz w:val="24"/>
          <w:szCs w:val="24"/>
        </w:rPr>
        <w:t xml:space="preserve">O objetivo do plano é assegurar que o projeto </w:t>
      </w:r>
      <w:proofErr w:type="spellStart"/>
      <w:r w:rsidRPr="00A93DF0">
        <w:rPr>
          <w:rFonts w:ascii="Arial" w:hAnsi="Arial" w:cs="Arial"/>
          <w:sz w:val="24"/>
          <w:szCs w:val="24"/>
        </w:rPr>
        <w:t>FreteCheck</w:t>
      </w:r>
      <w:proofErr w:type="spellEnd"/>
      <w:r w:rsidRPr="00A93DF0">
        <w:rPr>
          <w:rFonts w:ascii="Arial" w:hAnsi="Arial" w:cs="Arial"/>
          <w:sz w:val="24"/>
          <w:szCs w:val="24"/>
        </w:rPr>
        <w:t xml:space="preserve"> atenda aos requisitos funcionais e não funcionais com qualidade, conforme padrões de desenvolvimento e metodologias de controle de qualidade estabelecidos.</w:t>
      </w:r>
    </w:p>
    <w:p w14:paraId="16C55DDD" w14:textId="5C67B89E" w:rsidR="00A1199F" w:rsidRPr="001D7F6F" w:rsidRDefault="00151F59" w:rsidP="00A1199F">
      <w:pPr>
        <w:rPr>
          <w:rFonts w:ascii="Arial" w:hAnsi="Arial" w:cs="Arial"/>
          <w:sz w:val="24"/>
          <w:szCs w:val="24"/>
        </w:rPr>
      </w:pPr>
      <w:r w:rsidRPr="001D7F6F">
        <w:rPr>
          <w:rFonts w:ascii="Arial" w:hAnsi="Arial" w:cs="Arial"/>
          <w:sz w:val="24"/>
          <w:szCs w:val="24"/>
        </w:rPr>
        <w:t xml:space="preserve"> </w:t>
      </w:r>
      <w:bookmarkStart w:id="6" w:name="_Toc129670276"/>
      <w:bookmarkStart w:id="7" w:name="_Toc180065729"/>
    </w:p>
    <w:p w14:paraId="3314F160" w14:textId="77777777" w:rsidR="00A1199F" w:rsidRPr="001D7F6F" w:rsidRDefault="00A1199F" w:rsidP="00A1199F">
      <w:pPr>
        <w:pStyle w:val="Ttulo1"/>
        <w:ind w:left="284" w:hanging="295"/>
      </w:pPr>
      <w:bookmarkStart w:id="8" w:name="_Toc180594369"/>
      <w:r w:rsidRPr="001D7F6F">
        <w:t>Escopo</w:t>
      </w:r>
      <w:bookmarkEnd w:id="8"/>
    </w:p>
    <w:p w14:paraId="3981D37E" w14:textId="4B0E7EB1" w:rsidR="001D7F6F" w:rsidRPr="001D7F6F" w:rsidRDefault="00E655B8" w:rsidP="00A1199F">
      <w:pPr>
        <w:rPr>
          <w:rFonts w:ascii="Arial" w:hAnsi="Arial" w:cs="Arial"/>
          <w:sz w:val="24"/>
          <w:szCs w:val="24"/>
        </w:rPr>
      </w:pPr>
      <w:r w:rsidRPr="00E655B8">
        <w:rPr>
          <w:rFonts w:ascii="Arial" w:hAnsi="Arial" w:cs="Arial"/>
          <w:sz w:val="24"/>
          <w:szCs w:val="24"/>
        </w:rPr>
        <w:t xml:space="preserve">Este plano de garantia de qualidade destina-se à equipe de desenvolvimento do </w:t>
      </w:r>
      <w:proofErr w:type="spellStart"/>
      <w:r w:rsidRPr="00E655B8">
        <w:rPr>
          <w:rFonts w:ascii="Arial" w:hAnsi="Arial" w:cs="Arial"/>
          <w:sz w:val="24"/>
          <w:szCs w:val="24"/>
        </w:rPr>
        <w:t>FreteCheck</w:t>
      </w:r>
      <w:proofErr w:type="spellEnd"/>
      <w:r w:rsidRPr="00E655B8">
        <w:rPr>
          <w:rFonts w:ascii="Arial" w:hAnsi="Arial" w:cs="Arial"/>
          <w:sz w:val="24"/>
          <w:szCs w:val="24"/>
        </w:rPr>
        <w:t xml:space="preserve"> e seus stakeholders, incluindo revisores de qualidade e analistas de negócio.</w:t>
      </w:r>
    </w:p>
    <w:p w14:paraId="1562B265" w14:textId="77777777" w:rsidR="001D7F6F" w:rsidRPr="001D7F6F" w:rsidRDefault="001D7F6F" w:rsidP="00A1199F">
      <w:pPr>
        <w:rPr>
          <w:rFonts w:ascii="Arial" w:hAnsi="Arial" w:cs="Arial"/>
          <w:sz w:val="24"/>
          <w:szCs w:val="24"/>
        </w:rPr>
      </w:pPr>
    </w:p>
    <w:p w14:paraId="0D9F0EFE" w14:textId="1F7D172F" w:rsidR="001D7F6F" w:rsidRPr="001D7F6F" w:rsidRDefault="001D7F6F" w:rsidP="00812575">
      <w:pPr>
        <w:pStyle w:val="Ttulo1"/>
        <w:ind w:left="284" w:hanging="284"/>
      </w:pPr>
      <w:bookmarkStart w:id="9" w:name="_Toc180594370"/>
      <w:r w:rsidRPr="001D7F6F">
        <w:t>Objetivos da Qualidade</w:t>
      </w:r>
      <w:bookmarkEnd w:id="9"/>
    </w:p>
    <w:p w14:paraId="1E4EE9E5" w14:textId="77777777" w:rsidR="001D7F6F" w:rsidRPr="001D7F6F" w:rsidRDefault="001D7F6F" w:rsidP="001D7F6F">
      <w:pPr>
        <w:rPr>
          <w:rFonts w:ascii="Arial" w:hAnsi="Arial" w:cs="Arial"/>
          <w:sz w:val="24"/>
          <w:szCs w:val="24"/>
        </w:rPr>
      </w:pPr>
    </w:p>
    <w:p w14:paraId="778768D9" w14:textId="77777777" w:rsidR="00A93DF0" w:rsidRPr="00A93DF0" w:rsidRDefault="00A93DF0" w:rsidP="00A93DF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3DF0">
        <w:rPr>
          <w:rFonts w:ascii="Arial" w:hAnsi="Arial" w:cs="Arial"/>
          <w:sz w:val="24"/>
          <w:szCs w:val="24"/>
        </w:rPr>
        <w:t>Verificar e validar todos os requisitos funcionais e não funcionais.</w:t>
      </w:r>
    </w:p>
    <w:p w14:paraId="20CE43E5" w14:textId="0AD1472D" w:rsidR="00A93DF0" w:rsidRPr="00A93DF0" w:rsidRDefault="00A93DF0" w:rsidP="00A93DF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3DF0">
        <w:rPr>
          <w:rFonts w:ascii="Arial" w:hAnsi="Arial" w:cs="Arial"/>
          <w:sz w:val="24"/>
          <w:szCs w:val="24"/>
        </w:rPr>
        <w:t xml:space="preserve">Assegurar que os artefatos de software, como especificações, código-fonte, </w:t>
      </w:r>
      <w:r>
        <w:rPr>
          <w:rFonts w:ascii="Arial" w:hAnsi="Arial" w:cs="Arial"/>
          <w:sz w:val="24"/>
          <w:szCs w:val="24"/>
        </w:rPr>
        <w:t xml:space="preserve">e </w:t>
      </w:r>
      <w:r w:rsidRPr="00A93DF0">
        <w:rPr>
          <w:rFonts w:ascii="Arial" w:hAnsi="Arial" w:cs="Arial"/>
          <w:sz w:val="24"/>
          <w:szCs w:val="24"/>
        </w:rPr>
        <w:t>documentação, estejam em conformidade com padrões de qualidade.</w:t>
      </w:r>
    </w:p>
    <w:p w14:paraId="3725886F" w14:textId="240F73CC" w:rsidR="00A1199F" w:rsidRPr="00A93DF0" w:rsidRDefault="00A93DF0" w:rsidP="00A93DF0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3DF0">
        <w:rPr>
          <w:rFonts w:ascii="Arial" w:hAnsi="Arial" w:cs="Arial"/>
          <w:sz w:val="24"/>
          <w:szCs w:val="24"/>
        </w:rPr>
        <w:t>Identificar e mitigar problemas de qualidade antes da entrega final.</w:t>
      </w:r>
    </w:p>
    <w:p w14:paraId="4CF4893E" w14:textId="77777777" w:rsidR="00A1199F" w:rsidRPr="001D7F6F" w:rsidRDefault="00A1199F" w:rsidP="00A1199F">
      <w:pPr>
        <w:rPr>
          <w:rFonts w:ascii="Arial" w:hAnsi="Arial" w:cs="Arial"/>
          <w:sz w:val="24"/>
          <w:szCs w:val="24"/>
        </w:rPr>
      </w:pPr>
    </w:p>
    <w:p w14:paraId="6DA89C69" w14:textId="3540659E" w:rsidR="001D7F6F" w:rsidRDefault="001D7F6F" w:rsidP="00812575">
      <w:pPr>
        <w:pStyle w:val="Ttulo1"/>
        <w:numPr>
          <w:ilvl w:val="0"/>
          <w:numId w:val="2"/>
        </w:numPr>
        <w:ind w:left="284" w:hanging="295"/>
      </w:pPr>
      <w:bookmarkStart w:id="10" w:name="_Toc180594371"/>
      <w:bookmarkStart w:id="11" w:name="_Toc131243803"/>
      <w:bookmarkEnd w:id="2"/>
      <w:bookmarkEnd w:id="3"/>
      <w:bookmarkEnd w:id="4"/>
      <w:bookmarkEnd w:id="6"/>
      <w:bookmarkEnd w:id="7"/>
      <w:r w:rsidRPr="0043216F">
        <w:t>Padr</w:t>
      </w:r>
      <w:bookmarkEnd w:id="10"/>
      <w:r w:rsidR="00F61BB3">
        <w:t>ão</w:t>
      </w:r>
    </w:p>
    <w:p w14:paraId="02873279" w14:textId="77777777" w:rsidR="00F61BB3" w:rsidRPr="00F61BB3" w:rsidRDefault="00F61BB3" w:rsidP="00F61BB3"/>
    <w:p w14:paraId="579A2BAE" w14:textId="66642B64" w:rsidR="001D7F6F" w:rsidRPr="005B0D67" w:rsidRDefault="006307B1" w:rsidP="00F61BB3">
      <w:pPr>
        <w:rPr>
          <w:rFonts w:ascii="Arial" w:hAnsi="Arial" w:cs="Arial"/>
          <w:b/>
          <w:bCs/>
          <w:sz w:val="24"/>
          <w:szCs w:val="24"/>
        </w:rPr>
      </w:pPr>
      <w:r w:rsidRPr="005B0D67">
        <w:rPr>
          <w:rFonts w:ascii="Arial" w:hAnsi="Arial" w:cs="Arial"/>
          <w:b/>
          <w:bCs/>
          <w:sz w:val="24"/>
          <w:szCs w:val="24"/>
        </w:rPr>
        <w:t>IEEE 830:</w:t>
      </w:r>
    </w:p>
    <w:p w14:paraId="2BE1765E" w14:textId="77777777" w:rsidR="00F61BB3" w:rsidRDefault="00F61BB3" w:rsidP="00F61BB3">
      <w:pPr>
        <w:pStyle w:val="PargrafodaLista"/>
        <w:rPr>
          <w:rFonts w:ascii="Arial" w:hAnsi="Arial" w:cs="Arial"/>
          <w:sz w:val="24"/>
          <w:szCs w:val="24"/>
        </w:rPr>
      </w:pPr>
    </w:p>
    <w:p w14:paraId="2099C7A8" w14:textId="77777777" w:rsidR="00334D92" w:rsidRPr="00334D92" w:rsidRDefault="00334D92" w:rsidP="00334D92">
      <w:pPr>
        <w:pStyle w:val="PargrafodaLista"/>
        <w:rPr>
          <w:rFonts w:ascii="Arial" w:hAnsi="Arial" w:cs="Arial"/>
          <w:sz w:val="24"/>
          <w:szCs w:val="24"/>
        </w:rPr>
      </w:pPr>
      <w:r w:rsidRPr="00334D92">
        <w:rPr>
          <w:rFonts w:ascii="Arial" w:hAnsi="Arial" w:cs="Arial"/>
          <w:sz w:val="24"/>
          <w:szCs w:val="24"/>
        </w:rPr>
        <w:t>Com a padronização, todas as partes interessadas (desenvolvedores, clientes, analistas e testadores) dispõem de uma referência consistente e confiável, o que facilita significativamente a comunicação entre elas.</w:t>
      </w:r>
    </w:p>
    <w:p w14:paraId="468D382B" w14:textId="77777777" w:rsidR="00334D92" w:rsidRPr="00334D92" w:rsidRDefault="00334D92" w:rsidP="00334D92">
      <w:pPr>
        <w:pStyle w:val="PargrafodaLista"/>
        <w:rPr>
          <w:rFonts w:ascii="Arial" w:hAnsi="Arial" w:cs="Arial"/>
          <w:sz w:val="24"/>
          <w:szCs w:val="24"/>
        </w:rPr>
      </w:pPr>
    </w:p>
    <w:p w14:paraId="32B0B60B" w14:textId="2C165AE7" w:rsidR="00334D92" w:rsidRPr="00334D92" w:rsidRDefault="00334D92" w:rsidP="00334D92">
      <w:pPr>
        <w:pStyle w:val="PargrafodaLista"/>
        <w:rPr>
          <w:rFonts w:ascii="Arial" w:hAnsi="Arial" w:cs="Arial"/>
          <w:sz w:val="24"/>
          <w:szCs w:val="24"/>
        </w:rPr>
      </w:pPr>
      <w:r w:rsidRPr="00334D92">
        <w:rPr>
          <w:rFonts w:ascii="Arial" w:hAnsi="Arial" w:cs="Arial"/>
          <w:sz w:val="24"/>
          <w:szCs w:val="24"/>
        </w:rPr>
        <w:t>O padrão orienta a inclusão de todos os tipos de requisitos</w:t>
      </w:r>
      <w:r>
        <w:rPr>
          <w:rFonts w:ascii="Arial" w:hAnsi="Arial" w:cs="Arial"/>
          <w:sz w:val="24"/>
          <w:szCs w:val="24"/>
        </w:rPr>
        <w:t xml:space="preserve">, </w:t>
      </w:r>
      <w:r w:rsidRPr="00334D92">
        <w:rPr>
          <w:rFonts w:ascii="Arial" w:hAnsi="Arial" w:cs="Arial"/>
          <w:sz w:val="24"/>
          <w:szCs w:val="24"/>
        </w:rPr>
        <w:t>tanto funcionais quanto não funcionais, garantindo que o documento seja completo e aborde todas as necessidades do projeto.</w:t>
      </w:r>
    </w:p>
    <w:p w14:paraId="40449777" w14:textId="77777777" w:rsidR="00334D92" w:rsidRPr="00334D92" w:rsidRDefault="00334D92" w:rsidP="00334D92">
      <w:pPr>
        <w:pStyle w:val="PargrafodaLista"/>
        <w:rPr>
          <w:rFonts w:ascii="Arial" w:hAnsi="Arial" w:cs="Arial"/>
          <w:sz w:val="24"/>
          <w:szCs w:val="24"/>
        </w:rPr>
      </w:pPr>
    </w:p>
    <w:p w14:paraId="22739769" w14:textId="77777777" w:rsidR="00334D92" w:rsidRPr="00334D92" w:rsidRDefault="00334D92" w:rsidP="00334D92">
      <w:pPr>
        <w:pStyle w:val="PargrafodaLista"/>
        <w:rPr>
          <w:rFonts w:ascii="Arial" w:hAnsi="Arial" w:cs="Arial"/>
          <w:sz w:val="24"/>
          <w:szCs w:val="24"/>
        </w:rPr>
      </w:pPr>
      <w:r w:rsidRPr="00334D92">
        <w:rPr>
          <w:rFonts w:ascii="Arial" w:hAnsi="Arial" w:cs="Arial"/>
          <w:sz w:val="24"/>
          <w:szCs w:val="24"/>
        </w:rPr>
        <w:t>Os requisitos são registrados de forma que se tornem verificáveis e rastreáveis, o que facilita tanto a criação de casos de teste quanto a validação do sistema. Essa estrutura também auxilia no controle de mudanças, já que cada requisito está documentado e identificado de maneira padronizada.</w:t>
      </w:r>
    </w:p>
    <w:p w14:paraId="47844F31" w14:textId="77777777" w:rsidR="00334D92" w:rsidRPr="00334D92" w:rsidRDefault="00334D92" w:rsidP="00334D92">
      <w:pPr>
        <w:pStyle w:val="PargrafodaLista"/>
        <w:rPr>
          <w:rFonts w:ascii="Arial" w:hAnsi="Arial" w:cs="Arial"/>
          <w:sz w:val="24"/>
          <w:szCs w:val="24"/>
        </w:rPr>
      </w:pPr>
    </w:p>
    <w:p w14:paraId="39DEDF8C" w14:textId="77777777" w:rsidR="00334D92" w:rsidRPr="00334D92" w:rsidRDefault="00334D92" w:rsidP="00334D92">
      <w:pPr>
        <w:pStyle w:val="PargrafodaLista"/>
        <w:rPr>
          <w:rFonts w:ascii="Arial" w:hAnsi="Arial" w:cs="Arial"/>
          <w:sz w:val="24"/>
          <w:szCs w:val="24"/>
        </w:rPr>
      </w:pPr>
      <w:r w:rsidRPr="00334D92">
        <w:rPr>
          <w:rFonts w:ascii="Arial" w:hAnsi="Arial" w:cs="Arial"/>
          <w:sz w:val="24"/>
          <w:szCs w:val="24"/>
        </w:rPr>
        <w:t>Como cada requisito é identificado de forma única, o acompanhamento de modificações ao longo do ciclo de vida do projeto se torna mais preciso e eficiente.</w:t>
      </w:r>
    </w:p>
    <w:p w14:paraId="3632C20C" w14:textId="77777777" w:rsidR="00334D92" w:rsidRPr="00334D92" w:rsidRDefault="00334D92" w:rsidP="00334D92">
      <w:pPr>
        <w:pStyle w:val="PargrafodaLista"/>
        <w:rPr>
          <w:rFonts w:ascii="Arial" w:hAnsi="Arial" w:cs="Arial"/>
          <w:sz w:val="24"/>
          <w:szCs w:val="24"/>
        </w:rPr>
      </w:pPr>
    </w:p>
    <w:p w14:paraId="6193A456" w14:textId="544B0513" w:rsidR="006307B1" w:rsidRPr="006307B1" w:rsidRDefault="00334D92" w:rsidP="00334D92">
      <w:pPr>
        <w:pStyle w:val="PargrafodaLista"/>
        <w:rPr>
          <w:rFonts w:ascii="Arial" w:hAnsi="Arial" w:cs="Arial"/>
          <w:sz w:val="24"/>
          <w:szCs w:val="24"/>
        </w:rPr>
      </w:pPr>
      <w:r w:rsidRPr="00334D92">
        <w:rPr>
          <w:rFonts w:ascii="Arial" w:hAnsi="Arial" w:cs="Arial"/>
          <w:sz w:val="24"/>
          <w:szCs w:val="24"/>
        </w:rPr>
        <w:t>Por fim, a documentação completa e clara dos requisitos ajuda a detectar inconsistências ou falhas de entendimento logo no início, reduzindo o custo de correção de erros antes da fase de implementação.</w:t>
      </w:r>
    </w:p>
    <w:p w14:paraId="5D0B056E" w14:textId="1D0AA94C" w:rsidR="00A93DF0" w:rsidRDefault="0090262F" w:rsidP="00A93DF0">
      <w:pPr>
        <w:pStyle w:val="Ttulo1"/>
        <w:numPr>
          <w:ilvl w:val="0"/>
          <w:numId w:val="2"/>
        </w:numPr>
      </w:pPr>
      <w:bookmarkStart w:id="12" w:name="_Toc180594372"/>
      <w:r w:rsidRPr="0043216F">
        <w:t>Documentação</w:t>
      </w:r>
      <w:bookmarkEnd w:id="11"/>
      <w:r w:rsidR="001D7F6F" w:rsidRPr="0043216F">
        <w:t xml:space="preserve"> para Revisão</w:t>
      </w:r>
      <w:bookmarkStart w:id="13" w:name="_Toc131243805"/>
      <w:bookmarkEnd w:id="12"/>
    </w:p>
    <w:p w14:paraId="3D0D8201" w14:textId="0E7AA2FC" w:rsidR="00A93DF0" w:rsidRDefault="00A93DF0" w:rsidP="00A93DF0"/>
    <w:p w14:paraId="438B8B8E" w14:textId="77777777" w:rsidR="00A93DF0" w:rsidRPr="00A93DF0" w:rsidRDefault="00A93DF0" w:rsidP="00A93DF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93DF0">
        <w:rPr>
          <w:rFonts w:ascii="Arial" w:hAnsi="Arial" w:cs="Arial"/>
          <w:sz w:val="24"/>
          <w:szCs w:val="24"/>
        </w:rPr>
        <w:t>Especificação de requisitos</w:t>
      </w:r>
    </w:p>
    <w:p w14:paraId="5B75A2F9" w14:textId="77777777" w:rsidR="00A93DF0" w:rsidRPr="00A93DF0" w:rsidRDefault="00A93DF0" w:rsidP="00A93DF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93DF0">
        <w:rPr>
          <w:rFonts w:ascii="Arial" w:hAnsi="Arial" w:cs="Arial"/>
          <w:sz w:val="24"/>
          <w:szCs w:val="24"/>
        </w:rPr>
        <w:t>Plano de testes</w:t>
      </w:r>
    </w:p>
    <w:p w14:paraId="11CB5299" w14:textId="449AC17A" w:rsidR="00A93DF0" w:rsidRDefault="00A93DF0" w:rsidP="00E655B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655B8">
        <w:rPr>
          <w:rFonts w:ascii="Arial" w:hAnsi="Arial" w:cs="Arial"/>
          <w:sz w:val="24"/>
          <w:szCs w:val="24"/>
        </w:rPr>
        <w:t>Documentação de usuários</w:t>
      </w:r>
    </w:p>
    <w:p w14:paraId="7FFD4BAB" w14:textId="3F15000A" w:rsidR="00081E40" w:rsidRDefault="00081E40" w:rsidP="00E655B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TPM_Plano</w:t>
      </w:r>
      <w:proofErr w:type="spellEnd"/>
      <w:r>
        <w:rPr>
          <w:rFonts w:ascii="Arial" w:hAnsi="Arial" w:cs="Arial"/>
          <w:sz w:val="24"/>
          <w:szCs w:val="24"/>
        </w:rPr>
        <w:t xml:space="preserve"> de Projeto</w:t>
      </w:r>
    </w:p>
    <w:p w14:paraId="23AF5F3E" w14:textId="322FAEDC" w:rsidR="00081E40" w:rsidRDefault="00081E40" w:rsidP="00E655B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TPM_ESOS_FreteCheck_1.4</w:t>
      </w:r>
    </w:p>
    <w:p w14:paraId="6A53EF68" w14:textId="2BCD79C0" w:rsidR="00081E40" w:rsidRDefault="00081E40" w:rsidP="00E655B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TPM_ESOS_Analise</w:t>
      </w:r>
      <w:proofErr w:type="spellEnd"/>
      <w:r>
        <w:rPr>
          <w:rFonts w:ascii="Arial" w:hAnsi="Arial" w:cs="Arial"/>
          <w:sz w:val="24"/>
          <w:szCs w:val="24"/>
        </w:rPr>
        <w:t xml:space="preserve"> Serviços_FreteCheck_1.5</w:t>
      </w:r>
    </w:p>
    <w:p w14:paraId="2A283468" w14:textId="3F5B4480" w:rsidR="00081E40" w:rsidRDefault="00081E40" w:rsidP="00081E4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TPM_ESOS_</w:t>
      </w:r>
      <w:r>
        <w:rPr>
          <w:rFonts w:ascii="Arial" w:hAnsi="Arial" w:cs="Arial"/>
          <w:sz w:val="24"/>
          <w:szCs w:val="24"/>
        </w:rPr>
        <w:t>Design</w:t>
      </w:r>
      <w:proofErr w:type="spellEnd"/>
      <w:r>
        <w:rPr>
          <w:rFonts w:ascii="Arial" w:hAnsi="Arial" w:cs="Arial"/>
          <w:sz w:val="24"/>
          <w:szCs w:val="24"/>
        </w:rPr>
        <w:t xml:space="preserve"> Serviços_FreteCheck_1.5</w:t>
      </w:r>
    </w:p>
    <w:p w14:paraId="04C4725A" w14:textId="76BB5BFE" w:rsidR="00081E40" w:rsidRPr="00E655B8" w:rsidRDefault="00F61BB3" w:rsidP="00E655B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FreteCheck_TPM_V4.0</w:t>
      </w:r>
    </w:p>
    <w:p w14:paraId="33DC8959" w14:textId="77777777" w:rsidR="00A93DF0" w:rsidRPr="00A93DF0" w:rsidRDefault="00A93DF0" w:rsidP="00A93DF0"/>
    <w:p w14:paraId="37DE666D" w14:textId="77777777" w:rsidR="001D7F6F" w:rsidRDefault="001D7F6F" w:rsidP="00A1199F">
      <w:pPr>
        <w:pStyle w:val="Ttulo1"/>
        <w:numPr>
          <w:ilvl w:val="0"/>
          <w:numId w:val="2"/>
        </w:numPr>
      </w:pPr>
      <w:bookmarkStart w:id="14" w:name="_Toc180594373"/>
      <w:r w:rsidRPr="0043216F">
        <w:t>Técnicas de Controle da Qualidade</w:t>
      </w:r>
      <w:bookmarkEnd w:id="14"/>
    </w:p>
    <w:p w14:paraId="19B603AB" w14:textId="5953EF27" w:rsidR="00A93DF0" w:rsidRPr="00A93DF0" w:rsidRDefault="00A93DF0" w:rsidP="00A93DF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93DF0">
        <w:rPr>
          <w:rFonts w:ascii="Arial" w:hAnsi="Arial" w:cs="Arial"/>
          <w:sz w:val="24"/>
          <w:szCs w:val="24"/>
        </w:rPr>
        <w:t>Revisões Técnicas Formais (RTF): Inspeções para identificar inconsistências e ambiguidades.</w:t>
      </w:r>
    </w:p>
    <w:p w14:paraId="76B76FEA" w14:textId="77777777" w:rsidR="00A93DF0" w:rsidRPr="00A93DF0" w:rsidRDefault="00A93DF0" w:rsidP="00A93DF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93DF0">
        <w:rPr>
          <w:rFonts w:ascii="Arial" w:hAnsi="Arial" w:cs="Arial"/>
          <w:sz w:val="24"/>
          <w:szCs w:val="24"/>
        </w:rPr>
        <w:t>Revisões Técnicas Informais (RTI): Revisões contínuas durante o desenvolvimento para detectar erros o mais cedo possível.</w:t>
      </w:r>
    </w:p>
    <w:p w14:paraId="200CF4F6" w14:textId="764D5812" w:rsidR="0043216F" w:rsidRPr="00A93DF0" w:rsidRDefault="00A93DF0" w:rsidP="00A93DF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93DF0">
        <w:rPr>
          <w:rFonts w:ascii="Arial" w:hAnsi="Arial" w:cs="Arial"/>
          <w:sz w:val="24"/>
          <w:szCs w:val="24"/>
        </w:rPr>
        <w:t>Testes Dinâmicos: Execução de casos de teste para validar o comportamento do software.</w:t>
      </w:r>
    </w:p>
    <w:p w14:paraId="6AEFE5DA" w14:textId="77777777" w:rsidR="0043216F" w:rsidRDefault="0043216F" w:rsidP="0043216F">
      <w:bookmarkStart w:id="15" w:name="_Toc131243809"/>
      <w:bookmarkEnd w:id="13"/>
    </w:p>
    <w:p w14:paraId="06D3B929" w14:textId="77777777" w:rsidR="0043216F" w:rsidRDefault="0043216F" w:rsidP="0043216F"/>
    <w:p w14:paraId="6FBDC837" w14:textId="77777777" w:rsidR="0043216F" w:rsidRDefault="0090262F" w:rsidP="00A1199F">
      <w:pPr>
        <w:pStyle w:val="Ttulo1"/>
        <w:numPr>
          <w:ilvl w:val="0"/>
          <w:numId w:val="2"/>
        </w:numPr>
      </w:pPr>
      <w:bookmarkStart w:id="16" w:name="_Toc180594374"/>
      <w:r w:rsidRPr="0043216F">
        <w:t>Ferramentas</w:t>
      </w:r>
      <w:bookmarkEnd w:id="16"/>
    </w:p>
    <w:bookmarkEnd w:id="15"/>
    <w:p w14:paraId="737369A9" w14:textId="77777777" w:rsidR="00E655B8" w:rsidRPr="00E655B8" w:rsidRDefault="00E655B8" w:rsidP="00E655B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655B8">
        <w:rPr>
          <w:rFonts w:ascii="Arial" w:hAnsi="Arial" w:cs="Arial"/>
          <w:sz w:val="24"/>
          <w:szCs w:val="24"/>
        </w:rPr>
        <w:t xml:space="preserve">Ferramentas de Teste Automatizado: </w:t>
      </w:r>
      <w:proofErr w:type="spellStart"/>
      <w:r w:rsidRPr="00E655B8">
        <w:rPr>
          <w:rFonts w:ascii="Arial" w:hAnsi="Arial" w:cs="Arial"/>
          <w:sz w:val="24"/>
          <w:szCs w:val="24"/>
        </w:rPr>
        <w:t>JUnit</w:t>
      </w:r>
      <w:proofErr w:type="spellEnd"/>
      <w:r w:rsidRPr="00E655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55B8">
        <w:rPr>
          <w:rFonts w:ascii="Arial" w:hAnsi="Arial" w:cs="Arial"/>
          <w:sz w:val="24"/>
          <w:szCs w:val="24"/>
        </w:rPr>
        <w:t>Selenium</w:t>
      </w:r>
      <w:proofErr w:type="spellEnd"/>
      <w:r w:rsidRPr="00E655B8">
        <w:rPr>
          <w:rFonts w:ascii="Arial" w:hAnsi="Arial" w:cs="Arial"/>
          <w:sz w:val="24"/>
          <w:szCs w:val="24"/>
        </w:rPr>
        <w:t xml:space="preserve"> (para teste de unidade e integração).</w:t>
      </w:r>
    </w:p>
    <w:p w14:paraId="2DA978C0" w14:textId="77777777" w:rsidR="00E655B8" w:rsidRPr="00E655B8" w:rsidRDefault="00E655B8" w:rsidP="00E655B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655B8">
        <w:rPr>
          <w:rFonts w:ascii="Arial" w:hAnsi="Arial" w:cs="Arial"/>
          <w:sz w:val="24"/>
          <w:szCs w:val="24"/>
        </w:rPr>
        <w:t xml:space="preserve">Ferramentas de Controle de Qualidade: </w:t>
      </w:r>
      <w:proofErr w:type="spellStart"/>
      <w:r w:rsidRPr="00E655B8">
        <w:rPr>
          <w:rFonts w:ascii="Arial" w:hAnsi="Arial" w:cs="Arial"/>
          <w:sz w:val="24"/>
          <w:szCs w:val="24"/>
        </w:rPr>
        <w:t>SonarQube</w:t>
      </w:r>
      <w:proofErr w:type="spellEnd"/>
      <w:r w:rsidRPr="00E655B8">
        <w:rPr>
          <w:rFonts w:ascii="Arial" w:hAnsi="Arial" w:cs="Arial"/>
          <w:sz w:val="24"/>
          <w:szCs w:val="24"/>
        </w:rPr>
        <w:t xml:space="preserve"> (para análise de qualidade do código).</w:t>
      </w:r>
    </w:p>
    <w:p w14:paraId="590ACC34" w14:textId="598A1712" w:rsidR="0043216F" w:rsidRPr="00E655B8" w:rsidRDefault="00E655B8" w:rsidP="00E655B8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655B8">
        <w:rPr>
          <w:rFonts w:ascii="Arial" w:hAnsi="Arial" w:cs="Arial"/>
          <w:sz w:val="24"/>
          <w:szCs w:val="24"/>
        </w:rPr>
        <w:t xml:space="preserve">Sistema de Controle de Versão: </w:t>
      </w:r>
      <w:proofErr w:type="spellStart"/>
      <w:r w:rsidRPr="00E655B8">
        <w:rPr>
          <w:rFonts w:ascii="Arial" w:hAnsi="Arial" w:cs="Arial"/>
          <w:sz w:val="24"/>
          <w:szCs w:val="24"/>
        </w:rPr>
        <w:t>Git</w:t>
      </w:r>
      <w:proofErr w:type="spellEnd"/>
      <w:r w:rsidRPr="00E655B8">
        <w:rPr>
          <w:rFonts w:ascii="Arial" w:hAnsi="Arial" w:cs="Arial"/>
          <w:sz w:val="24"/>
          <w:szCs w:val="24"/>
        </w:rPr>
        <w:t xml:space="preserve"> para gerenciar alterações e histórico de código.</w:t>
      </w:r>
    </w:p>
    <w:p w14:paraId="759E018B" w14:textId="77777777" w:rsidR="0090262F" w:rsidRPr="0043216F" w:rsidRDefault="0090262F" w:rsidP="00A1199F">
      <w:pPr>
        <w:pStyle w:val="Ttulo1"/>
        <w:numPr>
          <w:ilvl w:val="0"/>
          <w:numId w:val="2"/>
        </w:numPr>
      </w:pPr>
      <w:bookmarkStart w:id="17" w:name="_Toc131243812"/>
      <w:bookmarkStart w:id="18" w:name="_Toc180594375"/>
      <w:r w:rsidRPr="0043216F">
        <w:t>Registros de Qualidade</w:t>
      </w:r>
      <w:bookmarkEnd w:id="17"/>
      <w:bookmarkEnd w:id="18"/>
    </w:p>
    <w:p w14:paraId="4BDF4A64" w14:textId="77777777" w:rsidR="00E655B8" w:rsidRPr="00E655B8" w:rsidRDefault="00E655B8" w:rsidP="00E655B8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655B8">
        <w:rPr>
          <w:rFonts w:ascii="Arial" w:hAnsi="Arial" w:cs="Arial"/>
          <w:sz w:val="24"/>
          <w:szCs w:val="24"/>
        </w:rPr>
        <w:t>Todos os registros de testes e revisão serão armazenados em repositórios digitais (Ex.: GitHub ou JIRA).</w:t>
      </w:r>
    </w:p>
    <w:p w14:paraId="405064D9" w14:textId="6B30039B" w:rsidR="005423E5" w:rsidRPr="00081E40" w:rsidRDefault="00E655B8" w:rsidP="0043216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655B8">
        <w:rPr>
          <w:rFonts w:ascii="Arial" w:hAnsi="Arial" w:cs="Arial"/>
          <w:sz w:val="24"/>
          <w:szCs w:val="24"/>
        </w:rPr>
        <w:t>Relatórios de revisão e listas de problemas serão mantidos em documentos compartilhados para acompanhamento.</w:t>
      </w:r>
    </w:p>
    <w:p w14:paraId="2894442C" w14:textId="77777777" w:rsidR="005423E5" w:rsidRDefault="005423E5" w:rsidP="0043216F">
      <w:pPr>
        <w:rPr>
          <w:rFonts w:ascii="Arial" w:hAnsi="Arial" w:cs="Arial"/>
          <w:sz w:val="24"/>
          <w:szCs w:val="24"/>
        </w:rPr>
      </w:pPr>
    </w:p>
    <w:p w14:paraId="6F116766" w14:textId="5BE66FD0" w:rsidR="005423E5" w:rsidRPr="005423E5" w:rsidRDefault="005423E5" w:rsidP="005423E5">
      <w:pPr>
        <w:pStyle w:val="Ttulo1"/>
        <w:numPr>
          <w:ilvl w:val="0"/>
          <w:numId w:val="0"/>
        </w:numPr>
        <w:ind w:left="432"/>
        <w:jc w:val="center"/>
        <w:rPr>
          <w:sz w:val="28"/>
          <w:szCs w:val="28"/>
        </w:rPr>
      </w:pPr>
      <w:r w:rsidRPr="005423E5">
        <w:rPr>
          <w:sz w:val="28"/>
          <w:szCs w:val="28"/>
        </w:rPr>
        <w:lastRenderedPageBreak/>
        <w:t>APÊNDICE</w:t>
      </w:r>
    </w:p>
    <w:p w14:paraId="32A46352" w14:textId="77777777" w:rsidR="005423E5" w:rsidRDefault="005423E5" w:rsidP="005423E5">
      <w:pPr>
        <w:pStyle w:val="Ttulo1"/>
        <w:numPr>
          <w:ilvl w:val="0"/>
          <w:numId w:val="0"/>
        </w:numPr>
        <w:tabs>
          <w:tab w:val="num" w:pos="432"/>
        </w:tabs>
        <w:ind w:left="720" w:hanging="720"/>
      </w:pPr>
    </w:p>
    <w:p w14:paraId="19951F14" w14:textId="61976337" w:rsidR="005423E5" w:rsidRDefault="005423E5" w:rsidP="005423E5">
      <w:pPr>
        <w:pStyle w:val="Ttulo1"/>
        <w:numPr>
          <w:ilvl w:val="0"/>
          <w:numId w:val="0"/>
        </w:numPr>
        <w:tabs>
          <w:tab w:val="num" w:pos="432"/>
        </w:tabs>
        <w:ind w:left="720" w:hanging="720"/>
      </w:pPr>
      <w:r>
        <w:t>Checklist para verificação dos Serviços do Projeto</w:t>
      </w:r>
    </w:p>
    <w:p w14:paraId="08D5F1D9" w14:textId="77777777" w:rsidR="005423E5" w:rsidRDefault="005423E5" w:rsidP="005423E5">
      <w:pPr>
        <w:pStyle w:val="Corpodetexto"/>
        <w:rPr>
          <w:sz w:val="24"/>
        </w:rPr>
      </w:pPr>
    </w:p>
    <w:p w14:paraId="4F1CF314" w14:textId="77777777" w:rsidR="006D2F80" w:rsidRDefault="006D2F80" w:rsidP="006D2F80">
      <w:pPr>
        <w:pStyle w:val="Corpodetexto"/>
        <w:rPr>
          <w:sz w:val="24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777"/>
        <w:gridCol w:w="4082"/>
        <w:gridCol w:w="709"/>
        <w:gridCol w:w="850"/>
        <w:gridCol w:w="2014"/>
      </w:tblGrid>
      <w:tr w:rsidR="0028593D" w14:paraId="4A7B05B6" w14:textId="77777777" w:rsidTr="006D2F80">
        <w:tc>
          <w:tcPr>
            <w:tcW w:w="628" w:type="dxa"/>
            <w:shd w:val="clear" w:color="auto" w:fill="222A35"/>
          </w:tcPr>
          <w:p w14:paraId="24A62E45" w14:textId="67424042" w:rsidR="0028593D" w:rsidRPr="006D2F80" w:rsidRDefault="0028593D" w:rsidP="0028593D">
            <w:pPr>
              <w:pStyle w:val="Corpodetexto"/>
              <w:ind w:left="0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ID</w:t>
            </w:r>
          </w:p>
        </w:tc>
        <w:tc>
          <w:tcPr>
            <w:tcW w:w="1777" w:type="dxa"/>
            <w:shd w:val="clear" w:color="auto" w:fill="222A35"/>
          </w:tcPr>
          <w:p w14:paraId="1649C50A" w14:textId="13D45225" w:rsidR="0028593D" w:rsidRPr="006D2F80" w:rsidRDefault="0028593D" w:rsidP="0028593D">
            <w:pPr>
              <w:pStyle w:val="Corpodetexto"/>
              <w:ind w:left="0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Característica</w:t>
            </w:r>
          </w:p>
        </w:tc>
        <w:tc>
          <w:tcPr>
            <w:tcW w:w="4082" w:type="dxa"/>
            <w:shd w:val="clear" w:color="auto" w:fill="222A35"/>
          </w:tcPr>
          <w:p w14:paraId="2718DE69" w14:textId="28C6D413" w:rsidR="0028593D" w:rsidRPr="006D2F80" w:rsidRDefault="0028593D" w:rsidP="0028593D">
            <w:pPr>
              <w:pStyle w:val="Corpodetexto"/>
              <w:ind w:left="0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Item para verificação</w:t>
            </w:r>
          </w:p>
        </w:tc>
        <w:tc>
          <w:tcPr>
            <w:tcW w:w="709" w:type="dxa"/>
            <w:shd w:val="clear" w:color="auto" w:fill="222A35"/>
          </w:tcPr>
          <w:p w14:paraId="00192A74" w14:textId="3E7C2D9C" w:rsidR="0028593D" w:rsidRPr="006D2F80" w:rsidRDefault="0028593D" w:rsidP="0028593D">
            <w:pPr>
              <w:pStyle w:val="Corpodetexto"/>
              <w:ind w:left="0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SIM</w:t>
            </w:r>
          </w:p>
        </w:tc>
        <w:tc>
          <w:tcPr>
            <w:tcW w:w="850" w:type="dxa"/>
            <w:shd w:val="clear" w:color="auto" w:fill="222A35"/>
          </w:tcPr>
          <w:p w14:paraId="607E627B" w14:textId="2805559C" w:rsidR="0028593D" w:rsidRPr="006D2F80" w:rsidRDefault="0028593D" w:rsidP="0028593D">
            <w:pPr>
              <w:pStyle w:val="Corpodetexto"/>
              <w:ind w:left="0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NÃO</w:t>
            </w:r>
          </w:p>
        </w:tc>
        <w:tc>
          <w:tcPr>
            <w:tcW w:w="2014" w:type="dxa"/>
            <w:shd w:val="clear" w:color="auto" w:fill="222A35"/>
          </w:tcPr>
          <w:p w14:paraId="6B94E751" w14:textId="19C8BC76" w:rsidR="0028593D" w:rsidRPr="006D2F80" w:rsidRDefault="0028593D" w:rsidP="0028593D">
            <w:pPr>
              <w:pStyle w:val="Corpodetexto"/>
              <w:ind w:left="0"/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Parcialmente</w:t>
            </w:r>
          </w:p>
        </w:tc>
      </w:tr>
      <w:tr w:rsidR="0028593D" w14:paraId="3777DBED" w14:textId="77777777" w:rsidTr="006D2F80">
        <w:tc>
          <w:tcPr>
            <w:tcW w:w="628" w:type="dxa"/>
            <w:shd w:val="clear" w:color="auto" w:fill="auto"/>
          </w:tcPr>
          <w:p w14:paraId="6C96F78C" w14:textId="2EFA21EA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77" w:type="dxa"/>
            <w:vMerge w:val="restart"/>
            <w:vAlign w:val="center"/>
          </w:tcPr>
          <w:p w14:paraId="76A3AD4B" w14:textId="43BC0562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ambiguidade</w:t>
            </w:r>
          </w:p>
        </w:tc>
        <w:tc>
          <w:tcPr>
            <w:tcW w:w="4082" w:type="dxa"/>
            <w:shd w:val="clear" w:color="auto" w:fill="auto"/>
          </w:tcPr>
          <w:p w14:paraId="003C04C5" w14:textId="44FBE4C1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Cada serviço está descrito com clareza e sem ambiguidade?</w:t>
            </w:r>
          </w:p>
        </w:tc>
        <w:tc>
          <w:tcPr>
            <w:tcW w:w="709" w:type="dxa"/>
            <w:shd w:val="clear" w:color="auto" w:fill="auto"/>
          </w:tcPr>
          <w:p w14:paraId="198FAA0C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850" w:type="dxa"/>
            <w:shd w:val="clear" w:color="auto" w:fill="auto"/>
          </w:tcPr>
          <w:p w14:paraId="377B55D8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2014" w:type="dxa"/>
          </w:tcPr>
          <w:p w14:paraId="11990C41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  <w:highlight w:val="yellow"/>
              </w:rPr>
            </w:pPr>
          </w:p>
        </w:tc>
      </w:tr>
      <w:tr w:rsidR="0028593D" w14:paraId="27ADD825" w14:textId="77777777" w:rsidTr="006D2F80">
        <w:tc>
          <w:tcPr>
            <w:tcW w:w="628" w:type="dxa"/>
            <w:shd w:val="clear" w:color="auto" w:fill="auto"/>
          </w:tcPr>
          <w:p w14:paraId="0C3CE36D" w14:textId="6BEF1DB4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77" w:type="dxa"/>
            <w:vMerge/>
            <w:vAlign w:val="center"/>
          </w:tcPr>
          <w:p w14:paraId="16ED7549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4082" w:type="dxa"/>
            <w:shd w:val="clear" w:color="auto" w:fill="auto"/>
          </w:tcPr>
          <w:p w14:paraId="2EB93D33" w14:textId="5027E596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serviço está descrito usando uma linguagem natural e simples?</w:t>
            </w:r>
          </w:p>
        </w:tc>
        <w:tc>
          <w:tcPr>
            <w:tcW w:w="709" w:type="dxa"/>
            <w:shd w:val="clear" w:color="auto" w:fill="auto"/>
          </w:tcPr>
          <w:p w14:paraId="136D928A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D9B76C5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14:paraId="00285E14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</w:tr>
      <w:tr w:rsidR="0028593D" w:rsidRPr="009B27AD" w14:paraId="024A5DA6" w14:textId="77777777" w:rsidTr="006D2F80">
        <w:tc>
          <w:tcPr>
            <w:tcW w:w="628" w:type="dxa"/>
            <w:shd w:val="clear" w:color="auto" w:fill="auto"/>
          </w:tcPr>
          <w:p w14:paraId="5349C3BB" w14:textId="7776D542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77" w:type="dxa"/>
            <w:vMerge w:val="restart"/>
            <w:vAlign w:val="center"/>
          </w:tcPr>
          <w:p w14:paraId="4FE6BF50" w14:textId="49FEB091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Completo</w:t>
            </w:r>
          </w:p>
        </w:tc>
        <w:tc>
          <w:tcPr>
            <w:tcW w:w="4082" w:type="dxa"/>
            <w:shd w:val="clear" w:color="auto" w:fill="auto"/>
          </w:tcPr>
          <w:p w14:paraId="62464CDB" w14:textId="075A471B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Existem serviços, sem a descrição adequada para elaborar as estratégias de teste?</w:t>
            </w:r>
          </w:p>
        </w:tc>
        <w:tc>
          <w:tcPr>
            <w:tcW w:w="709" w:type="dxa"/>
            <w:shd w:val="clear" w:color="auto" w:fill="auto"/>
          </w:tcPr>
          <w:p w14:paraId="3DFF63DF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9A73496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14:paraId="6E991869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</w:tr>
      <w:tr w:rsidR="0028593D" w14:paraId="1368A1A9" w14:textId="77777777" w:rsidTr="006D2F80">
        <w:tc>
          <w:tcPr>
            <w:tcW w:w="628" w:type="dxa"/>
            <w:shd w:val="clear" w:color="auto" w:fill="auto"/>
          </w:tcPr>
          <w:p w14:paraId="79F75330" w14:textId="52B13A3C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77" w:type="dxa"/>
            <w:vMerge/>
            <w:vAlign w:val="center"/>
          </w:tcPr>
          <w:p w14:paraId="203F46E3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4082" w:type="dxa"/>
            <w:shd w:val="clear" w:color="auto" w:fill="auto"/>
          </w:tcPr>
          <w:p w14:paraId="368F32FB" w14:textId="395616A4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serviços descrevem com completude todos os casos de uso e processos </w:t>
            </w:r>
            <w:proofErr w:type="spellStart"/>
            <w:r>
              <w:rPr>
                <w:rFonts w:ascii="Arial" w:hAnsi="Arial" w:cs="Arial"/>
              </w:rPr>
              <w:t>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  <w:tc>
          <w:tcPr>
            <w:tcW w:w="709" w:type="dxa"/>
            <w:shd w:val="clear" w:color="auto" w:fill="auto"/>
          </w:tcPr>
          <w:p w14:paraId="2EA389B9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2E73D12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14:paraId="0C1EC498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</w:tr>
      <w:tr w:rsidR="0028593D" w:rsidRPr="009B27AD" w14:paraId="15C7E777" w14:textId="77777777" w:rsidTr="006D2F80">
        <w:tc>
          <w:tcPr>
            <w:tcW w:w="628" w:type="dxa"/>
            <w:shd w:val="clear" w:color="auto" w:fill="auto"/>
          </w:tcPr>
          <w:p w14:paraId="300E8AD7" w14:textId="003A9642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77" w:type="dxa"/>
            <w:vMerge w:val="restart"/>
            <w:vAlign w:val="center"/>
          </w:tcPr>
          <w:p w14:paraId="38F127A8" w14:textId="24895FAE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Consistente</w:t>
            </w:r>
          </w:p>
        </w:tc>
        <w:tc>
          <w:tcPr>
            <w:tcW w:w="4082" w:type="dxa"/>
            <w:shd w:val="clear" w:color="auto" w:fill="auto"/>
          </w:tcPr>
          <w:p w14:paraId="168B31CC" w14:textId="37D8DD01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Existem serviços conflitantes?</w:t>
            </w:r>
          </w:p>
        </w:tc>
        <w:tc>
          <w:tcPr>
            <w:tcW w:w="709" w:type="dxa"/>
            <w:shd w:val="clear" w:color="auto" w:fill="auto"/>
          </w:tcPr>
          <w:p w14:paraId="750229CF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F0AEE12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14:paraId="115C1CC2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</w:tr>
      <w:tr w:rsidR="0028593D" w:rsidRPr="009B27AD" w14:paraId="586EC130" w14:textId="77777777" w:rsidTr="006D2F80">
        <w:tc>
          <w:tcPr>
            <w:tcW w:w="628" w:type="dxa"/>
            <w:shd w:val="clear" w:color="auto" w:fill="auto"/>
          </w:tcPr>
          <w:p w14:paraId="3107816B" w14:textId="329E3430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77" w:type="dxa"/>
            <w:vMerge/>
            <w:vAlign w:val="center"/>
          </w:tcPr>
          <w:p w14:paraId="07FCC0C3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4082" w:type="dxa"/>
            <w:shd w:val="clear" w:color="auto" w:fill="auto"/>
          </w:tcPr>
          <w:p w14:paraId="067BB8FB" w14:textId="3E7D2C6B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Existem operações contraditórias em algum serviço?</w:t>
            </w:r>
          </w:p>
        </w:tc>
        <w:tc>
          <w:tcPr>
            <w:tcW w:w="709" w:type="dxa"/>
            <w:shd w:val="clear" w:color="auto" w:fill="auto"/>
          </w:tcPr>
          <w:p w14:paraId="53743B3E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D118CFF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14:paraId="155AD374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</w:tr>
      <w:tr w:rsidR="0028593D" w:rsidRPr="009B27AD" w14:paraId="46F69CAD" w14:textId="77777777" w:rsidTr="006D2F80">
        <w:tc>
          <w:tcPr>
            <w:tcW w:w="628" w:type="dxa"/>
            <w:shd w:val="clear" w:color="auto" w:fill="auto"/>
          </w:tcPr>
          <w:p w14:paraId="2BF6232F" w14:textId="0B1B479F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77" w:type="dxa"/>
            <w:vMerge w:val="restart"/>
            <w:vAlign w:val="center"/>
          </w:tcPr>
          <w:p w14:paraId="1CB08643" w14:textId="391AF5BF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Verificável</w:t>
            </w:r>
          </w:p>
        </w:tc>
        <w:tc>
          <w:tcPr>
            <w:tcW w:w="4082" w:type="dxa"/>
            <w:shd w:val="clear" w:color="auto" w:fill="auto"/>
          </w:tcPr>
          <w:p w14:paraId="3B1B770E" w14:textId="26E8EE9C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Existem serviços, sem a descrição adequada para elaborar as estratégias de teste?</w:t>
            </w:r>
          </w:p>
        </w:tc>
        <w:tc>
          <w:tcPr>
            <w:tcW w:w="709" w:type="dxa"/>
            <w:shd w:val="clear" w:color="auto" w:fill="auto"/>
          </w:tcPr>
          <w:p w14:paraId="27B32F33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0268C93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14:paraId="01EB9D1A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</w:tr>
      <w:tr w:rsidR="0028593D" w:rsidRPr="009B27AD" w14:paraId="63BDEC29" w14:textId="77777777" w:rsidTr="006D2F80">
        <w:tc>
          <w:tcPr>
            <w:tcW w:w="628" w:type="dxa"/>
            <w:shd w:val="clear" w:color="auto" w:fill="auto"/>
          </w:tcPr>
          <w:p w14:paraId="7DE57575" w14:textId="6B76462D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77" w:type="dxa"/>
            <w:vMerge/>
            <w:vAlign w:val="center"/>
          </w:tcPr>
          <w:p w14:paraId="66D80DD3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4082" w:type="dxa"/>
            <w:shd w:val="clear" w:color="auto" w:fill="auto"/>
          </w:tcPr>
          <w:p w14:paraId="09974F77" w14:textId="4B016F7D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possível checar se os serviços e atributos de qualidade foram adequadamente implementados no código?</w:t>
            </w:r>
          </w:p>
        </w:tc>
        <w:tc>
          <w:tcPr>
            <w:tcW w:w="709" w:type="dxa"/>
            <w:shd w:val="clear" w:color="auto" w:fill="auto"/>
          </w:tcPr>
          <w:p w14:paraId="0CD04CB8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E1BE312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14:paraId="7EE2F42A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</w:tr>
      <w:tr w:rsidR="0028593D" w:rsidRPr="009B27AD" w14:paraId="5ACD43C6" w14:textId="77777777" w:rsidTr="006D2F80">
        <w:tc>
          <w:tcPr>
            <w:tcW w:w="628" w:type="dxa"/>
            <w:shd w:val="clear" w:color="auto" w:fill="auto"/>
          </w:tcPr>
          <w:p w14:paraId="0819D94F" w14:textId="67736B6E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77" w:type="dxa"/>
            <w:vMerge w:val="restart"/>
            <w:vAlign w:val="center"/>
          </w:tcPr>
          <w:p w14:paraId="62B25B34" w14:textId="19DD8B49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Rastreável</w:t>
            </w:r>
          </w:p>
        </w:tc>
        <w:tc>
          <w:tcPr>
            <w:tcW w:w="4082" w:type="dxa"/>
            <w:shd w:val="clear" w:color="auto" w:fill="auto"/>
          </w:tcPr>
          <w:p w14:paraId="6F61B9DF" w14:textId="0B246470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serviços descrevem as respostas do sistema ao usuário devido as condições de erro?</w:t>
            </w:r>
          </w:p>
        </w:tc>
        <w:tc>
          <w:tcPr>
            <w:tcW w:w="709" w:type="dxa"/>
            <w:shd w:val="clear" w:color="auto" w:fill="auto"/>
          </w:tcPr>
          <w:p w14:paraId="13249401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D4EA4BB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14:paraId="4D1286E1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</w:tr>
      <w:tr w:rsidR="0028593D" w:rsidRPr="009B27AD" w14:paraId="0CD2E43E" w14:textId="77777777" w:rsidTr="00957EC5">
        <w:tc>
          <w:tcPr>
            <w:tcW w:w="628" w:type="dxa"/>
            <w:shd w:val="clear" w:color="auto" w:fill="auto"/>
          </w:tcPr>
          <w:p w14:paraId="0FADDB33" w14:textId="0F97816C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77" w:type="dxa"/>
            <w:vMerge/>
            <w:vAlign w:val="center"/>
          </w:tcPr>
          <w:p w14:paraId="1BBEE5F5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4082" w:type="dxa"/>
            <w:shd w:val="clear" w:color="auto" w:fill="auto"/>
          </w:tcPr>
          <w:p w14:paraId="0588A4D9" w14:textId="17D8FE78" w:rsidR="0028593D" w:rsidRPr="006D2F80" w:rsidRDefault="0028593D" w:rsidP="0028593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possível descrever desde as origens de todos os serviços, assim como definir as etapas de desenvolvimento, especificação até sua implantação?</w:t>
            </w:r>
          </w:p>
        </w:tc>
        <w:tc>
          <w:tcPr>
            <w:tcW w:w="709" w:type="dxa"/>
            <w:shd w:val="clear" w:color="auto" w:fill="auto"/>
          </w:tcPr>
          <w:p w14:paraId="6628DF30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90723C8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  <w:tc>
          <w:tcPr>
            <w:tcW w:w="2014" w:type="dxa"/>
          </w:tcPr>
          <w:p w14:paraId="31F48659" w14:textId="77777777" w:rsidR="0028593D" w:rsidRPr="006D2F80" w:rsidRDefault="0028593D" w:rsidP="0028593D">
            <w:pPr>
              <w:pStyle w:val="Corpodetexto"/>
              <w:rPr>
                <w:rFonts w:ascii="Arial" w:hAnsi="Arial" w:cs="Arial"/>
              </w:rPr>
            </w:pPr>
          </w:p>
        </w:tc>
      </w:tr>
    </w:tbl>
    <w:p w14:paraId="118AE52F" w14:textId="77777777" w:rsidR="006D2F80" w:rsidRDefault="006D2F80" w:rsidP="006D2F80">
      <w:pPr>
        <w:pStyle w:val="Corpodetexto"/>
        <w:rPr>
          <w:sz w:val="24"/>
        </w:rPr>
      </w:pPr>
    </w:p>
    <w:p w14:paraId="5E41B3A1" w14:textId="77777777" w:rsidR="005423E5" w:rsidRPr="0043216F" w:rsidRDefault="005423E5" w:rsidP="0043216F">
      <w:pPr>
        <w:rPr>
          <w:rFonts w:ascii="Arial" w:hAnsi="Arial" w:cs="Arial"/>
          <w:sz w:val="24"/>
          <w:szCs w:val="24"/>
        </w:rPr>
      </w:pPr>
    </w:p>
    <w:sectPr w:rsidR="005423E5" w:rsidRPr="0043216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A484A" w14:textId="77777777" w:rsidR="00AC2260" w:rsidRPr="001D7F6F" w:rsidRDefault="00AC2260">
      <w:pPr>
        <w:spacing w:line="240" w:lineRule="auto"/>
      </w:pPr>
      <w:r w:rsidRPr="001D7F6F">
        <w:separator/>
      </w:r>
    </w:p>
  </w:endnote>
  <w:endnote w:type="continuationSeparator" w:id="0">
    <w:p w14:paraId="23926535" w14:textId="77777777" w:rsidR="00AC2260" w:rsidRPr="001D7F6F" w:rsidRDefault="00AC2260">
      <w:pPr>
        <w:spacing w:line="240" w:lineRule="auto"/>
      </w:pPr>
      <w:r w:rsidRPr="001D7F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35A6" w14:textId="65E813BA" w:rsidR="0090262F" w:rsidRPr="001D7F6F" w:rsidRDefault="00151F59">
    <w:pPr>
      <w:pStyle w:val="Rodap"/>
    </w:pPr>
    <w:proofErr w:type="spellStart"/>
    <w:r w:rsidRPr="001D7F6F">
      <w:t>TMP_Plano</w:t>
    </w:r>
    <w:proofErr w:type="spellEnd"/>
    <w:r w:rsidRPr="001D7F6F">
      <w:t xml:space="preserve"> de Garantia da Qualidade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A32E" w14:textId="77777777" w:rsidR="00AC2260" w:rsidRPr="001D7F6F" w:rsidRDefault="00AC2260">
      <w:pPr>
        <w:spacing w:line="240" w:lineRule="auto"/>
      </w:pPr>
      <w:r w:rsidRPr="001D7F6F">
        <w:separator/>
      </w:r>
    </w:p>
  </w:footnote>
  <w:footnote w:type="continuationSeparator" w:id="0">
    <w:p w14:paraId="228FD5F8" w14:textId="77777777" w:rsidR="00AC2260" w:rsidRPr="001D7F6F" w:rsidRDefault="00AC2260">
      <w:pPr>
        <w:spacing w:line="240" w:lineRule="auto"/>
      </w:pPr>
      <w:r w:rsidRPr="001D7F6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151F59" w:rsidRPr="001D7F6F" w14:paraId="0A8765AF" w14:textId="77777777" w:rsidTr="00F85858">
      <w:trPr>
        <w:trHeight w:val="1651"/>
        <w:jc w:val="center"/>
      </w:trPr>
      <w:tc>
        <w:tcPr>
          <w:tcW w:w="1533" w:type="dxa"/>
        </w:tcPr>
        <w:p w14:paraId="725555A3" w14:textId="7837534E" w:rsidR="00151F59" w:rsidRPr="001D7F6F" w:rsidRDefault="00A1199F" w:rsidP="00151F59">
          <w:pPr>
            <w:pStyle w:val="Cabealho"/>
            <w:snapToGrid w:val="0"/>
            <w:ind w:left="-70"/>
            <w:rPr>
              <w:sz w:val="16"/>
            </w:rPr>
          </w:pPr>
          <w:r w:rsidRPr="001D7F6F">
            <w:rPr>
              <w:noProof/>
            </w:rPr>
            <w:drawing>
              <wp:inline distT="0" distB="0" distL="0" distR="0" wp14:anchorId="50629E07" wp14:editId="0B73E57B">
                <wp:extent cx="885825" cy="542925"/>
                <wp:effectExtent l="0" t="0" r="0" b="0"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</w:tcPr>
        <w:p w14:paraId="4EC33444" w14:textId="77777777" w:rsidR="00151F59" w:rsidRPr="001D7F6F" w:rsidRDefault="00151F59" w:rsidP="00151F59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1D7F6F">
            <w:rPr>
              <w:b/>
              <w:sz w:val="32"/>
              <w:szCs w:val="32"/>
            </w:rPr>
            <w:t>CENTRO UNIVERSITÁRIO FEI</w:t>
          </w:r>
        </w:p>
        <w:p w14:paraId="31B8FDD4" w14:textId="77777777" w:rsidR="00151F59" w:rsidRPr="001D7F6F" w:rsidRDefault="00151F59" w:rsidP="00151F59">
          <w:pPr>
            <w:ind w:right="-516"/>
            <w:jc w:val="center"/>
          </w:pPr>
          <w:r w:rsidRPr="001D7F6F">
            <w:rPr>
              <w:sz w:val="16"/>
            </w:rPr>
            <w:t>A</w:t>
          </w:r>
          <w:r w:rsidRPr="001D7F6F">
            <w:t>venida Humberto de Alencar Castelo Branco, 3972, CEP: 09850-901 São Bernardo do Campo</w:t>
          </w:r>
        </w:p>
        <w:p w14:paraId="20EE81CA" w14:textId="77777777" w:rsidR="00151F59" w:rsidRPr="001D7F6F" w:rsidRDefault="00151F59" w:rsidP="00151F59">
          <w:pPr>
            <w:ind w:right="-516"/>
            <w:jc w:val="center"/>
          </w:pPr>
          <w:r w:rsidRPr="001D7F6F">
            <w:t>Telefone: (011) 4353-2900     Fax (011) 4109-5994</w:t>
          </w:r>
        </w:p>
        <w:p w14:paraId="78F5D8B4" w14:textId="77777777" w:rsidR="00151F59" w:rsidRPr="001D7F6F" w:rsidRDefault="00151F59" w:rsidP="00151F59">
          <w:pPr>
            <w:pBdr>
              <w:top w:val="single" w:sz="4" w:space="1" w:color="000000"/>
            </w:pBdr>
            <w:jc w:val="center"/>
          </w:pPr>
          <w:r w:rsidRPr="001D7F6F">
            <w:t>Curso de Ciências da Computação</w:t>
          </w:r>
        </w:p>
      </w:tc>
    </w:tr>
  </w:tbl>
  <w:p w14:paraId="49DAAB5A" w14:textId="77777777" w:rsidR="0090262F" w:rsidRPr="001D7F6F" w:rsidRDefault="0090262F" w:rsidP="00151F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0A2682"/>
    <w:multiLevelType w:val="hybridMultilevel"/>
    <w:tmpl w:val="0C70A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7A34"/>
    <w:multiLevelType w:val="hybridMultilevel"/>
    <w:tmpl w:val="E990D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83FEF"/>
    <w:multiLevelType w:val="hybridMultilevel"/>
    <w:tmpl w:val="D2328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3A29"/>
    <w:multiLevelType w:val="multilevel"/>
    <w:tmpl w:val="FA702D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61F31A6"/>
    <w:multiLevelType w:val="hybridMultilevel"/>
    <w:tmpl w:val="CB8EC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B3D02"/>
    <w:multiLevelType w:val="hybridMultilevel"/>
    <w:tmpl w:val="8ADEC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F3D30"/>
    <w:multiLevelType w:val="hybridMultilevel"/>
    <w:tmpl w:val="1B420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A0626"/>
    <w:multiLevelType w:val="hybridMultilevel"/>
    <w:tmpl w:val="A2D0840C"/>
    <w:lvl w:ilvl="0" w:tplc="0866A5D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74AB2306"/>
    <w:multiLevelType w:val="hybridMultilevel"/>
    <w:tmpl w:val="B28E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64F7B"/>
    <w:multiLevelType w:val="hybridMultilevel"/>
    <w:tmpl w:val="CF12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9"/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53"/>
    <w:rsid w:val="00053980"/>
    <w:rsid w:val="00081E40"/>
    <w:rsid w:val="000D6198"/>
    <w:rsid w:val="00151F59"/>
    <w:rsid w:val="001D7F6F"/>
    <w:rsid w:val="00217B43"/>
    <w:rsid w:val="0028593D"/>
    <w:rsid w:val="002B7DD1"/>
    <w:rsid w:val="002C5EA0"/>
    <w:rsid w:val="00334D92"/>
    <w:rsid w:val="0043216F"/>
    <w:rsid w:val="0048023E"/>
    <w:rsid w:val="005423E5"/>
    <w:rsid w:val="005B0D67"/>
    <w:rsid w:val="006307B1"/>
    <w:rsid w:val="006D2F80"/>
    <w:rsid w:val="00812575"/>
    <w:rsid w:val="008E7E53"/>
    <w:rsid w:val="0090262F"/>
    <w:rsid w:val="00A1199F"/>
    <w:rsid w:val="00A93DF0"/>
    <w:rsid w:val="00AC2260"/>
    <w:rsid w:val="00D501B4"/>
    <w:rsid w:val="00E655B8"/>
    <w:rsid w:val="00F6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A2C8FE"/>
  <w15:chartTrackingRefBased/>
  <w15:docId w15:val="{25E79568-CE28-47ED-92EB-2EFF34EE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1170"/>
      </w:tabs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customStyle="1" w:styleId="CabealhoChar">
    <w:name w:val="Cabeçalho Char"/>
    <w:link w:val="Cabealho"/>
    <w:rsid w:val="00151F59"/>
    <w:rPr>
      <w:lang w:val="en-US" w:eastAsia="en-US"/>
    </w:rPr>
  </w:style>
  <w:style w:type="character" w:customStyle="1" w:styleId="WW8Num2z0">
    <w:name w:val="WW8Num2z0"/>
    <w:rsid w:val="00151F59"/>
    <w:rPr>
      <w:rFonts w:ascii="Symbol" w:hAnsi="Symbol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216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eastAsia="pt-BR"/>
    </w:rPr>
  </w:style>
  <w:style w:type="table" w:styleId="Tabelacomgrade">
    <w:name w:val="Table Grid"/>
    <w:basedOn w:val="Tabelanormal"/>
    <w:uiPriority w:val="39"/>
    <w:rsid w:val="006D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DF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93DF0"/>
    <w:rPr>
      <w:b/>
      <w:bCs/>
    </w:rPr>
  </w:style>
  <w:style w:type="character" w:customStyle="1" w:styleId="CorpodetextoChar">
    <w:name w:val="Corpo de texto Char"/>
    <w:basedOn w:val="Fontepargpadro"/>
    <w:link w:val="Corpodetexto"/>
    <w:rsid w:val="0005398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91082-0D92-4D9E-9983-C50E03FD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753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Garantia de Qualidade</vt:lpstr>
      <vt:lpstr>Plano de Garantia de Qualidade</vt:lpstr>
    </vt:vector>
  </TitlesOfParts>
  <Company>&lt;Company Name&gt;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de Qualidade</dc:title>
  <dc:subject>&lt;Nome do Projeto&gt;</dc:subject>
  <dc:creator>Gabriela Cabel Barbarán</dc:creator>
  <cp:keywords/>
  <dc:description/>
  <cp:lastModifiedBy>MURILO CARVALHO POVOA DA SILVA</cp:lastModifiedBy>
  <cp:revision>11</cp:revision>
  <cp:lastPrinted>1900-01-01T02:00:00Z</cp:lastPrinted>
  <dcterms:created xsi:type="dcterms:W3CDTF">2024-10-26T14:50:00Z</dcterms:created>
  <dcterms:modified xsi:type="dcterms:W3CDTF">2024-10-26T15:16:00Z</dcterms:modified>
</cp:coreProperties>
</file>