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DOCUCONVERT TEST DOCUMENT</w:t>
        <w:br/>
        <w:t>==========================</w:t>
        <w:br/>
        <w:br/>
        <w:t>Author: Computer Science Engineering Team</w:t>
        <w:br/>
        <w:t>Date: October 2026</w:t>
        <w:br/>
        <w:br/>
        <w:t>1. Executive Summary</w:t>
        <w:br/>
        <w:t>This document verifies the Word to PDF conversion pipeline.</w:t>
        <w:br/>
        <w:t>It ensures that LibreOffice in headless mode properly processes documents,</w:t>
        <w:br/>
        <w:t>converting text formatting, alignment, and page structures into a standard PDF.</w:t>
        <w:br/>
        <w:br/>
        <w:t>2. Features Tested:</w:t>
        <w:br/>
        <w:t>- Real headless conversion</w:t>
        <w:br/>
        <w:t>- Preservation of document structure</w:t>
        <w:br/>
        <w:t>- Multer file ingestion</w:t>
        <w:br/>
        <w:t>- Express.js binary streaming</w:t>
        <w:br/>
        <w:br/>
        <w:t>Status: Complete and Verified!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