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de-DE"/>
        </w:rPr>
        <w:t xml:space="preserve">SchemaGuard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</w:rPr>
        <w:t>Schema Drift Monitoring System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1. Project Title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SchemaGuard </w:t>
      </w:r>
      <w:r>
        <w:rPr>
          <w:rFonts w:ascii="Arial" w:hAnsi="Arial" w:hint="default"/>
          <w:b w:val="1"/>
          <w:bCs w:val="1"/>
          <w:rtl w:val="0"/>
        </w:rPr>
        <w:t xml:space="preserve">– </w:t>
      </w:r>
      <w:r>
        <w:rPr>
          <w:rFonts w:ascii="Arial" w:hAnsi="Arial"/>
          <w:b w:val="1"/>
          <w:bCs w:val="1"/>
          <w:rtl w:val="0"/>
          <w:lang w:val="en-US"/>
        </w:rPr>
        <w:t>Automated Schema Drift Detection and Monitoring System Using Python and Streamlit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2. Executive Summary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Schema drift occurs when the structure of incoming data changes unexpectedly compared with an agreed-upon or baseline schema.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Examples include: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 new column being added.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An existing column being removed.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 column changing its data type.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 required field becoming unavailable.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 column's nullability changing.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These changes can cause failures in data pipelines, ETL processes, analytics applications, reporting systems, machine-learning workflows, and downstream databases.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  <w:lang w:val="de-DE"/>
        </w:rPr>
        <w:t>SchemaGuard</w:t>
      </w:r>
      <w:r>
        <w:rPr>
          <w:rFonts w:ascii="Arial" w:hAnsi="Arial"/>
          <w:rtl w:val="0"/>
          <w:lang w:val="en-US"/>
        </w:rPr>
        <w:t xml:space="preserve"> is a Python-based schema drift monitoring application designed to identify these changes automatically.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The system compares an incoming CSV dataset against a predefined baseline schema stored in </w:t>
      </w:r>
      <w:r>
        <w:rPr>
          <w:rFonts w:ascii="Arial" w:hAnsi="Arial"/>
          <w:sz w:val="26"/>
          <w:szCs w:val="26"/>
          <w:rtl w:val="0"/>
        </w:rPr>
        <w:t>schema.json</w:t>
      </w:r>
      <w:r>
        <w:rPr>
          <w:rFonts w:ascii="Arial" w:hAnsi="Arial"/>
          <w:rtl w:val="0"/>
          <w:lang w:val="en-US"/>
        </w:rPr>
        <w:t>. The application identifies schema differences, assigns a severity level, displays the results through a Streamlit dashboard, and records validation activity in audit logs.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project provides a simple but extensible foundation for automated data-quality monitoring.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3. Problem Statement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Modern data pipelines frequently receive data from external applications, APIs, databases, vendors, and business systems.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expected structure of the data is usually defined in advance.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For 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user_id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first_name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last_name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signup_date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is_active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However, upstream systems can change the structure without notifying downstream consumers.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For 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user_id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first_name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last_name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signup_date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is_active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phone_number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In this example, </w:t>
      </w:r>
      <w:r>
        <w:rPr>
          <w:rFonts w:ascii="Arial" w:hAnsi="Arial"/>
          <w:sz w:val="26"/>
          <w:szCs w:val="26"/>
          <w:rtl w:val="0"/>
          <w:lang w:val="en-US"/>
        </w:rPr>
        <w:t>country</w:t>
      </w:r>
      <w:r>
        <w:rPr>
          <w:rFonts w:ascii="Arial" w:hAnsi="Arial"/>
          <w:rtl w:val="0"/>
          <w:lang w:val="en-US"/>
        </w:rPr>
        <w:t xml:space="preserve"> has disappeared and </w:t>
      </w:r>
      <w:r>
        <w:rPr>
          <w:rFonts w:ascii="Arial" w:hAnsi="Arial"/>
          <w:sz w:val="26"/>
          <w:szCs w:val="26"/>
          <w:rtl w:val="0"/>
          <w:lang w:val="en-US"/>
        </w:rPr>
        <w:t>phone_number</w:t>
      </w:r>
      <w:r>
        <w:rPr>
          <w:rFonts w:ascii="Arial" w:hAnsi="Arial"/>
          <w:rtl w:val="0"/>
          <w:lang w:val="en-US"/>
        </w:rPr>
        <w:t xml:space="preserve"> has been introduced.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If this change is not detected, downstream applications may produce incorrect results or fail completely.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Therefore, a mechanism is required to: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Define the expected schema.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Read incoming data.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Compare the incoming schema with the expected schema.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Detect differences.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Classify the severity.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Display useful alerts.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Maintain an audit history.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SchemaGuard was developed to address this requirement.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4. Project Objectives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primary objectives are: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Build an automated schema drift detection system.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Compare incoming CSV files against a baseline schema.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Detect added columns.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Detect removed columns.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Detect data-type changes.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Detect nullability changes.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Detect missing required fields.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Classify schema changes as PASS, WARNING, or CRITICAL.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Provide an interactive dashboard.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Provide schema exploration functionality.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Maintain audit logs.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Generate downloadable validation reports.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rtl w:val="0"/>
        </w:rPr>
        <w:t>Provide sample datasets for testing.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5. Scope of the Project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current implementation supports: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rtl w:val="0"/>
        </w:rPr>
        <w:t>CSV input files.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JSON-based baseline schemas.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Python and Pandas-based schema analysis.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Streamlit web interface.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Local audit logging.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rtl w:val="0"/>
          <w:lang w:val="de-DE"/>
        </w:rPr>
        <w:t>JSON report generation.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Interactive validation results.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current implementation is intended primarily as a prototype or local monitoring solution.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Future versions can extend this to: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Databases.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rtl w:val="0"/>
          <w:lang w:val="it-IT"/>
        </w:rPr>
        <w:t>Cloud storage.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APIs.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Data warehouses.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Scheduled monitoring.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Email notifications.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Slack or Microsoft Teams alerts.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Apache Airflow integration.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rtl w:val="0"/>
        </w:rPr>
        <w:t>AWS S3.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rtl w:val="0"/>
          <w:lang w:val="de-DE"/>
        </w:rPr>
        <w:t>Azure Data Lake.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rtl w:val="0"/>
          <w:lang w:val="it-IT"/>
        </w:rPr>
        <w:t>Google Cloud Storage.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Snowflake.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Databricks.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rtl w:val="0"/>
        </w:rPr>
        <w:t>Kafka.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</w:rPr>
        <w:t>6. Technology Stack</w:t>
      </w:r>
    </w:p>
    <w:tbl>
      <w:tblPr>
        <w:tblW w:w="48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25"/>
        <w:gridCol w:w="362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Technology</w:t>
            </w:r>
          </w:p>
        </w:tc>
        <w:tc>
          <w:tcPr>
            <w:tcW w:type="dxa" w:w="3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Purpose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Python</w:t>
            </w:r>
          </w:p>
        </w:tc>
        <w:tc>
          <w:tcPr>
            <w:tcW w:type="dxa" w:w="3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Core programming language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Streamlit</w:t>
            </w:r>
          </w:p>
        </w:tc>
        <w:tc>
          <w:tcPr>
            <w:tcW w:type="dxa" w:w="3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Web application/dashboard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Pandas</w:t>
            </w:r>
          </w:p>
        </w:tc>
        <w:tc>
          <w:tcPr>
            <w:tcW w:type="dxa" w:w="3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CSV processing and schema analysis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JSON</w:t>
            </w:r>
          </w:p>
        </w:tc>
        <w:tc>
          <w:tcPr>
            <w:tcW w:type="dxa" w:w="3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Baseline schema definition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Logging</w:t>
            </w:r>
          </w:p>
        </w:tc>
        <w:tc>
          <w:tcPr>
            <w:tcW w:type="dxa" w:w="3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Audit and validation logs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CSV</w:t>
            </w:r>
          </w:p>
        </w:tc>
        <w:tc>
          <w:tcPr>
            <w:tcW w:type="dxa" w:w="3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data format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does not require Flask.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7. System Architecture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overall architecture is: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┌─────────────────────┐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  </w:t>
      </w:r>
      <w:r>
        <w:rPr>
          <w:rFonts w:ascii="Arial" w:hAnsi="Arial"/>
          <w:sz w:val="26"/>
          <w:szCs w:val="26"/>
          <w:rtl w:val="0"/>
          <w:lang w:val="en-US"/>
        </w:rPr>
        <w:t xml:space="preserve">Incoming CSV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     </w:t>
      </w:r>
      <w:r>
        <w:rPr>
          <w:rFonts w:ascii="Arial" w:hAnsi="Arial"/>
          <w:sz w:val="26"/>
          <w:szCs w:val="26"/>
          <w:rtl w:val="0"/>
        </w:rPr>
        <w:t xml:space="preserve">Dataset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└──────────┬──────────┘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┌─────────────────────┐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      </w:t>
      </w:r>
      <w:r>
        <w:rPr>
          <w:rFonts w:ascii="Arial" w:hAnsi="Arial"/>
          <w:sz w:val="26"/>
          <w:szCs w:val="26"/>
          <w:rtl w:val="0"/>
        </w:rPr>
        <w:t xml:space="preserve">Pandas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  </w:t>
      </w:r>
      <w:r>
        <w:rPr>
          <w:rFonts w:ascii="Arial" w:hAnsi="Arial"/>
          <w:sz w:val="26"/>
          <w:szCs w:val="26"/>
          <w:rtl w:val="0"/>
          <w:lang w:val="en-US"/>
        </w:rPr>
        <w:t xml:space="preserve">DataFrame Reader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└──────────┬──────────┘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┌─────────────────────┐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de-DE"/>
        </w:rPr>
        <w:t xml:space="preserve">Schema Detection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• </w:t>
      </w:r>
      <w:r>
        <w:rPr>
          <w:rFonts w:ascii="Arial" w:hAnsi="Arial"/>
          <w:sz w:val="26"/>
          <w:szCs w:val="26"/>
          <w:rtl w:val="0"/>
          <w:lang w:val="de-DE"/>
        </w:rPr>
        <w:t xml:space="preserve">Column names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• </w:t>
      </w:r>
      <w:r>
        <w:rPr>
          <w:rFonts w:ascii="Arial" w:hAnsi="Arial"/>
          <w:sz w:val="26"/>
          <w:szCs w:val="26"/>
          <w:rtl w:val="0"/>
          <w:lang w:val="de-DE"/>
        </w:rPr>
        <w:t xml:space="preserve">Data types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• </w:t>
      </w:r>
      <w:r>
        <w:rPr>
          <w:rFonts w:ascii="Arial" w:hAnsi="Arial"/>
          <w:sz w:val="26"/>
          <w:szCs w:val="26"/>
          <w:rtl w:val="0"/>
          <w:lang w:val="en-US"/>
        </w:rPr>
        <w:t xml:space="preserve">Nullability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└──────────┬──────────┘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│ </w:t>
      </w:r>
      <w:r>
        <w:rPr>
          <w:rFonts w:ascii="Arial" w:hAnsi="Arial"/>
          <w:sz w:val="26"/>
          <w:szCs w:val="26"/>
          <w:rtl w:val="0"/>
          <w:lang w:val="en-US"/>
        </w:rPr>
        <w:t>Compare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┌─────────────────────┐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de-DE"/>
        </w:rPr>
        <w:t xml:space="preserve">Baseline Schema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  </w:t>
      </w:r>
      <w:r>
        <w:rPr>
          <w:rFonts w:ascii="Arial" w:hAnsi="Arial"/>
          <w:sz w:val="26"/>
          <w:szCs w:val="26"/>
          <w:rtl w:val="0"/>
          <w:lang w:val="de-DE"/>
        </w:rPr>
        <w:t xml:space="preserve">schema.json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└──────────┬──────────┘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┌─────────────────────┐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de-DE"/>
        </w:rPr>
        <w:t xml:space="preserve">Drift Detection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├─────────────────────┤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en-US"/>
        </w:rPr>
        <w:t xml:space="preserve">Added Columns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en-US"/>
        </w:rPr>
        <w:t xml:space="preserve">Removed Columns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de-DE"/>
        </w:rPr>
        <w:t xml:space="preserve">Type Changes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en-US"/>
        </w:rPr>
        <w:t xml:space="preserve">Nullability Changes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en-US"/>
        </w:rPr>
        <w:t xml:space="preserve">Required Fields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└──────────┬──────────┘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┌─────────────────────┐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it-IT"/>
        </w:rPr>
        <w:t xml:space="preserve">Severity Engine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├─────────────────────┤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</w:rPr>
        <w:t xml:space="preserve">PASS        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</w:rPr>
        <w:t xml:space="preserve">WARNING     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</w:rPr>
        <w:t xml:space="preserve">CRITICAL    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└──────────┬──────────┘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┌────────────┴────────────┐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▼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┌──────────────────┐      ┌──────────────────┐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│ </w:t>
      </w:r>
      <w:r>
        <w:rPr>
          <w:rFonts w:ascii="Arial" w:hAnsi="Arial"/>
          <w:sz w:val="26"/>
          <w:szCs w:val="26"/>
          <w:rtl w:val="0"/>
        </w:rPr>
        <w:t xml:space="preserve">Streamlit        </w:t>
      </w:r>
      <w:r>
        <w:rPr>
          <w:rFonts w:ascii="Arial" w:hAnsi="Arial" w:hint="default"/>
          <w:sz w:val="26"/>
          <w:szCs w:val="26"/>
          <w:rtl w:val="0"/>
        </w:rPr>
        <w:t xml:space="preserve">│      │ </w:t>
      </w:r>
      <w:r>
        <w:rPr>
          <w:rFonts w:ascii="Arial" w:hAnsi="Arial"/>
          <w:sz w:val="26"/>
          <w:szCs w:val="26"/>
          <w:rtl w:val="0"/>
        </w:rPr>
        <w:t xml:space="preserve">Audit Log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│ </w:t>
      </w:r>
      <w:r>
        <w:rPr>
          <w:rFonts w:ascii="Arial" w:hAnsi="Arial"/>
          <w:sz w:val="26"/>
          <w:szCs w:val="26"/>
          <w:rtl w:val="0"/>
          <w:lang w:val="en-US"/>
        </w:rPr>
        <w:t xml:space="preserve">Dashboard        </w:t>
      </w:r>
      <w:r>
        <w:rPr>
          <w:rFonts w:ascii="Arial" w:hAnsi="Arial" w:hint="default"/>
          <w:sz w:val="26"/>
          <w:szCs w:val="26"/>
          <w:rtl w:val="0"/>
        </w:rPr>
        <w:t xml:space="preserve">│      │ </w:t>
      </w:r>
      <w:r>
        <w:rPr>
          <w:rFonts w:ascii="Arial" w:hAnsi="Arial"/>
          <w:sz w:val="26"/>
          <w:szCs w:val="26"/>
          <w:rtl w:val="0"/>
        </w:rPr>
        <w:t xml:space="preserve">schema_drift.log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└──────────────────┘      └──────────────────┘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┌──────────────────┐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│ </w:t>
      </w:r>
      <w:r>
        <w:rPr>
          <w:rFonts w:ascii="Arial" w:hAnsi="Arial"/>
          <w:sz w:val="26"/>
          <w:szCs w:val="26"/>
          <w:rtl w:val="0"/>
          <w:lang w:val="de-DE"/>
        </w:rPr>
        <w:t xml:space="preserve">JSON Validation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│ </w:t>
      </w:r>
      <w:r>
        <w:rPr>
          <w:rFonts w:ascii="Arial" w:hAnsi="Arial"/>
          <w:sz w:val="26"/>
          <w:szCs w:val="26"/>
          <w:rtl w:val="0"/>
        </w:rPr>
        <w:t xml:space="preserve">Report   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└──────────────────┘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de-DE"/>
        </w:rPr>
        <w:t>8. Project Folder Structure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final project structure is: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schema-drift-monitor/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├── </w:t>
      </w:r>
      <w:r>
        <w:rPr>
          <w:rFonts w:ascii="Arial" w:hAnsi="Arial"/>
          <w:sz w:val="26"/>
          <w:szCs w:val="26"/>
          <w:rtl w:val="0"/>
        </w:rPr>
        <w:t>app.py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├── </w:t>
      </w:r>
      <w:r>
        <w:rPr>
          <w:rFonts w:ascii="Arial" w:hAnsi="Arial"/>
          <w:sz w:val="26"/>
          <w:szCs w:val="26"/>
          <w:rtl w:val="0"/>
          <w:lang w:val="en-US"/>
        </w:rPr>
        <w:t>requirements.txt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├── </w:t>
      </w:r>
      <w:r>
        <w:rPr>
          <w:rFonts w:ascii="Arial" w:hAnsi="Arial"/>
          <w:sz w:val="26"/>
          <w:szCs w:val="26"/>
          <w:rtl w:val="0"/>
          <w:lang w:val="it-IT"/>
        </w:rPr>
        <w:t>config/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│   └── </w:t>
      </w:r>
      <w:r>
        <w:rPr>
          <w:rFonts w:ascii="Arial" w:hAnsi="Arial"/>
          <w:sz w:val="26"/>
          <w:szCs w:val="26"/>
          <w:rtl w:val="0"/>
        </w:rPr>
        <w:t>schema.json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├── </w:t>
      </w:r>
      <w:r>
        <w:rPr>
          <w:rFonts w:ascii="Arial" w:hAnsi="Arial"/>
          <w:sz w:val="26"/>
          <w:szCs w:val="26"/>
          <w:rtl w:val="0"/>
          <w:lang w:val="nl-NL"/>
        </w:rPr>
        <w:t>data/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│   ├── </w:t>
      </w:r>
      <w:r>
        <w:rPr>
          <w:rFonts w:ascii="Arial" w:hAnsi="Arial"/>
          <w:sz w:val="26"/>
          <w:szCs w:val="26"/>
          <w:rtl w:val="0"/>
          <w:lang w:val="en-US"/>
        </w:rPr>
        <w:t>users_valid.csv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│   ├── </w:t>
      </w:r>
      <w:r>
        <w:rPr>
          <w:rFonts w:ascii="Arial" w:hAnsi="Arial"/>
          <w:sz w:val="26"/>
          <w:szCs w:val="26"/>
          <w:rtl w:val="0"/>
          <w:lang w:val="en-US"/>
        </w:rPr>
        <w:t>users_added_column.csv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│   ├── </w:t>
      </w:r>
      <w:r>
        <w:rPr>
          <w:rFonts w:ascii="Arial" w:hAnsi="Arial"/>
          <w:sz w:val="26"/>
          <w:szCs w:val="26"/>
          <w:rtl w:val="0"/>
          <w:lang w:val="en-US"/>
        </w:rPr>
        <w:t>users_removed_column.csv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│   ├── </w:t>
      </w:r>
      <w:r>
        <w:rPr>
          <w:rFonts w:ascii="Arial" w:hAnsi="Arial"/>
          <w:sz w:val="26"/>
          <w:szCs w:val="26"/>
          <w:rtl w:val="0"/>
          <w:lang w:val="en-US"/>
        </w:rPr>
        <w:t>users_type_changed.csv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│   └── </w:t>
      </w:r>
      <w:r>
        <w:rPr>
          <w:rFonts w:ascii="Arial" w:hAnsi="Arial"/>
          <w:sz w:val="26"/>
          <w:szCs w:val="26"/>
          <w:rtl w:val="0"/>
          <w:lang w:val="en-US"/>
        </w:rPr>
        <w:t>users_multiple_drift.csv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├── </w:t>
      </w:r>
      <w:r>
        <w:rPr>
          <w:rFonts w:ascii="Arial" w:hAnsi="Arial"/>
          <w:sz w:val="26"/>
          <w:szCs w:val="26"/>
          <w:rtl w:val="0"/>
          <w:lang w:val="nl-NL"/>
        </w:rPr>
        <w:t>logs/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│   └── </w:t>
      </w:r>
      <w:r>
        <w:rPr>
          <w:rFonts w:ascii="Arial" w:hAnsi="Arial"/>
          <w:sz w:val="26"/>
          <w:szCs w:val="26"/>
          <w:rtl w:val="0"/>
        </w:rPr>
        <w:t>schema_drift.log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└── </w:t>
      </w:r>
      <w:r>
        <w:rPr>
          <w:rFonts w:ascii="Arial" w:hAnsi="Arial"/>
          <w:sz w:val="26"/>
          <w:szCs w:val="26"/>
          <w:rtl w:val="0"/>
          <w:lang w:val="en-US"/>
        </w:rPr>
        <w:t>reports/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de-DE"/>
        </w:rPr>
        <w:t>9. Baseline Schema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expected schema is stored in: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config/schema.json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baseline contains: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user_id    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  <w:lang w:val="nl-NL"/>
        </w:rPr>
        <w:t>integer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first_name 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last_name  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email      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age        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  <w:lang w:val="nl-NL"/>
        </w:rPr>
        <w:t>integer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country    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signup_date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is_active    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  <w:lang w:val="nl-NL"/>
        </w:rPr>
        <w:t>boolean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Each column also has: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Nullable status.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Required status.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"user_id":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    "type": "integer",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 xml:space="preserve">        "nullable": false,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    "required": true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}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means: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user_id</w:t>
      </w:r>
      <w:r>
        <w:rPr>
          <w:rFonts w:ascii="Arial" w:hAnsi="Arial"/>
          <w:rtl w:val="0"/>
          <w:lang w:val="en-US"/>
        </w:rPr>
        <w:t xml:space="preserve"> must exist.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It should be an integer.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It should not contain null values.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nl-NL"/>
        </w:rPr>
        <w:t>10. Input Data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supports two input methods.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10.1 Upload 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user can upload any CSV file through the Streamlit interface.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customer_data.csv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reads the file using Pandas.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de-DE"/>
        </w:rPr>
        <w:t>10.2 Sample Dataset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project provides five sample files: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users_valid.csv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users_added_column.csv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users_removed_column.csv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users_type_changed.csv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users_multiple_drift.csv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These files are designed to demonstrate different schema-drift scenarios.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11. Sample Dataset 1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de-DE"/>
        </w:rPr>
        <w:t>Valid Schema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it-IT"/>
        </w:rPr>
        <w:t>File: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data/users_valid.csv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Columns: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user_id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first_name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last_name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signup_date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is_active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exactly matches the baseline.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Expected 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PASS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Summary: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 Columns:         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 Columns:       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Type Changes:          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Nullability Changes:   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 Missing:       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confirms that the input dataset is compatible with the expected schema.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12. Sample Dataset 2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Added Column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it-IT"/>
        </w:rPr>
        <w:t>File: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data/users_added_column.csv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 additional column is introduced: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phone_number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incoming schema therefore contains: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user_id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first_name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last_name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signup_date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is_active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phone_number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The baseline does not contain </w:t>
      </w:r>
      <w:r>
        <w:rPr>
          <w:rFonts w:ascii="Arial" w:hAnsi="Arial"/>
          <w:sz w:val="26"/>
          <w:szCs w:val="26"/>
          <w:rtl w:val="0"/>
          <w:lang w:val="en-US"/>
        </w:rPr>
        <w:t>phone_number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WARNING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displays: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 Columns: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phone_number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Interpretation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dataset contains a new field.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is generally considered a non-breaking change, although downstream systems may need to be reviewed.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13. Sample Dataset 3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Removed Column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it-IT"/>
        </w:rPr>
        <w:t>File: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data/users_removed_column.csv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The </w:t>
      </w:r>
      <w:r>
        <w:rPr>
          <w:rFonts w:ascii="Arial" w:hAnsi="Arial"/>
          <w:sz w:val="26"/>
          <w:szCs w:val="26"/>
          <w:rtl w:val="0"/>
          <w:lang w:val="en-US"/>
        </w:rPr>
        <w:t>country</w:t>
      </w:r>
      <w:r>
        <w:rPr>
          <w:rFonts w:ascii="Arial" w:hAnsi="Arial"/>
          <w:rtl w:val="0"/>
          <w:lang w:val="en-US"/>
        </w:rPr>
        <w:t xml:space="preserve"> field is removed.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Expected: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s-ES_tradnl"/>
        </w:rPr>
        <w:t>Actual: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Missing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dashboard displays: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 Columns: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Interpretation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 required column has disappeared.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can break downstream applications and therefore receives a critical severity.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14. Sample Dataset 4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nl-NL"/>
        </w:rPr>
        <w:t>Data Type Change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it-IT"/>
        </w:rPr>
        <w:t>File: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data/users_type_changed.csv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The </w:t>
      </w:r>
      <w:r>
        <w:rPr>
          <w:rFonts w:ascii="Arial" w:hAnsi="Arial"/>
          <w:sz w:val="26"/>
          <w:szCs w:val="26"/>
          <w:rtl w:val="0"/>
        </w:rPr>
        <w:t>age</w:t>
      </w:r>
      <w:r>
        <w:rPr>
          <w:rFonts w:ascii="Arial" w:hAnsi="Arial"/>
          <w:rtl w:val="0"/>
          <w:lang w:val="en-US"/>
        </w:rPr>
        <w:t xml:space="preserve"> field changes from numeric data to textual data.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Expected: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a-DK"/>
        </w:rPr>
        <w:t xml:space="preserve">age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  <w:lang w:val="nl-NL"/>
        </w:rPr>
        <w:t>integer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s-ES_tradnl"/>
        </w:rPr>
        <w:t>Actual: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a-DK"/>
        </w:rPr>
        <w:t xml:space="preserve">age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displays: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Data Type Changes: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Column: 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Expected: integer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Actual: 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Severity: CRITICAL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Interpretation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Changing a column's data type can cause: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ETL failures.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Database loading errors.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Incorrect calculations.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Analytics failures.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Machine-learning pipeline errors.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Therefore, it is treated as a critical schema change.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15. Sample Dataset 5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Multiple Drift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it-IT"/>
        </w:rPr>
        <w:t>File: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data/users_multiple_drift.csv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dataset contains multiple changes.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Examples include: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Added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active_status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phone_number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Removed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is_active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fr-FR"/>
        </w:rPr>
        <w:t>Type change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age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dataset is the recommended demonstration dataset because it shows multiple schema-drift scenarios simultaneously.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>16. Severity Classification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SchemaGuard uses three severity levels.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</w:rPr>
        <w:t>PASS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No schema differences are detected.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PASS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Condition: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No added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No removed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No type changes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No nullability changes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No missing required fields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WARNING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Non-breaking or potentially manageable differences are detected.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 column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Nullability change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Result: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WARNING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</w:rPr>
        <w:t>CRITICAL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Potentially breaking changes are detected.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 column removed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Data type changed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 column missing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Result: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17. Schema Detection Process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reads the CSV using: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pd.read_csv()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Pandas creates a DataFrame.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For every column, SchemaGuard determines its logical type.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Supported logical types include: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integer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float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boolean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datetime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also determines whether the column contains null values.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18. Drift Detection Algorithm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comparison process is: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1. Load baseline schema.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2. Read incoming CSV.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3. Extract incoming column names.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4. Compare expected and actual column names.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5. Identify added columns.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6. Identify removed columns.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7. Compare data types.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8. Compare nullability.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9. Check required fields.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10. Calculate severity.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11. Display results.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12. Write audit log.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13. Generate downloadable report.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de-DE"/>
        </w:rPr>
        <w:t>19. Streamlit Dashboard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is launched using: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streamlit run app.py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Streamlit provides a local web application.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Typical URL: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pt-PT"/>
        </w:rPr>
        <w:t>http://localhost:8501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dashboard contains three main sections: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Dashboard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Schema Explorer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Audit Logs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de-DE"/>
        </w:rPr>
        <w:t>20. Dashboard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Dashboard provides: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Data source selection.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CSV upload.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Sample dataset selection.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rtl w:val="0"/>
        </w:rPr>
        <w:t>Dataset information.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rtl w:val="0"/>
          <w:lang w:val="it-IT"/>
        </w:rPr>
        <w:t>Validation status.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rtl w:val="0"/>
        </w:rPr>
        <w:t>Drift metrics.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nl-NL"/>
        </w:rPr>
      </w:pPr>
      <w:r>
        <w:rPr>
          <w:rFonts w:ascii="Arial" w:hAnsi="Arial"/>
          <w:rtl w:val="0"/>
          <w:lang w:val="nl-NL"/>
        </w:rPr>
        <w:t>Drift details.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rtl w:val="0"/>
          <w:lang w:val="it-IT"/>
        </w:rPr>
        <w:t>Schema comparison.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rtl w:val="0"/>
          <w:lang w:val="it-IT"/>
        </w:rPr>
        <w:t>Dataset preview.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JSON report download.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user does not need to interact with Python code directly after starting the application.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>21. Dataset Information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After loading a CSV, the dashboard displays: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File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Rows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Baseline Columns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For 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File: users_valid.csv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Rows: 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Columns: 8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Baseline Columns: 8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</w:rPr>
        <w:t>22. Drift Summary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dashboard displays: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Type Changes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Nullability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 Missing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            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          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Type Changes     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Nullability      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 Missing  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provides an immediate overview of the data-quality problem.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>23. Schema Comparison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generates a table similar to:</w:t>
      </w:r>
    </w:p>
    <w:tbl>
      <w:tblPr>
        <w:tblW w:w="938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99"/>
        <w:gridCol w:w="1569"/>
        <w:gridCol w:w="1303"/>
        <w:gridCol w:w="1933"/>
        <w:gridCol w:w="1667"/>
        <w:gridCol w:w="141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Expected Type</w:t>
            </w:r>
          </w:p>
        </w:tc>
        <w:tc>
          <w:tcPr>
            <w:tcW w:type="dxa" w:w="13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Actual Type</w:t>
            </w:r>
          </w:p>
        </w:tc>
        <w:tc>
          <w:tcPr>
            <w:tcW w:type="dxa" w:w="1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Expected Nullable</w:t>
            </w:r>
          </w:p>
        </w:tc>
        <w:tc>
          <w:tcPr>
            <w:tcW w:type="dxa" w:w="1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Actual Nullable</w:t>
            </w:r>
          </w:p>
        </w:tc>
        <w:tc>
          <w:tcPr>
            <w:tcW w:type="dxa" w:w="14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user_id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integer</w:t>
            </w:r>
          </w:p>
        </w:tc>
        <w:tc>
          <w:tcPr>
            <w:tcW w:type="dxa" w:w="13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integer</w:t>
            </w:r>
          </w:p>
        </w:tc>
        <w:tc>
          <w:tcPr>
            <w:tcW w:type="dxa" w:w="1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4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MATCH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first_name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13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1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4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MATCH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age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integer</w:t>
            </w:r>
          </w:p>
        </w:tc>
        <w:tc>
          <w:tcPr>
            <w:tcW w:type="dxa" w:w="13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1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4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TYPE DRIFT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country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13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4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REMOVED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phone_number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3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1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4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ADDED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allows users to quickly understand exactly what changed.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de-DE"/>
        </w:rPr>
        <w:t>24. Schema Explorer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Schema Explorer displays the baseline schema.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It shows: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Column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Type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Nullable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Example:</w:t>
      </w:r>
    </w:p>
    <w:tbl>
      <w:tblPr>
        <w:tblW w:w="398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20"/>
        <w:gridCol w:w="820"/>
        <w:gridCol w:w="926"/>
        <w:gridCol w:w="101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Nullable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Required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user_id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integer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first_name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last_name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age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integer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country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signup_date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is_active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boolean</w:t>
            </w:r>
          </w:p>
        </w:tc>
        <w:tc>
          <w:tcPr>
            <w:tcW w:type="dxa" w:w="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The raw </w:t>
      </w:r>
      <w:r>
        <w:rPr>
          <w:rFonts w:ascii="Arial" w:hAnsi="Arial"/>
          <w:sz w:val="26"/>
          <w:szCs w:val="26"/>
          <w:rtl w:val="0"/>
        </w:rPr>
        <w:t>schema.json</w:t>
      </w:r>
      <w:r>
        <w:rPr>
          <w:rFonts w:ascii="Arial" w:hAnsi="Arial"/>
          <w:rtl w:val="0"/>
          <w:lang w:val="en-US"/>
        </w:rPr>
        <w:t xml:space="preserve"> can also be viewed.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>25. Audit Logging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Every validation is recorded in: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logs/schema_drift.log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2026-09-13 10:15:12 | INFO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FILE=users_valid.csv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ROWS=5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COLUMNS=8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SEVERITY=PASS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ADDED=0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REMOVED=0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TYPE_CHANGES=0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NULLABILITY_CHANGES=0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REQUIRED_MISSING=0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 critical event may look like: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2026-09-13 10:18:42 | ERROR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FILE=users_multiple_drift.csv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ROWS=4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COLUMNS=8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SEVERITY=CRITICAL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ADDED=2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REMOVED=2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TYPE_CHANGES=1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NULLABILITY_CHANGES=0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REQUIRED_MISSING=2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provides an audit trail for historical validation activity.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fr-FR"/>
        </w:rPr>
        <w:t>26. Validation Report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allows the user to download a JSON report.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report contains: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Timestamp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Filename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Number of rows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Number of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Validation 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fr-FR"/>
        </w:rPr>
        <w:t>Type changes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Nullability changes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Required missing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Actual schema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Example structure: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"timestamp": "2026-09-13T10:20:00",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"filename": "users_multiple_drift.csv",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"rows": 4,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"columns": 8,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"validation":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    "severity": "CRITICAL"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27. Installation Steps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Step 1 </w:t>
      </w:r>
      <w:r>
        <w:rPr>
          <w:rFonts w:ascii="Arial" w:hAnsi="Arial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Navigate to the project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cd "/Users/thavaseelan/Downloads/schema drift monitor"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Step 2 </w:t>
      </w:r>
      <w:r>
        <w:rPr>
          <w:rFonts w:ascii="Arial" w:hAnsi="Arial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Create virtual environment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python3.12 -m venv venv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Step 3 </w:t>
      </w:r>
      <w:r>
        <w:rPr>
          <w:rFonts w:ascii="Arial" w:hAnsi="Arial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Activate virtual environment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source venv/bin/activate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Step 4 </w:t>
      </w:r>
      <w:r>
        <w:rPr>
          <w:rFonts w:ascii="Arial" w:hAnsi="Arial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Upgrade pip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python -m pip install --upgrade pip setuptools wheel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Step 5 </w:t>
      </w:r>
      <w:r>
        <w:rPr>
          <w:rFonts w:ascii="Arial" w:hAnsi="Arial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Install dependencies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python -m pip install streamlit pandas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Step 6 </w:t>
      </w:r>
      <w:r>
        <w:rPr>
          <w:rFonts w:ascii="Arial" w:hAnsi="Arial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Verify Streamlit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streamlit --version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Step 7 </w:t>
      </w:r>
      <w:r>
        <w:rPr>
          <w:rFonts w:ascii="Arial" w:hAnsi="Arial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Start application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streamlit run app.py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28. Application Startup Result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After executing: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streamlit run app.py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terminal displays a local address similar to: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You can now view your Streamlit app in your browser.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pt-PT"/>
        </w:rPr>
        <w:t>Local URL: http://localhost:8501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user opens the URL in a web browser.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29. Test Execution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following test cases were performed.</w:t>
      </w:r>
    </w:p>
    <w:tbl>
      <w:tblPr>
        <w:tblW w:w="69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31"/>
        <w:gridCol w:w="2733"/>
        <w:gridCol w:w="1720"/>
        <w:gridCol w:w="145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Test Case</w:t>
            </w:r>
          </w:p>
        </w:tc>
        <w:tc>
          <w:tcPr>
            <w:tcW w:type="dxa" w:w="2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Input</w:t>
            </w:r>
          </w:p>
        </w:tc>
        <w:tc>
          <w:tcPr>
            <w:tcW w:type="dxa" w:w="1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Expected Result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Actual 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TC01</w:t>
            </w:r>
          </w:p>
        </w:tc>
        <w:tc>
          <w:tcPr>
            <w:tcW w:type="dxa" w:w="2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users_valid.csv</w:t>
            </w:r>
          </w:p>
        </w:tc>
        <w:tc>
          <w:tcPr>
            <w:tcW w:type="dxa" w:w="1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TC02</w:t>
            </w:r>
          </w:p>
        </w:tc>
        <w:tc>
          <w:tcPr>
            <w:tcW w:type="dxa" w:w="2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users_added_column.csv</w:t>
            </w:r>
          </w:p>
        </w:tc>
        <w:tc>
          <w:tcPr>
            <w:tcW w:type="dxa" w:w="1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WARNING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WARNING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TC03</w:t>
            </w:r>
          </w:p>
        </w:tc>
        <w:tc>
          <w:tcPr>
            <w:tcW w:type="dxa" w:w="2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users_removed_column.csv</w:t>
            </w:r>
          </w:p>
        </w:tc>
        <w:tc>
          <w:tcPr>
            <w:tcW w:type="dxa" w:w="1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TC04</w:t>
            </w:r>
          </w:p>
        </w:tc>
        <w:tc>
          <w:tcPr>
            <w:tcW w:type="dxa" w:w="2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users_type_changed.csv</w:t>
            </w:r>
          </w:p>
        </w:tc>
        <w:tc>
          <w:tcPr>
            <w:tcW w:type="dxa" w:w="1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TC05</w:t>
            </w:r>
          </w:p>
        </w:tc>
        <w:tc>
          <w:tcPr>
            <w:tcW w:type="dxa" w:w="27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users_multiple_drift.csv</w:t>
            </w:r>
          </w:p>
        </w:tc>
        <w:tc>
          <w:tcPr>
            <w:tcW w:type="dxa" w:w="1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</w:t>
            </w:r>
          </w:p>
        </w:tc>
        <w:tc>
          <w:tcPr>
            <w:tcW w:type="dxa" w:w="1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30. Test Case TC01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>Valid Dataset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users_valid.csv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Expected schema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8 columns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Actual schema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8 columns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PASS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input dataset exactly matches the baseline schema.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31. Test Case TC02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Added Column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users_added_column.csv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Difference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phone_number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WARNING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successfully identified the new column.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32. Test Case TC03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Removed Column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users_removed_column.csv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Difference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successfully detected a missing expected column.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33. Test Case TC04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</w:rPr>
        <w:t>Type Drift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users_type_changed.csv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Difference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Expected: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integer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s-ES_tradnl"/>
        </w:rPr>
        <w:t>Actual: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string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successfully detected a data-type change.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 xml:space="preserve">34. Test Case TC05 </w:t>
      </w:r>
      <w:r>
        <w:rPr>
          <w:rFonts w:ascii="Arial" w:hAnsi="Arial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Multiple Drift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users_multiple_drift.csv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Differences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active_status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phone_number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country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is_active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Type changed: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age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successfully identified multiple simultaneous schema changes.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35. Overall Test Results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implementation successfully detects the major schema-drift scenarios included in the test dataset.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Total Test Cases: 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Passed:           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Failed:          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Success Rate:     100%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test results demonstrate that the implemented detection engine works correctly for the defined CSV-based test scenarios.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</w:rPr>
        <w:t>36. Error Handling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includes handling for common errors such as: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Missing </w:t>
      </w:r>
      <w:r>
        <w:rPr>
          <w:rFonts w:ascii="Arial" w:hAnsi="Arial"/>
          <w:sz w:val="26"/>
          <w:szCs w:val="26"/>
          <w:rtl w:val="0"/>
        </w:rPr>
        <w:t>schema.json</w:t>
      </w:r>
      <w:r>
        <w:rPr>
          <w:rFonts w:ascii="Arial" w:hAnsi="Arial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Invalid CSV files.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Empty uploads.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rtl w:val="0"/>
          <w:lang w:val="it-IT"/>
        </w:rPr>
        <w:t>Missing data directory.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Missing sample datasets.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rtl w:val="0"/>
        </w:rPr>
        <w:t>Invalid data types.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CSV parsing failures.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Errors are displayed through the Streamlit interface and relevant failures are recorded in the audit log.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37. Advantages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SchemaGuard solution provides several benefits.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Early detection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Schema changes can be identified before they propagate into downstream systems.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fr-FR"/>
        </w:rPr>
        <w:t>Simple configuration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expected schema is maintained in a readable JSON file.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Interactive interface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Users can validate datasets without writing additional Python code.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Auditability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Validation events are stored in a log file.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Extensibility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detection engine can later be connected to databases, cloud storage, orchestration platforms, and notification systems.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Low infrastructure requirements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current prototype runs locally using Python and Streamlit.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fr-FR"/>
        </w:rPr>
        <w:t>38. Current Limitations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current implementation has some limitations.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CSV only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current input mechanism primarily supports CSV files.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Local execution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is designed for local execution.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No automatic scheduling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Validation currently starts when the user provides a dataset.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No external notifications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Email, Slack, Teams, and other notifications are not yet integrated.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Simple baseline management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current system uses a single baseline schema.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No historical database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Audit logs are currently stored in a text file rather than a database.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39. Future Enhancements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Several enhancements can turn the prototype into a production-grade data-quality platform.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Database 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Support schemas from: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PostgreSQL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MySQL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SQL Server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Oracle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Snowflake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Cloud storage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Automatically monitor files from: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AWS S3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Azure Data Lake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Google Cloud Storage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Automated scheduling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Integrate with: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Apache Airflow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Cron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Dagster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Prefect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fr-FR"/>
        </w:rPr>
        <w:t>Notifications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Generate alerts through: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Slack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Microsoft Teams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a-DK"/>
        </w:rPr>
        <w:t>PagerDuty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it-IT"/>
        </w:rPr>
        <w:t>Schema versioning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Maintain multiple versions: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v1.0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v1.1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v1.2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a-DK"/>
        </w:rPr>
        <w:t>v2.0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and identify exactly when the schema changed.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Historical analytics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Store validation results in a database and display: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Drift frequency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Most frequently changed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Failure trends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Schema stability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Data-quality score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API integration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Provide an API that allows data pipelines to call: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it-IT"/>
        </w:rPr>
        <w:t>POST /validate-schema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and receive: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"status": "CRITICAL",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"drift_detected": true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40. Production Architecture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 future production version could use: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                    Data Sources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┌───────────┼───────────┐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▼           ▼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 xml:space="preserve">            API       Database      S3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│           │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└───────────┼───────────┘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┌─────────────────┐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│ </w:t>
      </w:r>
      <w:r>
        <w:rPr>
          <w:rFonts w:ascii="Arial" w:hAnsi="Arial"/>
          <w:sz w:val="26"/>
          <w:szCs w:val="26"/>
          <w:rtl w:val="0"/>
          <w:lang w:val="de-DE"/>
        </w:rPr>
        <w:t xml:space="preserve">SchemaGuard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│ </w:t>
      </w:r>
      <w:r>
        <w:rPr>
          <w:rFonts w:ascii="Arial" w:hAnsi="Arial"/>
          <w:sz w:val="26"/>
          <w:szCs w:val="26"/>
          <w:rtl w:val="0"/>
          <w:lang w:val="de-DE"/>
        </w:rPr>
        <w:t xml:space="preserve">Validation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│ </w:t>
      </w:r>
      <w:r>
        <w:rPr>
          <w:rFonts w:ascii="Arial" w:hAnsi="Arial"/>
          <w:sz w:val="26"/>
          <w:szCs w:val="26"/>
          <w:rtl w:val="0"/>
        </w:rPr>
        <w:t xml:space="preserve">Engine      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└────────┬────────┘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┌──────────┼──────────┐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▼          ▼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           Schema      Drift      Quality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           Compare     Rules      Checks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│          │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└──────────┼──────────┘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┌───────────────┐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│ </w:t>
      </w:r>
      <w:r>
        <w:rPr>
          <w:rFonts w:ascii="Arial" w:hAnsi="Arial"/>
          <w:sz w:val="26"/>
          <w:szCs w:val="26"/>
          <w:rtl w:val="0"/>
          <w:lang w:val="en-US"/>
        </w:rPr>
        <w:t xml:space="preserve">Results DB    </w:t>
      </w:r>
      <w:r>
        <w:rPr>
          <w:rFonts w:ascii="Arial" w:hAnsi="Arial" w:hint="default"/>
          <w:sz w:val="26"/>
          <w:szCs w:val="26"/>
          <w:rtl w:val="0"/>
        </w:rPr>
        <w:t>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└───────┬───────┘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┌───────────┼────────────┐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         ▼           ▼            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        Dashboard      Email        Slack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</w:rPr>
        <w:t>41. Business Impact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Schema drift monitoring can help organizations reduce: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Pipeline failures.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Data-quality incidents.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Unexpected downstream failures.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Manual troubleshooting.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Reporting inaccuracies.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Data integration problems.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It also improves visibility into changes introduced by upstream data producers.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it-IT"/>
        </w:rPr>
        <w:t>42. 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SchemaGuard demonstrates how Python and Streamlit can be used to create a practical schema-drift monitoring solution.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application establishes a baseline schema and compares incoming CSV datasets against that baseline.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system successfully detects: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Added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Removed Columns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nl-NL"/>
        </w:rPr>
        <w:t>Data Type Changes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Nullability Changes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Missing Required Columns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It also classifies results into: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PASS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WARNING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CRITICAL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Streamlit dashboard provides an accessible interface for data validation, while audit logs provide traceability of validation activity.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Testing with five representative datasets produced a </w:t>
      </w:r>
      <w:r>
        <w:rPr>
          <w:rFonts w:ascii="Arial" w:hAnsi="Arial"/>
          <w:b w:val="1"/>
          <w:bCs w:val="1"/>
          <w:rtl w:val="0"/>
          <w:lang w:val="en-US"/>
        </w:rPr>
        <w:t>100% pass rate for the defined test cases</w:t>
      </w:r>
      <w:r>
        <w:rPr>
          <w:rFonts w:ascii="Arial" w:hAnsi="Arial"/>
          <w:rtl w:val="0"/>
          <w:lang w:val="en-US"/>
        </w:rPr>
        <w:t>, demonstrating that the prototype correctly handles the targeted schema-drift scenarios.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solution can be extended significantly by integrating cloud storage, databases, orchestration systems, automated scheduling, notifications, schema versioning, and historical analytics.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Therefore, SchemaGuard provides a strong foundation for building a more comprehensive enterprise data-quality and schema-governance platform.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8"/>
          <w:szCs w:val="48"/>
          <w:rtl w:val="0"/>
        </w:rPr>
      </w:pPr>
      <w:r>
        <w:rPr>
          <w:rFonts w:ascii="Arial" w:hAnsi="Arial"/>
          <w:b w:val="1"/>
          <w:bCs w:val="1"/>
          <w:sz w:val="48"/>
          <w:szCs w:val="48"/>
          <w:rtl w:val="0"/>
          <w:lang w:val="en-US"/>
        </w:rPr>
        <w:t>43. Quick Start Reference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For future users, the complete execution process is: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cd "/Users/thavaseelan/Downloads/schema drift monitor"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python3.12 -m venv venv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source venv/bin/activate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python -m pip install --upgrade pip setuptools wheel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python -m pip install streamlit pandas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streamlit run app.py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Then open: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pt-PT"/>
        </w:rPr>
        <w:t>http://localhost:8501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Select: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Dashboard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de-DE"/>
        </w:rPr>
        <w:t>Use Sample Dataset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 w:hint="default"/>
          <w:sz w:val="26"/>
          <w:szCs w:val="26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users_valid.csv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Then test: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users_added_column.csv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users_removed_column.csv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users_type_changed.csv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sz w:val="26"/>
          <w:szCs w:val="26"/>
          <w:rtl w:val="0"/>
          <w:lang w:val="en-US"/>
        </w:rPr>
        <w:t>users_multiple_drift.csv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