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914" w:rsidRDefault="00671BEB" w:rsidP="009713D8">
      <w:pPr>
        <w:pStyle w:val="Heading1"/>
        <w:rPr>
          <w:b/>
          <w:sz w:val="40"/>
          <w:szCs w:val="40"/>
        </w:rPr>
      </w:pPr>
      <w:r>
        <w:rPr>
          <w:b/>
          <w:sz w:val="40"/>
          <w:szCs w:val="40"/>
        </w:rPr>
        <w:t>Cap</w:t>
      </w:r>
      <w:r w:rsidRPr="009713D8">
        <w:rPr>
          <w:sz w:val="40"/>
          <w:szCs w:val="40"/>
        </w:rPr>
        <w:t>t</w:t>
      </w:r>
      <w:r>
        <w:rPr>
          <w:b/>
          <w:sz w:val="40"/>
          <w:szCs w:val="40"/>
        </w:rPr>
        <w:t>ure &amp; Decode LoRa signals</w:t>
      </w:r>
      <w:bookmarkStart w:id="0" w:name="_GoBack"/>
      <w:bookmarkEnd w:id="0"/>
    </w:p>
    <w:p w:rsidR="00FA5914" w:rsidRDefault="00FA5914"/>
    <w:p w:rsidR="00FA5914" w:rsidRDefault="00671BEB">
      <w:pPr>
        <w:ind w:firstLine="720"/>
      </w:pPr>
      <w:r>
        <w:t xml:space="preserve">Η εργασία πραγματοποιήθηκε σε δυο στάδια, το πρώτο ήταν η δημιουργία του </w:t>
      </w:r>
      <w:r>
        <w:rPr>
          <w:lang w:val="en-US"/>
        </w:rPr>
        <w:t>flow</w:t>
      </w:r>
      <w:r>
        <w:t xml:space="preserve"> </w:t>
      </w:r>
      <w:r>
        <w:rPr>
          <w:lang w:val="en-US"/>
        </w:rPr>
        <w:t>graph</w:t>
      </w:r>
      <w:r>
        <w:t xml:space="preserve"> ενός </w:t>
      </w:r>
      <w:r>
        <w:rPr>
          <w:lang w:val="en-US"/>
        </w:rPr>
        <w:t>LoRa</w:t>
      </w:r>
      <w:r>
        <w:t xml:space="preserve"> </w:t>
      </w:r>
      <w:r>
        <w:rPr>
          <w:lang w:val="en-US"/>
        </w:rPr>
        <w:t>Receiver</w:t>
      </w:r>
      <w:r>
        <w:t xml:space="preserve"> με χρήση του </w:t>
      </w:r>
      <w:r>
        <w:rPr>
          <w:lang w:val="en-US"/>
        </w:rPr>
        <w:t>GNU</w:t>
      </w:r>
      <w:r>
        <w:t xml:space="preserve"> </w:t>
      </w:r>
      <w:r>
        <w:rPr>
          <w:lang w:val="en-US"/>
        </w:rPr>
        <w:t>Radio</w:t>
      </w:r>
      <w:r>
        <w:t xml:space="preserve"> </w:t>
      </w:r>
      <w:r>
        <w:rPr>
          <w:lang w:val="en-US"/>
        </w:rPr>
        <w:t>Companion</w:t>
      </w:r>
      <w:r>
        <w:t xml:space="preserve"> και το δεύτερο η επεξεργασία και η προσθήκη κώδικα στο αρχείο </w:t>
      </w:r>
      <w:r>
        <w:rPr>
          <w:lang w:val="en-US"/>
        </w:rPr>
        <w:t>python</w:t>
      </w:r>
      <w:r>
        <w:t xml:space="preserve"> που δημιουργήθηκε από το </w:t>
      </w:r>
      <w:r>
        <w:rPr>
          <w:lang w:val="en-US"/>
        </w:rPr>
        <w:t>GNU</w:t>
      </w:r>
      <w:r>
        <w:t xml:space="preserve"> </w:t>
      </w:r>
      <w:r>
        <w:rPr>
          <w:lang w:val="en-US"/>
        </w:rPr>
        <w:t>Radio</w:t>
      </w:r>
      <w:r>
        <w:t xml:space="preserve"> </w:t>
      </w:r>
      <w:r>
        <w:rPr>
          <w:lang w:val="en-US"/>
        </w:rPr>
        <w:t>Companion</w:t>
      </w:r>
      <w:r>
        <w:t>, προκειμένου να επεκταθεί η λειτουργικότητα του.</w:t>
      </w:r>
    </w:p>
    <w:p w:rsidR="00FA5914" w:rsidRDefault="00671BEB">
      <w:pPr>
        <w:ind w:firstLine="720"/>
      </w:pPr>
      <w:r>
        <w:t xml:space="preserve">Στο πρώτο στάδιο χρησιμοποιήθηκαν, τα </w:t>
      </w:r>
      <w:r>
        <w:rPr>
          <w:lang w:val="en-US"/>
        </w:rPr>
        <w:t>modules</w:t>
      </w:r>
      <w:r>
        <w:t xml:space="preserve"> του κατασκευαστή του </w:t>
      </w:r>
      <w:r>
        <w:rPr>
          <w:lang w:val="en-US"/>
        </w:rPr>
        <w:t>Pluto</w:t>
      </w:r>
      <w:r>
        <w:t xml:space="preserve"> </w:t>
      </w:r>
      <w:r>
        <w:rPr>
          <w:lang w:val="en-US"/>
        </w:rPr>
        <w:t>SDR</w:t>
      </w:r>
      <w:r>
        <w:t xml:space="preserve"> (</w:t>
      </w:r>
      <w:r>
        <w:rPr>
          <w:lang w:val="en-US"/>
        </w:rPr>
        <w:t>PlutoSDR</w:t>
      </w:r>
      <w:r>
        <w:t xml:space="preserve"> </w:t>
      </w:r>
      <w:r>
        <w:rPr>
          <w:lang w:val="en-US"/>
        </w:rPr>
        <w:t>Source</w:t>
      </w:r>
      <w:r>
        <w:t xml:space="preserve">) και του χρήστη </w:t>
      </w:r>
      <w:r>
        <w:rPr>
          <w:lang w:val="en-US"/>
        </w:rPr>
        <w:t>rpp</w:t>
      </w:r>
      <w:r>
        <w:t>0 (</w:t>
      </w:r>
      <w:hyperlink r:id="rId7">
        <w:r>
          <w:rPr>
            <w:rStyle w:val="InternetLink"/>
            <w:lang w:val="en-US"/>
          </w:rPr>
          <w:t>https</w:t>
        </w:r>
        <w:r>
          <w:rPr>
            <w:rStyle w:val="InternetLink"/>
          </w:rPr>
          <w:t>://</w:t>
        </w:r>
        <w:r>
          <w:rPr>
            <w:rStyle w:val="InternetLink"/>
            <w:lang w:val="en-US"/>
          </w:rPr>
          <w:t>github</w:t>
        </w:r>
        <w:r>
          <w:rPr>
            <w:rStyle w:val="InternetLink"/>
          </w:rPr>
          <w:t>.</w:t>
        </w:r>
        <w:r>
          <w:rPr>
            <w:rStyle w:val="InternetLink"/>
            <w:lang w:val="en-US"/>
          </w:rPr>
          <w:t>com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rpp</w:t>
        </w:r>
        <w:r>
          <w:rPr>
            <w:rStyle w:val="InternetLink"/>
          </w:rPr>
          <w:t>0/</w:t>
        </w:r>
        <w:r>
          <w:rPr>
            <w:rStyle w:val="InternetLink"/>
            <w:lang w:val="en-US"/>
          </w:rPr>
          <w:t>gr</w:t>
        </w:r>
        <w:r>
          <w:rPr>
            <w:rStyle w:val="InternetLink"/>
          </w:rPr>
          <w:t>-</w:t>
        </w:r>
        <w:r>
          <w:rPr>
            <w:rStyle w:val="InternetLink"/>
            <w:lang w:val="en-US"/>
          </w:rPr>
          <w:t>lora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tree</w:t>
        </w:r>
        <w:r>
          <w:rPr>
            <w:rStyle w:val="InternetLink"/>
          </w:rPr>
          <w:t>/</w:t>
        </w:r>
        <w:r>
          <w:rPr>
            <w:rStyle w:val="InternetLink"/>
            <w:lang w:val="en-US"/>
          </w:rPr>
          <w:t>gr</w:t>
        </w:r>
        <w:r>
          <w:rPr>
            <w:rStyle w:val="InternetLink"/>
          </w:rPr>
          <w:t>3.7</w:t>
        </w:r>
      </w:hyperlink>
      <w:r>
        <w:t xml:space="preserve">) για τη λήψη των </w:t>
      </w:r>
      <w:r>
        <w:rPr>
          <w:lang w:val="en-US"/>
        </w:rPr>
        <w:t>LoRa</w:t>
      </w:r>
      <w:r>
        <w:t xml:space="preserve"> σημάτων (</w:t>
      </w:r>
      <w:r>
        <w:rPr>
          <w:lang w:val="en-US"/>
        </w:rPr>
        <w:t>LoRa</w:t>
      </w:r>
      <w:r>
        <w:t xml:space="preserve"> </w:t>
      </w:r>
      <w:r>
        <w:rPr>
          <w:lang w:val="en-US"/>
        </w:rPr>
        <w:t>Receiver</w:t>
      </w:r>
      <w:r>
        <w:t>).</w:t>
      </w:r>
    </w:p>
    <w:p w:rsidR="00FA5914" w:rsidRDefault="00671BEB">
      <w:r>
        <w:t xml:space="preserve">Το παραχθέν </w:t>
      </w:r>
      <w:r>
        <w:rPr>
          <w:lang w:val="en-US"/>
        </w:rPr>
        <w:t>flow</w:t>
      </w:r>
      <w:r>
        <w:t xml:space="preserve"> </w:t>
      </w:r>
      <w:r>
        <w:rPr>
          <w:lang w:val="en-US"/>
        </w:rPr>
        <w:t>graph</w:t>
      </w:r>
      <w:r>
        <w:t xml:space="preserve"> φαίνεται παρακάτω και βρίσκεται στο αρχείο </w:t>
      </w:r>
      <w:r>
        <w:rPr>
          <w:lang w:val="en-US"/>
        </w:rPr>
        <w:t>lora</w:t>
      </w:r>
      <w:r>
        <w:t>_</w:t>
      </w:r>
      <w:r>
        <w:rPr>
          <w:lang w:val="en-US"/>
        </w:rPr>
        <w:t>decode</w:t>
      </w:r>
      <w:r>
        <w:t>.</w:t>
      </w:r>
      <w:r>
        <w:rPr>
          <w:lang w:val="en-US"/>
        </w:rPr>
        <w:t>grc</w:t>
      </w:r>
      <w:r>
        <w:t>:</w:t>
      </w:r>
    </w:p>
    <w:p w:rsidR="00FA5914" w:rsidRDefault="00671BEB">
      <w:r>
        <w:rPr>
          <w:noProof/>
          <w:lang w:eastAsia="el-GR"/>
        </w:rPr>
        <w:drawing>
          <wp:inline distT="0" distB="2540" distL="0" distR="2540">
            <wp:extent cx="5274310" cy="2340610"/>
            <wp:effectExtent l="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914" w:rsidRDefault="00671BEB">
      <w:r>
        <w:t xml:space="preserve">Τα </w:t>
      </w:r>
      <w:r>
        <w:rPr>
          <w:lang w:val="en-US"/>
        </w:rPr>
        <w:t>modules</w:t>
      </w:r>
      <w:r>
        <w:t xml:space="preserve"> που χρησιμοποιήθηκαν είναι τα εξής:</w:t>
      </w:r>
    </w:p>
    <w:p w:rsidR="00FA5914" w:rsidRDefault="00671BEB">
      <w:pPr>
        <w:pStyle w:val="ListParagraph"/>
        <w:numPr>
          <w:ilvl w:val="0"/>
          <w:numId w:val="1"/>
        </w:numPr>
      </w:pPr>
      <w:r>
        <w:rPr>
          <w:lang w:val="en-US"/>
        </w:rPr>
        <w:t>PlutoSDR</w:t>
      </w:r>
      <w:r>
        <w:t xml:space="preserve"> </w:t>
      </w:r>
      <w:r>
        <w:rPr>
          <w:lang w:val="en-US"/>
        </w:rPr>
        <w:t>Source</w:t>
      </w:r>
      <w:r>
        <w:t xml:space="preserve">: εκπροσωπεί την φυσική συσκευή </w:t>
      </w:r>
      <w:r>
        <w:rPr>
          <w:lang w:val="en-US"/>
        </w:rPr>
        <w:t>SDR</w:t>
      </w:r>
      <w:r>
        <w:t xml:space="preserve"> που χρησιμοποιήθηκε για την λήψη των μηνυμάτων, σε αυτό ρυθμίζεται ο δίαυλος επικοινωνίας με την συσκευή καθώς και οι ρυθμίσεις της συσκευής (</w:t>
      </w:r>
      <w:r>
        <w:rPr>
          <w:lang w:val="en-US"/>
        </w:rPr>
        <w:t>Sample</w:t>
      </w:r>
      <w:r>
        <w:t xml:space="preserve"> </w:t>
      </w:r>
      <w:r>
        <w:rPr>
          <w:lang w:val="en-US"/>
        </w:rPr>
        <w:t>Rate</w:t>
      </w:r>
      <w:r>
        <w:t xml:space="preserve">, </w:t>
      </w:r>
      <w:r>
        <w:rPr>
          <w:lang w:val="en-US"/>
        </w:rPr>
        <w:t>Capture</w:t>
      </w:r>
      <w:r>
        <w:t xml:space="preserve"> </w:t>
      </w:r>
      <w:r>
        <w:rPr>
          <w:lang w:val="en-US"/>
        </w:rPr>
        <w:t>Frequency</w:t>
      </w:r>
      <w:r>
        <w:t xml:space="preserve">, </w:t>
      </w:r>
      <w:r>
        <w:rPr>
          <w:lang w:val="en-US"/>
        </w:rPr>
        <w:t>Bandwidth</w:t>
      </w:r>
      <w:r>
        <w:t>)</w:t>
      </w:r>
    </w:p>
    <w:p w:rsidR="00FA5914" w:rsidRDefault="00671BEB">
      <w:pPr>
        <w:pStyle w:val="ListParagraph"/>
        <w:numPr>
          <w:ilvl w:val="0"/>
          <w:numId w:val="1"/>
        </w:numPr>
      </w:pPr>
      <w:r>
        <w:rPr>
          <w:lang w:val="en-US"/>
        </w:rPr>
        <w:t>LoRa</w:t>
      </w:r>
      <w:r>
        <w:t xml:space="preserve"> </w:t>
      </w:r>
      <w:r>
        <w:rPr>
          <w:lang w:val="en-US"/>
        </w:rPr>
        <w:t>Receiver</w:t>
      </w:r>
      <w:r>
        <w:t>: είναι υπεύθυνο για τ</w:t>
      </w:r>
      <w:r>
        <w:t xml:space="preserve">ην σωστή λήψη των </w:t>
      </w:r>
      <w:r>
        <w:rPr>
          <w:lang w:val="en-US"/>
        </w:rPr>
        <w:t>LoRa</w:t>
      </w:r>
      <w:r>
        <w:t xml:space="preserve"> σημάτων, σε αυτό γίνονται οι αλλαγές των συνθηκών λήψης όπως </w:t>
      </w:r>
      <w:r>
        <w:rPr>
          <w:lang w:val="en-US"/>
        </w:rPr>
        <w:t>bandwidth</w:t>
      </w:r>
      <w:r>
        <w:t xml:space="preserve"> και </w:t>
      </w:r>
      <w:r>
        <w:rPr>
          <w:lang w:val="en-US"/>
        </w:rPr>
        <w:t>spreading</w:t>
      </w:r>
      <w:r>
        <w:t xml:space="preserve"> </w:t>
      </w:r>
      <w:r>
        <w:rPr>
          <w:lang w:val="en-US"/>
        </w:rPr>
        <w:t>factor</w:t>
      </w:r>
      <w:r>
        <w:t>.</w:t>
      </w:r>
    </w:p>
    <w:p w:rsidR="00FA5914" w:rsidRDefault="00671BEB">
      <w:pPr>
        <w:pStyle w:val="ListParagraph"/>
        <w:numPr>
          <w:ilvl w:val="0"/>
          <w:numId w:val="1"/>
        </w:numPr>
      </w:pPr>
      <w:r>
        <w:rPr>
          <w:lang w:val="en-US"/>
        </w:rPr>
        <w:t>Message</w:t>
      </w:r>
      <w:r>
        <w:t xml:space="preserve"> </w:t>
      </w:r>
      <w:r>
        <w:rPr>
          <w:lang w:val="en-US"/>
        </w:rPr>
        <w:t>Debug</w:t>
      </w:r>
      <w:r>
        <w:t>: χρησιμοποιήθηκε για την αποθήκευση των ληφθέντων μηνυμάτων.</w:t>
      </w:r>
    </w:p>
    <w:p w:rsidR="00FA5914" w:rsidRDefault="00671BEB">
      <w:pPr>
        <w:pStyle w:val="ListParagraph"/>
        <w:numPr>
          <w:ilvl w:val="0"/>
          <w:numId w:val="1"/>
        </w:numPr>
      </w:pPr>
      <w:r>
        <w:rPr>
          <w:lang w:val="en-US"/>
        </w:rPr>
        <w:t>Message</w:t>
      </w:r>
      <w:r>
        <w:t xml:space="preserve"> </w:t>
      </w:r>
      <w:r>
        <w:rPr>
          <w:lang w:val="en-US"/>
        </w:rPr>
        <w:t>Socket</w:t>
      </w:r>
      <w:r>
        <w:t xml:space="preserve"> </w:t>
      </w:r>
      <w:r>
        <w:rPr>
          <w:lang w:val="en-US"/>
        </w:rPr>
        <w:t>Sink</w:t>
      </w:r>
      <w:r>
        <w:t xml:space="preserve">: χρησιμεύει για την προώθηση των </w:t>
      </w:r>
      <w:r>
        <w:rPr>
          <w:lang w:val="en-US"/>
        </w:rPr>
        <w:t>LoRa</w:t>
      </w:r>
      <w:r>
        <w:t xml:space="preserve"> σημάτων</w:t>
      </w:r>
      <w:r>
        <w:t xml:space="preserve"> που λαμβάνει το </w:t>
      </w:r>
      <w:r>
        <w:rPr>
          <w:lang w:val="en-US"/>
        </w:rPr>
        <w:t>SDR</w:t>
      </w:r>
      <w:r>
        <w:t xml:space="preserve">, σαν </w:t>
      </w:r>
      <w:r>
        <w:rPr>
          <w:lang w:val="en-US"/>
        </w:rPr>
        <w:t>UDP</w:t>
      </w:r>
      <w:r>
        <w:t xml:space="preserve"> μηνύματα μέσω της </w:t>
      </w:r>
      <w:r>
        <w:rPr>
          <w:lang w:val="en-US"/>
        </w:rPr>
        <w:t>loopback</w:t>
      </w:r>
      <w:r>
        <w:t xml:space="preserve"> </w:t>
      </w:r>
      <w:r>
        <w:rPr>
          <w:lang w:val="en-US"/>
        </w:rPr>
        <w:t>IP</w:t>
      </w:r>
      <w:r>
        <w:t xml:space="preserve"> (127.0.0.1), στο </w:t>
      </w:r>
      <w:r>
        <w:rPr>
          <w:lang w:val="en-US"/>
        </w:rPr>
        <w:t>Wireshark</w:t>
      </w:r>
      <w:r>
        <w:t>.</w:t>
      </w:r>
    </w:p>
    <w:p w:rsidR="00FA5914" w:rsidRDefault="00671BEB">
      <w:pPr>
        <w:ind w:firstLine="360"/>
      </w:pPr>
      <w:r>
        <w:t xml:space="preserve">Στο δεύτερο στάδιο έπρεπε να τροποποιηθεί το αρχικό </w:t>
      </w:r>
      <w:r>
        <w:rPr>
          <w:lang w:val="en-US"/>
        </w:rPr>
        <w:t>lora</w:t>
      </w:r>
      <w:r>
        <w:t>_</w:t>
      </w:r>
      <w:r>
        <w:rPr>
          <w:lang w:val="en-US"/>
        </w:rPr>
        <w:t>decode</w:t>
      </w:r>
      <w:r>
        <w:t>.</w:t>
      </w:r>
      <w:r>
        <w:rPr>
          <w:lang w:val="en-US"/>
        </w:rPr>
        <w:t>py</w:t>
      </w:r>
      <w:r>
        <w:t xml:space="preserve"> κατάλληλα ώστε να μπορεί να εναλλάσσει κυκλικά τις ρυθμίσεις του </w:t>
      </w:r>
      <w:r>
        <w:rPr>
          <w:lang w:val="en-US"/>
        </w:rPr>
        <w:t>bandwidth</w:t>
      </w:r>
      <w:r>
        <w:t xml:space="preserve"> και του </w:t>
      </w:r>
      <w:r>
        <w:rPr>
          <w:lang w:val="en-US"/>
        </w:rPr>
        <w:t>spreading</w:t>
      </w:r>
      <w:r>
        <w:t xml:space="preserve"> </w:t>
      </w:r>
      <w:r>
        <w:rPr>
          <w:lang w:val="en-US"/>
        </w:rPr>
        <w:t>factor</w:t>
      </w:r>
      <w:r>
        <w:t xml:space="preserve">, </w:t>
      </w:r>
      <w:r>
        <w:t>μέχρι να εντοπίσει τις αντίστοιχες με τον πομπό ώστε να καταστεί εφικτή η λήψη των μηνυμάτων. Σε περίπτωση που αυτές αλλάξουν, θα πρέπει να είναι σε θέση να προσαρμοστεί ώστε να συνεχιστεί αδιάκοπα η λήψη.</w:t>
      </w:r>
    </w:p>
    <w:p w:rsidR="00FA5914" w:rsidRDefault="00671BEB">
      <w:pPr>
        <w:ind w:firstLine="360"/>
      </w:pPr>
      <w:r>
        <w:t>Τέλος με την εκτέλεση του αρχείου lora_decode_</w:t>
      </w:r>
      <w:r>
        <w:rPr>
          <w:lang w:val="en-US"/>
        </w:rPr>
        <w:t>fina</w:t>
      </w:r>
      <w:r>
        <w:rPr>
          <w:lang w:val="en-US"/>
        </w:rPr>
        <w:t>l</w:t>
      </w:r>
      <w:r>
        <w:t xml:space="preserve">.py και την παρακολούθηση της loopback διεύθυνσης μέσω του </w:t>
      </w:r>
      <w:r>
        <w:rPr>
          <w:lang w:val="en-US"/>
        </w:rPr>
        <w:t>Wireshark</w:t>
      </w:r>
      <w:r>
        <w:t xml:space="preserve">, έχουμε το επιθυμητό αποτέλεσμα, δηλαδή τη </w:t>
      </w:r>
      <w:r>
        <w:lastRenderedPageBreak/>
        <w:t xml:space="preserve">λήψη και αποκωδικοποίηση </w:t>
      </w:r>
      <w:r>
        <w:rPr>
          <w:lang w:val="en-US"/>
        </w:rPr>
        <w:t>LoRa</w:t>
      </w:r>
      <w:r>
        <w:t xml:space="preserve"> μηνυμάτων, με μοναδικό πρόβλημα τη μη λήψη μηνυμάτων σε </w:t>
      </w:r>
      <w:proofErr w:type="spellStart"/>
      <w:r>
        <w:t>bandwidth</w:t>
      </w:r>
      <w:proofErr w:type="spellEnd"/>
      <w:r>
        <w:t xml:space="preserve"> 125kHz.  </w:t>
      </w:r>
    </w:p>
    <w:sectPr w:rsidR="00FA5914" w:rsidSect="009713D8">
      <w:pgSz w:w="11906" w:h="16838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BEB" w:rsidRDefault="00671BEB">
      <w:pPr>
        <w:spacing w:after="0" w:line="240" w:lineRule="auto"/>
      </w:pPr>
      <w:r>
        <w:separator/>
      </w:r>
    </w:p>
  </w:endnote>
  <w:endnote w:type="continuationSeparator" w:id="0">
    <w:p w:rsidR="00671BEB" w:rsidRDefault="00671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BEB" w:rsidRDefault="00671BEB">
      <w:pPr>
        <w:spacing w:after="0" w:line="240" w:lineRule="auto"/>
      </w:pPr>
      <w:r>
        <w:separator/>
      </w:r>
    </w:p>
  </w:footnote>
  <w:footnote w:type="continuationSeparator" w:id="0">
    <w:p w:rsidR="00671BEB" w:rsidRDefault="00671B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03804"/>
    <w:multiLevelType w:val="multilevel"/>
    <w:tmpl w:val="790C5C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1384E50"/>
    <w:multiLevelType w:val="multilevel"/>
    <w:tmpl w:val="2004992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14"/>
    <w:rsid w:val="00671BEB"/>
    <w:rsid w:val="009713D8"/>
    <w:rsid w:val="00FA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FA25B7-B64A-4347-9BC4-2968A6BE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47E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AB042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47E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47E81"/>
  </w:style>
  <w:style w:type="character" w:customStyle="1" w:styleId="FooterChar">
    <w:name w:val="Footer Char"/>
    <w:basedOn w:val="DefaultParagraphFont"/>
    <w:link w:val="Footer"/>
    <w:uiPriority w:val="99"/>
    <w:qFormat/>
    <w:rsid w:val="00447E81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lang w:val="en-US"/>
    </w:rPr>
  </w:style>
  <w:style w:type="character" w:customStyle="1" w:styleId="ListLabel8">
    <w:name w:val="ListLabel 8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A4D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7E81"/>
    <w:pPr>
      <w:tabs>
        <w:tab w:val="center" w:pos="4153"/>
        <w:tab w:val="right" w:pos="830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47E81"/>
    <w:pPr>
      <w:tabs>
        <w:tab w:val="center" w:pos="4153"/>
        <w:tab w:val="right" w:pos="8306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rpp0/gr-lora/tree/gr3.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310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Θανάσης</dc:creator>
  <dc:description/>
  <cp:lastModifiedBy>Θανάσης</cp:lastModifiedBy>
  <cp:revision>8</cp:revision>
  <dcterms:created xsi:type="dcterms:W3CDTF">2020-02-01T19:07:00Z</dcterms:created>
  <dcterms:modified xsi:type="dcterms:W3CDTF">2020-09-28T11:48:00Z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