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7F423AAD" w:rsidR="00310C3C" w:rsidRDefault="00DC6A34" w:rsidP="7F40D57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9E18916" wp14:editId="515382B9">
            <wp:extent cx="2743200" cy="657225"/>
            <wp:effectExtent l="0" t="0" r="0" b="0"/>
            <wp:docPr id="1270543872" name="Imagem 127054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F5D2" w14:textId="0687EAFE" w:rsidR="7F40D571" w:rsidRDefault="7F40D571" w:rsidP="7F40D571">
      <w:pPr>
        <w:rPr>
          <w:rFonts w:eastAsiaTheme="minorEastAsia"/>
          <w:color w:val="000000" w:themeColor="text1"/>
        </w:rPr>
      </w:pPr>
    </w:p>
    <w:p w14:paraId="72D74E96" w14:textId="125D8989" w:rsidR="7F40D571" w:rsidRDefault="7F40D571" w:rsidP="7F40D571">
      <w:pPr>
        <w:rPr>
          <w:rFonts w:eastAsiaTheme="minorEastAsia"/>
          <w:b/>
          <w:bCs/>
          <w:color w:val="000000" w:themeColor="text1"/>
          <w:sz w:val="32"/>
          <w:szCs w:val="32"/>
        </w:rPr>
      </w:pPr>
      <w:r w:rsidRPr="7F40D571">
        <w:rPr>
          <w:rFonts w:eastAsiaTheme="minorEastAsia"/>
          <w:b/>
          <w:bCs/>
          <w:color w:val="000000" w:themeColor="text1"/>
          <w:sz w:val="32"/>
          <w:szCs w:val="32"/>
        </w:rPr>
        <w:t>Desafio - Arquitetura de Dados</w:t>
      </w:r>
    </w:p>
    <w:p w14:paraId="4BF292AF" w14:textId="2D7CCF07" w:rsidR="7F40D571" w:rsidRDefault="7F40D571" w:rsidP="7F40D571">
      <w:p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Thays Maia de Sá</w:t>
      </w:r>
    </w:p>
    <w:p w14:paraId="4BDF51AD" w14:textId="438A5C6A" w:rsidR="7F40D571" w:rsidRDefault="7F40D571" w:rsidP="7F40D571">
      <w:pPr>
        <w:rPr>
          <w:rFonts w:eastAsiaTheme="minorEastAsia"/>
          <w:color w:val="000000" w:themeColor="text1"/>
        </w:rPr>
      </w:pPr>
    </w:p>
    <w:p w14:paraId="7BF15D2C" w14:textId="13CDC9C0" w:rsidR="7F40D571" w:rsidRDefault="7F40D571" w:rsidP="7F40D571">
      <w:pPr>
        <w:rPr>
          <w:rFonts w:eastAsiaTheme="minorEastAsia"/>
          <w:color w:val="000000" w:themeColor="text1"/>
        </w:rPr>
      </w:pPr>
    </w:p>
    <w:p w14:paraId="79C27831" w14:textId="4D3BF01B" w:rsidR="7F40D571" w:rsidRDefault="7F40D571" w:rsidP="7F40D571">
      <w:pPr>
        <w:rPr>
          <w:rFonts w:eastAsiaTheme="minorEastAsia"/>
          <w:color w:val="000000" w:themeColor="text1"/>
          <w:sz w:val="28"/>
          <w:szCs w:val="28"/>
          <w:u w:val="single"/>
        </w:rPr>
      </w:pPr>
      <w:r w:rsidRPr="7F40D571">
        <w:rPr>
          <w:rFonts w:eastAsiaTheme="minorEastAsia"/>
          <w:color w:val="000000" w:themeColor="text1"/>
          <w:sz w:val="28"/>
          <w:szCs w:val="28"/>
          <w:u w:val="single"/>
        </w:rPr>
        <w:t>Objetivos</w:t>
      </w:r>
    </w:p>
    <w:p w14:paraId="58597D0F" w14:textId="28CB378F" w:rsidR="7F40D571" w:rsidRDefault="7F40D571" w:rsidP="7F40D571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Desenhar uma arquitetura de referência para ingestão de dados batch e stream</w:t>
      </w:r>
    </w:p>
    <w:p w14:paraId="08681EB9" w14:textId="433ADAD7" w:rsidR="7F40D571" w:rsidRDefault="7F40D571" w:rsidP="7F40D571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Definir a acomodação dos dados no Data Lake</w:t>
      </w:r>
    </w:p>
    <w:p w14:paraId="3FBD6D59" w14:textId="7C224916" w:rsidR="7F40D571" w:rsidRDefault="7F40D571" w:rsidP="7F40D571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Definir a camada de exploração e visualização dos dados</w:t>
      </w:r>
    </w:p>
    <w:p w14:paraId="577D4A65" w14:textId="175FD0A2" w:rsidR="7F40D571" w:rsidRDefault="7F40D571" w:rsidP="7F40D571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Definir ferramentas para geração de insights através dos dados</w:t>
      </w:r>
    </w:p>
    <w:p w14:paraId="1CC31A96" w14:textId="0BA3D50A" w:rsidR="7F40D571" w:rsidRDefault="7F40D571" w:rsidP="7F40D571">
      <w:pPr>
        <w:pStyle w:val="PargrafodaList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Codificar protótipo para a IaC utilizando Terraform</w:t>
      </w:r>
    </w:p>
    <w:p w14:paraId="73AB8E50" w14:textId="687D5080" w:rsidR="7F40D571" w:rsidRDefault="7F40D571" w:rsidP="7F40D571">
      <w:pPr>
        <w:rPr>
          <w:rFonts w:eastAsiaTheme="minorEastAsia"/>
          <w:color w:val="000000" w:themeColor="text1"/>
        </w:rPr>
      </w:pPr>
    </w:p>
    <w:p w14:paraId="3B793941" w14:textId="6E54C6A0" w:rsidR="7F40D571" w:rsidRDefault="7F40D571" w:rsidP="7F40D571">
      <w:pPr>
        <w:rPr>
          <w:rFonts w:eastAsiaTheme="minorEastAsia"/>
          <w:color w:val="000000" w:themeColor="text1"/>
          <w:sz w:val="28"/>
          <w:szCs w:val="28"/>
          <w:u w:val="single"/>
        </w:rPr>
      </w:pPr>
      <w:r w:rsidRPr="7F40D571">
        <w:rPr>
          <w:rFonts w:eastAsiaTheme="minorEastAsia"/>
          <w:color w:val="000000" w:themeColor="text1"/>
          <w:sz w:val="28"/>
          <w:szCs w:val="28"/>
          <w:u w:val="single"/>
        </w:rPr>
        <w:lastRenderedPageBreak/>
        <w:t>Premissas</w:t>
      </w:r>
    </w:p>
    <w:p w14:paraId="54EEEB78" w14:textId="53C26E99" w:rsidR="7F40D571" w:rsidRDefault="7F40D571" w:rsidP="7F40D571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A arquitetura de referência foi desenhada levando em consideração os serviços providos pela nuvem da Google (GCP).</w:t>
      </w:r>
    </w:p>
    <w:p w14:paraId="2DFF30DA" w14:textId="2B807CE3" w:rsidR="7F40D571" w:rsidRDefault="7F40D571" w:rsidP="7F40D571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As definições referentes à rede dependem de definições de Infraestrutura e Segurança da empresa assim como as liberações de acesso aos dados dos sistemas fonte.</w:t>
      </w:r>
    </w:p>
    <w:p w14:paraId="3C828C5C" w14:textId="37ACA26F" w:rsidR="7F40D571" w:rsidRDefault="7F40D571" w:rsidP="7F40D571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Não foram consideradas volumetrias dos sistemas de origem na arquitetura proposta e isto pode influenciar nos custos envolvidos, por se tratar de um ambiente na nuvem.</w:t>
      </w:r>
    </w:p>
    <w:p w14:paraId="04DC6EBF" w14:textId="6DB290EA" w:rsidR="7F40D571" w:rsidRDefault="7F40D571" w:rsidP="7F40D571">
      <w:pPr>
        <w:pStyle w:val="PargrafodaList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7F40D571">
        <w:rPr>
          <w:rFonts w:eastAsiaTheme="minorEastAsia"/>
          <w:color w:val="000000" w:themeColor="text1"/>
        </w:rPr>
        <w:t>É recomendada a definição das necessidades de negócio envolvidas de forma a evitar a ingestão desnecessária de dados no Data Lake. ("Se você não sabe onde quer ir, qualquer caminho serve." - Alice no País das Maravilhas)</w:t>
      </w:r>
    </w:p>
    <w:p w14:paraId="3EFB145A" w14:textId="0C16F248" w:rsidR="7F40D571" w:rsidRDefault="7F40D571" w:rsidP="7F40D571">
      <w:pPr>
        <w:rPr>
          <w:rFonts w:eastAsiaTheme="minorEastAsia"/>
          <w:color w:val="000000" w:themeColor="text1"/>
        </w:rPr>
      </w:pPr>
    </w:p>
    <w:p w14:paraId="549216E1" w14:textId="666E4CEB" w:rsidR="7F40D571" w:rsidRDefault="7F40D571" w:rsidP="7F40D571">
      <w:pPr>
        <w:rPr>
          <w:rFonts w:eastAsiaTheme="minorEastAsia"/>
          <w:color w:val="000000" w:themeColor="text1"/>
          <w:sz w:val="28"/>
          <w:szCs w:val="28"/>
          <w:u w:val="single"/>
        </w:rPr>
      </w:pPr>
      <w:r w:rsidRPr="7F40D571">
        <w:rPr>
          <w:rFonts w:eastAsiaTheme="minorEastAsia"/>
          <w:color w:val="000000" w:themeColor="text1"/>
          <w:sz w:val="28"/>
          <w:szCs w:val="28"/>
          <w:u w:val="single"/>
        </w:rPr>
        <w:t>Arquitetura Proposta</w:t>
      </w:r>
    </w:p>
    <w:p w14:paraId="5D171DA6" w14:textId="6F378593" w:rsidR="7F40D571" w:rsidRDefault="7F40D571" w:rsidP="7F40D571">
      <w:r>
        <w:t>A proposta abaixo traz uma arquitetura majoritariamente baseada em plataformas e serviços gerenciados pela nuvem da Google.</w:t>
      </w:r>
    </w:p>
    <w:p w14:paraId="2FD120F7" w14:textId="1E7175AC" w:rsidR="7F40D571" w:rsidRDefault="7F40D571" w:rsidP="7F40D571">
      <w:r>
        <w:rPr>
          <w:noProof/>
        </w:rPr>
        <w:lastRenderedPageBreak/>
        <w:drawing>
          <wp:inline distT="0" distB="0" distL="0" distR="0" wp14:anchorId="1B0EBD18" wp14:editId="64B19700">
            <wp:extent cx="5715000" cy="2797968"/>
            <wp:effectExtent l="0" t="0" r="0" b="0"/>
            <wp:docPr id="1638058529" name="Imagem 1638058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EEB7" w14:textId="079EAC67" w:rsidR="7F40D571" w:rsidRDefault="7F40D571" w:rsidP="7F40D571">
      <w:r>
        <w:t>É uma opção que entrega alta disponibilidade e uma facilidade na manutenção e sustentação do ambiente, em contrapartida pode ser uma opção mais cara em termos de infraestrutura.</w:t>
      </w:r>
    </w:p>
    <w:p w14:paraId="53D0B2F8" w14:textId="75B1F6FB" w:rsidR="7F40D571" w:rsidRDefault="7F40D571" w:rsidP="7F40D571">
      <w:r>
        <w:t>A proposta de arquitetura foi baseada na arquitetura Lambda. Pode ser usada também a arquitetura Kappa porém ela traz uma complexidade maior na execução o que pode ser um problema na sustentação.</w:t>
      </w:r>
    </w:p>
    <w:p w14:paraId="3780C190" w14:textId="37FB2C48" w:rsidR="7F40D571" w:rsidRDefault="7F40D571" w:rsidP="7F40D571"/>
    <w:p w14:paraId="7FF8F60C" w14:textId="365F7CD5" w:rsidR="7F40D571" w:rsidRDefault="7F40D571" w:rsidP="7F40D571">
      <w:pPr>
        <w:rPr>
          <w:i/>
          <w:iCs/>
        </w:rPr>
      </w:pPr>
      <w:r w:rsidRPr="7F40D571">
        <w:rPr>
          <w:i/>
          <w:iCs/>
        </w:rPr>
        <w:t>Ingestão de dados Oracle ou SQL Server</w:t>
      </w:r>
    </w:p>
    <w:p w14:paraId="1066F3FC" w14:textId="545DADBE" w:rsidR="7F40D571" w:rsidRDefault="7F40D571" w:rsidP="7F40D571">
      <w:r w:rsidRPr="7F40D571">
        <w:lastRenderedPageBreak/>
        <w:t>A arquitetura proposta é que sejam criadas as dags no Composer que façam a conexão com os Bandos de Dados e entregue os dados diretamente no BigQuery, por eles já estarem estruturados. Desta forma podemos programar batchs ou micro-batchs que normalmente são suficientes para o processamento destes tipos de fontes de dados.</w:t>
      </w:r>
    </w:p>
    <w:p w14:paraId="44C360D2" w14:textId="56BBC687" w:rsidR="7F40D571" w:rsidRDefault="7F40D571" w:rsidP="7F40D571">
      <w:r w:rsidRPr="7F40D571">
        <w:t>Uma outra opção seria termos DataProcs efêmeros executando sqoops para trazer o dado diretamente para o BigQuery. Nesta opção trazemos uma maior complexidade para a sustentação e manutenção do pipeline porém, dependendo da volumetria, pode trazer uma redução no custo.</w:t>
      </w:r>
    </w:p>
    <w:p w14:paraId="331D0106" w14:textId="579C2C8F" w:rsidR="7F40D571" w:rsidRDefault="7F40D571" w:rsidP="7F40D571">
      <w:r w:rsidRPr="7F40D571">
        <w:t xml:space="preserve">Para uma abordagem em streeming destas fontes, podemos utilizar uma ferramenta CDC conectando diretamente o Banco de Dados com o BigQuery, porém é necessário identificar uma ferramenta com um custo-benefício aceitável, todas as que eu testei até hoje trouxeram um alto custo dentro do GCP por conta do BigQuery. </w:t>
      </w:r>
    </w:p>
    <w:p w14:paraId="2340F8FA" w14:textId="1B32AC65" w:rsidR="7F40D571" w:rsidRDefault="7F40D571" w:rsidP="7F40D571">
      <w:r w:rsidRPr="7F40D571">
        <w:t xml:space="preserve">Para o Banco de Dados Oracle, por exemplo, podemos também utilizar o Golden Gate e fazer a ingestão utilizando os logs do Banco de Dados, porém já identifiquei algumas perdas de dados utilizando </w:t>
      </w:r>
      <w:r w:rsidRPr="7F40D571">
        <w:lastRenderedPageBreak/>
        <w:t>esta abordagem, logo não sei se seria muito bem recomendado, é necessário fazer algumas experimentações.</w:t>
      </w:r>
    </w:p>
    <w:p w14:paraId="1FCCE103" w14:textId="5CCEAA38" w:rsidR="7F40D571" w:rsidRDefault="7F40D571" w:rsidP="7F40D571"/>
    <w:p w14:paraId="38813D47" w14:textId="37DA5925" w:rsidR="7F40D571" w:rsidRDefault="7F40D571" w:rsidP="7F40D571">
      <w:pPr>
        <w:rPr>
          <w:i/>
          <w:iCs/>
        </w:rPr>
      </w:pPr>
      <w:r w:rsidRPr="7F40D571">
        <w:rPr>
          <w:i/>
          <w:iCs/>
        </w:rPr>
        <w:t>Ingestão de APIs</w:t>
      </w:r>
    </w:p>
    <w:p w14:paraId="04299328" w14:textId="23D328FA" w:rsidR="7F40D571" w:rsidRDefault="7F40D571" w:rsidP="7F40D571">
      <w:r w:rsidRPr="7F40D571">
        <w:t>O ideal é que o sistema de origem já entregue os eventos diretamente no Pub/Sub, desta forma eles poderão ser processados pelo dataflow e pousados no Cloud Storage preferencialmente em arquivos parquet (snappy compressed) pois este formato é facilmente interpretado pelo BigQuery, logo podemos criar tabelas externas a partir destes arquivos.</w:t>
      </w:r>
    </w:p>
    <w:p w14:paraId="243C7477" w14:textId="715B2DDF" w:rsidR="7F40D571" w:rsidRDefault="7F40D571" w:rsidP="7F40D571">
      <w:r w:rsidRPr="7F40D571">
        <w:t>Caso o sistema de origem não consiga entregar o dado diretamente no Pub/Sub a melhor recomendação é que se tenha um compute engine com um script, pode ser em python, fazendo o pullying na API e entregando os dados nos tópicos do Pub/Sub. Desta forma o pipeline já explicado anteriormente poderá ser seguido.</w:t>
      </w:r>
    </w:p>
    <w:p w14:paraId="3D22C451" w14:textId="2981CD74" w:rsidR="7F40D571" w:rsidRDefault="7F40D571" w:rsidP="7F40D571">
      <w:r w:rsidRPr="7F40D571">
        <w:t>Para o tratamento dos dados e geração de indicadores ou agregações, a indicação é que seja utilizado o Composer em uma abordagem batch. Uma outra opção seria o tratamento através de views no BigQuery (Arquitetura Kappa), porém isto envolve um maior custo em se tratando de processamento via BigQuery. Envolve também uma complexidade maior na manutenção e sustentação.</w:t>
      </w:r>
    </w:p>
    <w:p w14:paraId="37917870" w14:textId="47B041CE" w:rsidR="7F40D571" w:rsidRDefault="7F40D571" w:rsidP="7F40D571">
      <w:r w:rsidRPr="7F40D571">
        <w:t xml:space="preserve">Durante a confecção deste documento encontrei uma ferramenta (Bokeh - </w:t>
      </w:r>
      <w:hyperlink r:id="rId7">
        <w:r w:rsidRPr="7F40D571">
          <w:rPr>
            <w:rStyle w:val="Hyperlink"/>
          </w:rPr>
          <w:t>https://github.com/bokeh/bokeh</w:t>
        </w:r>
      </w:hyperlink>
      <w:r w:rsidRPr="7F40D571">
        <w:t xml:space="preserve">) que entrega dashboards referente a dados streaming a partir de dados do Pub/Sub. Não conheço, porém achei que pode ser interessante e possivelmente avaliada/explorada. Fonte: </w:t>
      </w:r>
      <w:hyperlink r:id="rId8">
        <w:r w:rsidRPr="7F40D571">
          <w:rPr>
            <w:rStyle w:val="Hyperlink"/>
          </w:rPr>
          <w:t>https://medium.com/datareply/realtime-streaming-data-pipeline-using-google-cloud-platform-and-bokeh-9dd0cfae647a</w:t>
        </w:r>
      </w:hyperlink>
      <w:r w:rsidRPr="7F40D571">
        <w:t xml:space="preserve"> </w:t>
      </w:r>
    </w:p>
    <w:p w14:paraId="2E5DB62A" w14:textId="5076618E" w:rsidR="7F40D571" w:rsidRDefault="7F40D571" w:rsidP="7F40D571"/>
    <w:p w14:paraId="6038E840" w14:textId="055C6B49" w:rsidR="7F40D571" w:rsidRDefault="7F40D571" w:rsidP="7F40D571">
      <w:pPr>
        <w:rPr>
          <w:rFonts w:eastAsiaTheme="minorEastAsia"/>
          <w:color w:val="000000" w:themeColor="text1"/>
          <w:sz w:val="28"/>
          <w:szCs w:val="28"/>
          <w:u w:val="single"/>
        </w:rPr>
      </w:pPr>
      <w:r w:rsidRPr="7F40D571">
        <w:rPr>
          <w:rFonts w:eastAsiaTheme="minorEastAsia"/>
          <w:color w:val="000000" w:themeColor="text1"/>
          <w:sz w:val="28"/>
          <w:szCs w:val="28"/>
          <w:u w:val="single"/>
        </w:rPr>
        <w:t>Camadas de Dados do Data Lake</w:t>
      </w:r>
    </w:p>
    <w:p w14:paraId="236A9CB4" w14:textId="1942922F" w:rsidR="7F40D571" w:rsidRDefault="7F40D571" w:rsidP="7F40D571">
      <w:r>
        <w:t>A figura abaixo mostra como é recomendada a acomodação dos dados e a divisão de camadas. Mostra também como é indicado o acesso aos dados pelos usuários finais.</w:t>
      </w:r>
    </w:p>
    <w:p w14:paraId="6B8C8970" w14:textId="2969292A" w:rsidR="7F40D571" w:rsidRDefault="7F40D571" w:rsidP="7F40D571">
      <w:r>
        <w:rPr>
          <w:noProof/>
        </w:rPr>
        <w:drawing>
          <wp:inline distT="0" distB="0" distL="0" distR="0" wp14:anchorId="7CB3FC57" wp14:editId="24E00326">
            <wp:extent cx="5715000" cy="2559844"/>
            <wp:effectExtent l="0" t="0" r="0" b="0"/>
            <wp:docPr id="818824945" name="Imagem 81882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33CC" w14:textId="64F23C32" w:rsidR="7F40D571" w:rsidRDefault="7F40D571" w:rsidP="7F40D571">
      <w:pPr>
        <w:rPr>
          <w:i/>
          <w:iCs/>
        </w:rPr>
      </w:pPr>
      <w:r w:rsidRPr="7F40D571">
        <w:rPr>
          <w:i/>
          <w:iCs/>
        </w:rPr>
        <w:t>Acesso pelos Analistas de Negócio</w:t>
      </w:r>
    </w:p>
    <w:p w14:paraId="66FED0CB" w14:textId="0A858E14" w:rsidR="7F40D571" w:rsidRDefault="7F40D571" w:rsidP="7F40D571">
      <w:r w:rsidRPr="7F40D571">
        <w:t>Alguns analistas de negócio possuem um perfil mais técnico e conseguiriam fazer queries diretamente no bigquery. Neste caso, é recomendada a criação de um projeto específico dentro do GCP para eles (Projeto Sandbox), desta forma isolamos os workloads dos usuários dos pipelines de ingestão e processamento. Uma boa prática é a criação de um projeto por área de negócio, desta forma fica mais fácil a segregação de custos, se isto for uma questão para a empresa.</w:t>
      </w:r>
    </w:p>
    <w:p w14:paraId="22F60785" w14:textId="17D941A7" w:rsidR="7F40D571" w:rsidRDefault="7F40D571" w:rsidP="7F40D571">
      <w:r w:rsidRPr="7F40D571">
        <w:t>Para os analistas de negócio sem perfil técnico porém com uma expertise exploratória, o ideal é que eles já tenham uma ferramenta Self-Service para que eles montem facilmente os dashboards que eles necessitarem. Na arquitetura esta ferramenta foi representada com o Data Studio e o PowerBI.</w:t>
      </w:r>
    </w:p>
    <w:p w14:paraId="2A19F231" w14:textId="6868844F" w:rsidR="7F40D571" w:rsidRDefault="7F40D571" w:rsidP="7F40D571">
      <w:r w:rsidRPr="7F40D571">
        <w:t>Existe também aquele perfil de usuários que acessam o dashboard já pronto. Para estes o PowerBI e o DataStudio também são recomendados, porém a área técnica que construirá o dashboard/relatório. Uma boa prática é que a área de negócio possua pelo menos um analista com perfil técnico de forma que as alterações em requisitos de negócio sejam facilmente implementadas nos Dashboards e Relatórios.</w:t>
      </w:r>
    </w:p>
    <w:p w14:paraId="03B5BE92" w14:textId="52ABFF7F" w:rsidR="7F40D571" w:rsidRDefault="7F40D571" w:rsidP="7F40D571"/>
    <w:p w14:paraId="1501E9DC" w14:textId="0A977669" w:rsidR="7F40D571" w:rsidRDefault="7F40D571" w:rsidP="7F40D571">
      <w:pPr>
        <w:rPr>
          <w:i/>
          <w:iCs/>
        </w:rPr>
      </w:pPr>
      <w:r w:rsidRPr="7F40D571">
        <w:rPr>
          <w:i/>
          <w:iCs/>
        </w:rPr>
        <w:t>Acesso pelos Cientistas de Dados</w:t>
      </w:r>
    </w:p>
    <w:p w14:paraId="588FF059" w14:textId="675C3FEB" w:rsidR="7F40D571" w:rsidRDefault="7F40D571" w:rsidP="7F40D571">
      <w:r w:rsidRPr="7F40D571">
        <w:t>Este perfil de usuário pode acessar tanto os dados da camada RAW quanto os dados da camada Trusted e o objetivo normalmente é o data discovery e a geração de insights. Pela arquitetura proposta eles podem utilizar tanto a AI Platform quando o Jupyter Notebook para a criação de scripts, porém a produtização deveria ser feita através de scripts, preferencialmente em python, com o apoio de arquitetos e desenvolvedores, incorporando aos pipelines de processamento e enriquecimento dos dados.</w:t>
      </w:r>
    </w:p>
    <w:p w14:paraId="00D3815A" w14:textId="1DFB3703" w:rsidR="7F40D571" w:rsidRDefault="7F40D571" w:rsidP="7F40D571"/>
    <w:p w14:paraId="4FF87B08" w14:textId="2C59751E" w:rsidR="7F40D571" w:rsidRDefault="7F40D571" w:rsidP="7F40D571">
      <w:pPr>
        <w:rPr>
          <w:rFonts w:eastAsiaTheme="minorEastAsia"/>
          <w:color w:val="000000" w:themeColor="text1"/>
          <w:sz w:val="28"/>
          <w:szCs w:val="28"/>
          <w:u w:val="single"/>
        </w:rPr>
      </w:pPr>
      <w:r w:rsidRPr="7F40D571">
        <w:rPr>
          <w:rFonts w:eastAsiaTheme="minorEastAsia"/>
          <w:color w:val="000000" w:themeColor="text1"/>
          <w:sz w:val="28"/>
          <w:szCs w:val="28"/>
          <w:u w:val="single"/>
        </w:rPr>
        <w:t>Protótipo IaC - Terraform</w:t>
      </w:r>
    </w:p>
    <w:p w14:paraId="51E2F074" w14:textId="595D341E" w:rsidR="7F40D571" w:rsidRDefault="7F40D571" w:rsidP="7F40D571">
      <w:r w:rsidRPr="7F40D571">
        <w:t>A codificação do protótipo terraform que foi disponibilizada no github é uma simples indicação de como podemos prover os serviços do GCP via código de terraform. Os exemplos foram retirados do próprio site da Terraform (</w:t>
      </w:r>
      <w:hyperlink r:id="rId10">
        <w:r w:rsidRPr="7F40D571">
          <w:rPr>
            <w:rStyle w:val="Hyperlink"/>
          </w:rPr>
          <w:t>https://registry.terraform.io/providers/hashicorp/google/latest/docs</w:t>
        </w:r>
      </w:hyperlink>
      <w:r w:rsidRPr="7F40D571">
        <w:t xml:space="preserve">) incluindo algumas adaptações e customizações, porém eles precisam ser adaptados, executados e testados na nuvem da empresa. </w:t>
      </w:r>
    </w:p>
    <w:p w14:paraId="0E48928F" w14:textId="3F87DD8B" w:rsidR="7F40D571" w:rsidRDefault="7F40D571" w:rsidP="7F40D571"/>
    <w:sectPr w:rsidR="7F40D571" w:rsidSect="00DC6A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5B7C"/>
    <w:multiLevelType w:val="hybridMultilevel"/>
    <w:tmpl w:val="EAE633C6"/>
    <w:lvl w:ilvl="0" w:tplc="AD74C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0D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C6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EE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48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AE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88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65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4B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30698"/>
    <w:multiLevelType w:val="hybridMultilevel"/>
    <w:tmpl w:val="3ED24E62"/>
    <w:lvl w:ilvl="0" w:tplc="7AA0D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8A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4B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C8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C0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8D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C0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40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A3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7C"/>
    <w:rsid w:val="00005C7C"/>
    <w:rsid w:val="00310C3C"/>
    <w:rsid w:val="00DC6A34"/>
    <w:rsid w:val="7F40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5C7C"/>
  <w15:chartTrackingRefBased/>
  <w15:docId w15:val="{9F01F2ED-2AED-49E4-BDBF-B045932D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atareply/realtime-streaming-data-pipeline-using-google-cloud-platform-and-bokeh-9dd0cfae647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keh/boke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gistry.terraform.io/providers/hashicorp/google/latest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1069</Words>
  <Characters>5774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Maia</dc:creator>
  <cp:keywords/>
  <dc:description/>
  <cp:lastModifiedBy>Thays Maia</cp:lastModifiedBy>
  <cp:revision>2</cp:revision>
  <dcterms:created xsi:type="dcterms:W3CDTF">2021-10-15T21:57:00Z</dcterms:created>
  <dcterms:modified xsi:type="dcterms:W3CDTF">2021-10-17T17:36:00Z</dcterms:modified>
</cp:coreProperties>
</file>