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35" w:rsidRDefault="00B5349B" w:rsidP="007814B7">
      <w:pPr>
        <w:jc w:val="center"/>
        <w:rPr>
          <w:b/>
        </w:rPr>
      </w:pPr>
      <w:r>
        <w:rPr>
          <w:b/>
        </w:rPr>
        <w:t>Список лабораторных работ весна</w:t>
      </w:r>
    </w:p>
    <w:p w:rsidR="00413BC8" w:rsidRPr="00413BC8" w:rsidRDefault="00413BC8" w:rsidP="007814B7">
      <w:pPr>
        <w:jc w:val="center"/>
        <w:rPr>
          <w:b/>
        </w:rPr>
      </w:pPr>
    </w:p>
    <w:tbl>
      <w:tblPr>
        <w:tblStyle w:val="a3"/>
        <w:tblW w:w="4952" w:type="dxa"/>
        <w:jc w:val="center"/>
        <w:tblInd w:w="-743" w:type="dxa"/>
        <w:tblLook w:val="04A0" w:firstRow="1" w:lastRow="0" w:firstColumn="1" w:lastColumn="0" w:noHBand="0" w:noVBand="1"/>
      </w:tblPr>
      <w:tblGrid>
        <w:gridCol w:w="696"/>
        <w:gridCol w:w="2801"/>
        <w:gridCol w:w="1455"/>
      </w:tblGrid>
      <w:tr w:rsidR="001C4530" w:rsidTr="00A613C6">
        <w:trPr>
          <w:jc w:val="center"/>
        </w:trPr>
        <w:tc>
          <w:tcPr>
            <w:tcW w:w="696" w:type="dxa"/>
          </w:tcPr>
          <w:p w:rsidR="001C4530" w:rsidRDefault="001C4530">
            <w:pPr>
              <w:ind w:firstLine="0"/>
            </w:pPr>
            <w:r>
              <w:t>№</w:t>
            </w:r>
          </w:p>
        </w:tc>
        <w:tc>
          <w:tcPr>
            <w:tcW w:w="2801" w:type="dxa"/>
          </w:tcPr>
          <w:p w:rsidR="001C4530" w:rsidRDefault="001C4530">
            <w:pPr>
              <w:ind w:firstLine="0"/>
            </w:pPr>
            <w:r>
              <w:t>Тема</w:t>
            </w:r>
          </w:p>
        </w:tc>
        <w:tc>
          <w:tcPr>
            <w:tcW w:w="1455" w:type="dxa"/>
          </w:tcPr>
          <w:p w:rsidR="001C4530" w:rsidRDefault="001C4530" w:rsidP="00A0456E">
            <w:pPr>
              <w:ind w:firstLine="0"/>
              <w:jc w:val="center"/>
            </w:pPr>
            <w:r>
              <w:t>Кол-во часов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Pr="00EC1868" w:rsidRDefault="001C45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01" w:type="dxa"/>
          </w:tcPr>
          <w:p w:rsidR="001C4530" w:rsidRPr="00EC1868" w:rsidRDefault="001C4530">
            <w:pPr>
              <w:ind w:firstLine="0"/>
            </w:pPr>
            <w:r>
              <w:t>Списки (одномерные массивы)</w:t>
            </w:r>
          </w:p>
        </w:tc>
        <w:tc>
          <w:tcPr>
            <w:tcW w:w="1455" w:type="dxa"/>
            <w:vAlign w:val="center"/>
          </w:tcPr>
          <w:p w:rsidR="001C4530" w:rsidRDefault="001C4530" w:rsidP="00775B7E">
            <w:pPr>
              <w:ind w:firstLine="0"/>
              <w:jc w:val="center"/>
            </w:pPr>
            <w:r>
              <w:t>2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Pr="00EC1868" w:rsidRDefault="001C4530">
            <w:pPr>
              <w:ind w:firstLine="0"/>
            </w:pPr>
            <w:r>
              <w:t>10</w:t>
            </w:r>
          </w:p>
        </w:tc>
        <w:tc>
          <w:tcPr>
            <w:tcW w:w="2801" w:type="dxa"/>
          </w:tcPr>
          <w:p w:rsidR="001C4530" w:rsidRPr="00337CD2" w:rsidRDefault="00A613C6" w:rsidP="00A613C6">
            <w:pPr>
              <w:ind w:firstLine="0"/>
            </w:pPr>
            <w:r>
              <w:t xml:space="preserve">Матрицы </w:t>
            </w:r>
          </w:p>
        </w:tc>
        <w:tc>
          <w:tcPr>
            <w:tcW w:w="1455" w:type="dxa"/>
            <w:vAlign w:val="center"/>
          </w:tcPr>
          <w:p w:rsidR="001C4530" w:rsidRPr="00B2374D" w:rsidRDefault="001C4530" w:rsidP="00775B7E">
            <w:pPr>
              <w:ind w:firstLine="0"/>
              <w:jc w:val="center"/>
            </w:pPr>
            <w:r>
              <w:t>2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Default="00A613C6">
            <w:pPr>
              <w:ind w:firstLine="0"/>
            </w:pPr>
            <w:r>
              <w:t>11</w:t>
            </w:r>
          </w:p>
        </w:tc>
        <w:tc>
          <w:tcPr>
            <w:tcW w:w="2801" w:type="dxa"/>
          </w:tcPr>
          <w:p w:rsidR="001C4530" w:rsidRPr="00EC1868" w:rsidRDefault="00A613C6">
            <w:pPr>
              <w:ind w:firstLine="0"/>
            </w:pPr>
            <w:r>
              <w:t>Кортежи</w:t>
            </w:r>
          </w:p>
        </w:tc>
        <w:tc>
          <w:tcPr>
            <w:tcW w:w="1455" w:type="dxa"/>
            <w:vAlign w:val="center"/>
          </w:tcPr>
          <w:p w:rsidR="001C4530" w:rsidRPr="00A613C6" w:rsidRDefault="00A613C6" w:rsidP="00775B7E">
            <w:pPr>
              <w:ind w:firstLine="0"/>
              <w:jc w:val="center"/>
            </w:pPr>
            <w:r>
              <w:t>1</w:t>
            </w:r>
          </w:p>
        </w:tc>
      </w:tr>
      <w:tr w:rsidR="00A613C6" w:rsidTr="00A613C6">
        <w:trPr>
          <w:jc w:val="center"/>
        </w:trPr>
        <w:tc>
          <w:tcPr>
            <w:tcW w:w="696" w:type="dxa"/>
          </w:tcPr>
          <w:p w:rsidR="00A613C6" w:rsidRDefault="00A613C6">
            <w:pPr>
              <w:ind w:firstLine="0"/>
            </w:pPr>
            <w:r>
              <w:t>12</w:t>
            </w:r>
          </w:p>
        </w:tc>
        <w:tc>
          <w:tcPr>
            <w:tcW w:w="2801" w:type="dxa"/>
          </w:tcPr>
          <w:p w:rsidR="00A613C6" w:rsidRDefault="00A613C6">
            <w:pPr>
              <w:ind w:firstLine="0"/>
            </w:pPr>
            <w:r>
              <w:t>Множества</w:t>
            </w:r>
          </w:p>
        </w:tc>
        <w:tc>
          <w:tcPr>
            <w:tcW w:w="1455" w:type="dxa"/>
            <w:vAlign w:val="center"/>
          </w:tcPr>
          <w:p w:rsidR="00A613C6" w:rsidRPr="00A613C6" w:rsidRDefault="00A613C6" w:rsidP="00775B7E">
            <w:pPr>
              <w:ind w:firstLine="0"/>
              <w:jc w:val="center"/>
            </w:pPr>
            <w:r>
              <w:t>1</w:t>
            </w:r>
          </w:p>
        </w:tc>
      </w:tr>
      <w:tr w:rsidR="00A613C6" w:rsidTr="00A613C6">
        <w:trPr>
          <w:jc w:val="center"/>
        </w:trPr>
        <w:tc>
          <w:tcPr>
            <w:tcW w:w="696" w:type="dxa"/>
          </w:tcPr>
          <w:p w:rsidR="00A613C6" w:rsidRDefault="00A613C6">
            <w:pPr>
              <w:ind w:firstLine="0"/>
            </w:pPr>
            <w:r>
              <w:t>13</w:t>
            </w:r>
          </w:p>
        </w:tc>
        <w:tc>
          <w:tcPr>
            <w:tcW w:w="2801" w:type="dxa"/>
          </w:tcPr>
          <w:p w:rsidR="00A613C6" w:rsidRDefault="00A613C6" w:rsidP="00A613C6">
            <w:pPr>
              <w:ind w:firstLine="0"/>
              <w:jc w:val="left"/>
            </w:pPr>
            <w:r>
              <w:t>Массивы + подпрограммы</w:t>
            </w:r>
          </w:p>
        </w:tc>
        <w:tc>
          <w:tcPr>
            <w:tcW w:w="1455" w:type="dxa"/>
            <w:vAlign w:val="center"/>
          </w:tcPr>
          <w:p w:rsidR="00A613C6" w:rsidRPr="00A613C6" w:rsidRDefault="00A613C6" w:rsidP="00775B7E">
            <w:pPr>
              <w:ind w:firstLine="0"/>
              <w:jc w:val="center"/>
            </w:pPr>
            <w:r>
              <w:t>2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Pr="00413BC8" w:rsidRDefault="00CE2D6C">
            <w:pPr>
              <w:ind w:firstLine="0"/>
            </w:pPr>
            <w:r>
              <w:t>14</w:t>
            </w:r>
          </w:p>
        </w:tc>
        <w:tc>
          <w:tcPr>
            <w:tcW w:w="2801" w:type="dxa"/>
          </w:tcPr>
          <w:p w:rsidR="001C4530" w:rsidRPr="00F925D5" w:rsidRDefault="001C4530">
            <w:pPr>
              <w:ind w:firstLine="0"/>
            </w:pPr>
            <w:r>
              <w:t>Строки</w:t>
            </w:r>
          </w:p>
        </w:tc>
        <w:tc>
          <w:tcPr>
            <w:tcW w:w="1455" w:type="dxa"/>
            <w:vAlign w:val="center"/>
          </w:tcPr>
          <w:p w:rsidR="001C4530" w:rsidRPr="000B1DC3" w:rsidRDefault="001C4530" w:rsidP="00775B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Default="00CE2D6C">
            <w:pPr>
              <w:ind w:firstLine="0"/>
            </w:pPr>
            <w:r>
              <w:t>15</w:t>
            </w:r>
          </w:p>
        </w:tc>
        <w:tc>
          <w:tcPr>
            <w:tcW w:w="2801" w:type="dxa"/>
          </w:tcPr>
          <w:p w:rsidR="001C4530" w:rsidRDefault="001C4530" w:rsidP="00FF3E87">
            <w:pPr>
              <w:ind w:firstLine="0"/>
            </w:pPr>
            <w:r>
              <w:t>Словари</w:t>
            </w:r>
          </w:p>
        </w:tc>
        <w:tc>
          <w:tcPr>
            <w:tcW w:w="1455" w:type="dxa"/>
            <w:vAlign w:val="center"/>
          </w:tcPr>
          <w:p w:rsidR="001C4530" w:rsidRPr="003C3EB6" w:rsidRDefault="001C4530" w:rsidP="00775B7E">
            <w:pPr>
              <w:ind w:firstLine="0"/>
              <w:jc w:val="center"/>
            </w:pPr>
            <w:r>
              <w:t>1</w:t>
            </w:r>
          </w:p>
        </w:tc>
      </w:tr>
      <w:tr w:rsidR="0058568D" w:rsidTr="0007013D">
        <w:trPr>
          <w:jc w:val="center"/>
        </w:trPr>
        <w:tc>
          <w:tcPr>
            <w:tcW w:w="696" w:type="dxa"/>
          </w:tcPr>
          <w:p w:rsidR="0058568D" w:rsidRPr="00A613C6" w:rsidRDefault="00CE2D6C">
            <w:pPr>
              <w:ind w:firstLine="0"/>
            </w:pPr>
            <w:r>
              <w:t>16</w:t>
            </w:r>
          </w:p>
        </w:tc>
        <w:tc>
          <w:tcPr>
            <w:tcW w:w="2801" w:type="dxa"/>
          </w:tcPr>
          <w:p w:rsidR="0058568D" w:rsidRPr="003C3EB6" w:rsidRDefault="0058568D" w:rsidP="00FF3E87">
            <w:pPr>
              <w:ind w:firstLine="0"/>
              <w:rPr>
                <w:lang w:val="en-US"/>
              </w:rPr>
            </w:pPr>
            <w:r>
              <w:t>Файлы</w:t>
            </w:r>
          </w:p>
        </w:tc>
        <w:tc>
          <w:tcPr>
            <w:tcW w:w="1455" w:type="dxa"/>
            <w:vMerge w:val="restart"/>
            <w:vAlign w:val="bottom"/>
          </w:tcPr>
          <w:p w:rsidR="0058568D" w:rsidRDefault="0058568D" w:rsidP="0007013D">
            <w:pPr>
              <w:ind w:firstLine="0"/>
              <w:jc w:val="center"/>
            </w:pPr>
            <w:r>
              <w:t>1</w:t>
            </w:r>
          </w:p>
        </w:tc>
      </w:tr>
      <w:tr w:rsidR="0058568D" w:rsidTr="00A613C6">
        <w:trPr>
          <w:jc w:val="center"/>
        </w:trPr>
        <w:tc>
          <w:tcPr>
            <w:tcW w:w="696" w:type="dxa"/>
          </w:tcPr>
          <w:p w:rsidR="0058568D" w:rsidRDefault="00CE2D6C">
            <w:pPr>
              <w:ind w:firstLine="0"/>
            </w:pPr>
            <w:r>
              <w:t>16</w:t>
            </w:r>
            <w:r w:rsidR="0058568D">
              <w:t>_1</w:t>
            </w:r>
          </w:p>
        </w:tc>
        <w:tc>
          <w:tcPr>
            <w:tcW w:w="2801" w:type="dxa"/>
          </w:tcPr>
          <w:p w:rsidR="0058568D" w:rsidRDefault="0058568D" w:rsidP="00FF3E87">
            <w:pPr>
              <w:ind w:firstLine="0"/>
            </w:pPr>
            <w:r>
              <w:t>Бинарные файлы</w:t>
            </w:r>
          </w:p>
        </w:tc>
        <w:tc>
          <w:tcPr>
            <w:tcW w:w="1455" w:type="dxa"/>
            <w:vMerge/>
            <w:vAlign w:val="center"/>
          </w:tcPr>
          <w:p w:rsidR="0058568D" w:rsidRDefault="0058568D" w:rsidP="00775B7E">
            <w:pPr>
              <w:ind w:firstLine="0"/>
              <w:jc w:val="center"/>
            </w:pPr>
          </w:p>
        </w:tc>
      </w:tr>
      <w:tr w:rsidR="00A613C6" w:rsidTr="00A613C6">
        <w:trPr>
          <w:jc w:val="center"/>
        </w:trPr>
        <w:tc>
          <w:tcPr>
            <w:tcW w:w="696" w:type="dxa"/>
          </w:tcPr>
          <w:p w:rsidR="00A613C6" w:rsidRDefault="00CE2D6C">
            <w:pPr>
              <w:ind w:firstLine="0"/>
            </w:pPr>
            <w:r>
              <w:t>16</w:t>
            </w:r>
            <w:r w:rsidR="00A613C6">
              <w:t>_2</w:t>
            </w:r>
          </w:p>
        </w:tc>
        <w:tc>
          <w:tcPr>
            <w:tcW w:w="2801" w:type="dxa"/>
          </w:tcPr>
          <w:p w:rsidR="00A613C6" w:rsidRDefault="00A613C6" w:rsidP="00FF3E87">
            <w:pPr>
              <w:ind w:firstLine="0"/>
            </w:pPr>
            <w:r>
              <w:t>Текстовые файлы</w:t>
            </w:r>
          </w:p>
        </w:tc>
        <w:tc>
          <w:tcPr>
            <w:tcW w:w="1455" w:type="dxa"/>
            <w:vAlign w:val="center"/>
          </w:tcPr>
          <w:p w:rsidR="00A613C6" w:rsidRDefault="00A613C6" w:rsidP="00775B7E">
            <w:pPr>
              <w:ind w:firstLine="0"/>
              <w:jc w:val="center"/>
            </w:pPr>
            <w:r>
              <w:t>2</w:t>
            </w:r>
          </w:p>
        </w:tc>
      </w:tr>
      <w:tr w:rsidR="001C4530" w:rsidTr="00A613C6">
        <w:trPr>
          <w:jc w:val="center"/>
        </w:trPr>
        <w:tc>
          <w:tcPr>
            <w:tcW w:w="696" w:type="dxa"/>
          </w:tcPr>
          <w:p w:rsidR="001C4530" w:rsidRDefault="00CE2D6C">
            <w:pPr>
              <w:ind w:firstLine="0"/>
            </w:pPr>
            <w:r>
              <w:t>17</w:t>
            </w:r>
            <w:bookmarkStart w:id="0" w:name="_GoBack"/>
            <w:bookmarkEnd w:id="0"/>
          </w:p>
        </w:tc>
        <w:tc>
          <w:tcPr>
            <w:tcW w:w="2801" w:type="dxa"/>
          </w:tcPr>
          <w:p w:rsidR="001C4530" w:rsidRDefault="001C4530">
            <w:pPr>
              <w:ind w:firstLine="0"/>
            </w:pPr>
            <w:r>
              <w:t>Модули</w:t>
            </w:r>
          </w:p>
        </w:tc>
        <w:tc>
          <w:tcPr>
            <w:tcW w:w="1455" w:type="dxa"/>
            <w:vAlign w:val="center"/>
          </w:tcPr>
          <w:p w:rsidR="001C4530" w:rsidRDefault="001C4530" w:rsidP="00775B7E">
            <w:pPr>
              <w:ind w:firstLine="0"/>
              <w:jc w:val="center"/>
            </w:pPr>
            <w:r>
              <w:t>2</w:t>
            </w:r>
          </w:p>
        </w:tc>
      </w:tr>
      <w:tr w:rsidR="0058568D" w:rsidTr="00FD13EB">
        <w:trPr>
          <w:jc w:val="center"/>
        </w:trPr>
        <w:tc>
          <w:tcPr>
            <w:tcW w:w="3497" w:type="dxa"/>
            <w:gridSpan w:val="2"/>
          </w:tcPr>
          <w:p w:rsidR="0058568D" w:rsidRDefault="0058568D">
            <w:pPr>
              <w:ind w:firstLine="0"/>
            </w:pPr>
            <w:r>
              <w:t>Всего:</w:t>
            </w:r>
          </w:p>
        </w:tc>
        <w:tc>
          <w:tcPr>
            <w:tcW w:w="1455" w:type="dxa"/>
            <w:vAlign w:val="center"/>
          </w:tcPr>
          <w:p w:rsidR="0058568D" w:rsidRDefault="0058568D" w:rsidP="00775B7E">
            <w:pPr>
              <w:ind w:firstLine="0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</w:tbl>
    <w:p w:rsidR="007814B7" w:rsidRDefault="007814B7"/>
    <w:sectPr w:rsidR="0078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7"/>
    <w:rsid w:val="0007013D"/>
    <w:rsid w:val="000B1DC3"/>
    <w:rsid w:val="001C4530"/>
    <w:rsid w:val="003266E5"/>
    <w:rsid w:val="00337CD2"/>
    <w:rsid w:val="00376B04"/>
    <w:rsid w:val="003C3EB6"/>
    <w:rsid w:val="003D795C"/>
    <w:rsid w:val="00413BC8"/>
    <w:rsid w:val="0058568D"/>
    <w:rsid w:val="005B30AE"/>
    <w:rsid w:val="005C449B"/>
    <w:rsid w:val="00662E24"/>
    <w:rsid w:val="0069122D"/>
    <w:rsid w:val="00775B7E"/>
    <w:rsid w:val="007814B7"/>
    <w:rsid w:val="00907F35"/>
    <w:rsid w:val="0092753E"/>
    <w:rsid w:val="00A0456E"/>
    <w:rsid w:val="00A44D6C"/>
    <w:rsid w:val="00A613C6"/>
    <w:rsid w:val="00AA6868"/>
    <w:rsid w:val="00AF57AC"/>
    <w:rsid w:val="00B2374D"/>
    <w:rsid w:val="00B5349B"/>
    <w:rsid w:val="00C30829"/>
    <w:rsid w:val="00CE2D6C"/>
    <w:rsid w:val="00DF1C84"/>
    <w:rsid w:val="00EA3D2A"/>
    <w:rsid w:val="00EC1868"/>
    <w:rsid w:val="00F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line="276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line="276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C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0CF0-4B8F-45A3-9C5C-BEF52F3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1</cp:lastModifiedBy>
  <cp:revision>21</cp:revision>
  <cp:lastPrinted>2024-02-05T12:06:00Z</cp:lastPrinted>
  <dcterms:created xsi:type="dcterms:W3CDTF">2022-10-12T07:04:00Z</dcterms:created>
  <dcterms:modified xsi:type="dcterms:W3CDTF">2024-02-05T12:07:00Z</dcterms:modified>
</cp:coreProperties>
</file>