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3A40" w:rsidRPr="009767C9" w:rsidRDefault="00E53A40" w:rsidP="00E53A40">
      <w:pPr>
        <w:tabs>
          <w:tab w:val="left" w:pos="2252"/>
        </w:tabs>
        <w:suppressAutoHyphens/>
        <w:rPr>
          <w:sz w:val="32"/>
          <w:szCs w:val="32"/>
          <w:highlight w:val="yellow"/>
        </w:rPr>
      </w:pPr>
      <w:r>
        <w:rPr>
          <w:sz w:val="32"/>
          <w:szCs w:val="32"/>
        </w:rPr>
        <w:t>Тема 4. Методы расчета электрически</w:t>
      </w:r>
      <w:r w:rsidRPr="009767C9">
        <w:rPr>
          <w:sz w:val="32"/>
          <w:szCs w:val="32"/>
        </w:rPr>
        <w:t>х цепей</w:t>
      </w:r>
    </w:p>
    <w:p w:rsidR="00E53A40" w:rsidRDefault="00E53A40" w:rsidP="00E53A40">
      <w:pPr>
        <w:rPr>
          <w:sz w:val="32"/>
          <w:szCs w:val="32"/>
        </w:rPr>
      </w:pPr>
    </w:p>
    <w:p w:rsidR="00E53A40" w:rsidRDefault="00E53A40" w:rsidP="00E53A40">
      <w:pPr>
        <w:ind w:left="709" w:firstLine="0"/>
        <w:rPr>
          <w:rFonts w:cs="TimesNewRomanPSMT"/>
          <w:b/>
          <w:spacing w:val="-2"/>
          <w:sz w:val="32"/>
          <w:szCs w:val="32"/>
          <w:lang w:eastAsia="ar-SA"/>
        </w:rPr>
      </w:pPr>
      <w:r>
        <w:rPr>
          <w:rFonts w:cs="TimesNewRomanPSMT"/>
          <w:b/>
          <w:spacing w:val="-2"/>
          <w:sz w:val="32"/>
          <w:szCs w:val="32"/>
          <w:lang w:eastAsia="ar-SA"/>
        </w:rPr>
        <w:t>4.1 Расчет токов в электрической цепи на основе совместного использования первого и второго законов Кирхгофа</w:t>
      </w:r>
    </w:p>
    <w:p w:rsidR="00E53A40" w:rsidRDefault="00E53A40" w:rsidP="00E53A40">
      <w:pPr>
        <w:rPr>
          <w:rFonts w:cs="TimesNewRomanPSMT"/>
          <w:b/>
          <w:spacing w:val="-2"/>
          <w:sz w:val="32"/>
          <w:szCs w:val="32"/>
          <w:lang w:eastAsia="ar-SA"/>
        </w:rPr>
      </w:pP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 w:rsidRPr="009A4EBB">
        <w:rPr>
          <w:rFonts w:cs="TimesNewRomanPSMT"/>
          <w:spacing w:val="-2"/>
          <w:sz w:val="32"/>
          <w:szCs w:val="32"/>
          <w:lang w:eastAsia="ar-SA"/>
        </w:rPr>
        <w:t>Обозначим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общее </w:t>
      </w:r>
      <w:r w:rsidRPr="009A4EBB">
        <w:rPr>
          <w:rFonts w:cs="TimesNewRomanPSMT"/>
          <w:spacing w:val="-2"/>
          <w:sz w:val="32"/>
          <w:szCs w:val="32"/>
          <w:lang w:eastAsia="ar-SA"/>
        </w:rPr>
        <w:t xml:space="preserve">число ветвей схемы через </w:t>
      </w:r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r>
        <w:rPr>
          <w:rFonts w:cs="TimesNewRomanPSMT"/>
          <w:spacing w:val="-2"/>
          <w:sz w:val="32"/>
          <w:szCs w:val="32"/>
          <w:lang w:eastAsia="ar-SA"/>
        </w:rPr>
        <w:t xml:space="preserve">, число ветвей, содержащих источники тока, – через </w:t>
      </w:r>
      <w:proofErr w:type="spellStart"/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r w:rsidRPr="009A4EBB">
        <w:rPr>
          <w:rFonts w:cs="TimesNewRomanPSMT"/>
          <w:i/>
          <w:spacing w:val="-2"/>
          <w:sz w:val="32"/>
          <w:szCs w:val="32"/>
          <w:vertAlign w:val="subscript"/>
          <w:lang w:eastAsia="ar-SA"/>
        </w:rPr>
        <w:t>ИТ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, а число узлов – </w:t>
      </w:r>
      <w:proofErr w:type="gramStart"/>
      <w:r>
        <w:rPr>
          <w:rFonts w:cs="TimesNewRomanPSMT"/>
          <w:spacing w:val="-2"/>
          <w:sz w:val="32"/>
          <w:szCs w:val="32"/>
          <w:lang w:eastAsia="ar-SA"/>
        </w:rPr>
        <w:t>через</w:t>
      </w:r>
      <w:proofErr w:type="gramEnd"/>
      <w:r>
        <w:rPr>
          <w:rFonts w:cs="TimesNewRomanPSMT"/>
          <w:spacing w:val="-2"/>
          <w:sz w:val="32"/>
          <w:szCs w:val="32"/>
          <w:lang w:eastAsia="ar-SA"/>
        </w:rPr>
        <w:t xml:space="preserve"> </w:t>
      </w:r>
      <w:proofErr w:type="gramStart"/>
      <w:r w:rsidRPr="009A4EBB">
        <w:rPr>
          <w:rFonts w:cs="TimesNewRomanPSMT"/>
          <w:i/>
          <w:spacing w:val="-2"/>
          <w:sz w:val="32"/>
          <w:szCs w:val="32"/>
          <w:lang w:eastAsia="ar-SA"/>
        </w:rPr>
        <w:t>у</w:t>
      </w:r>
      <w:proofErr w:type="gramEnd"/>
      <w:r>
        <w:rPr>
          <w:rFonts w:cs="TimesNewRomanPSMT"/>
          <w:spacing w:val="-2"/>
          <w:sz w:val="32"/>
          <w:szCs w:val="32"/>
          <w:lang w:eastAsia="ar-SA"/>
        </w:rPr>
        <w:t xml:space="preserve">. В каждой ветви течет свой ток. Токи в ветвях с источниками тока известны (они равны токам источников токов), поэтому число неизвестных токов равно </w:t>
      </w:r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– </w:t>
      </w:r>
      <w:proofErr w:type="spellStart"/>
      <w:proofErr w:type="gramStart"/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proofErr w:type="gramEnd"/>
      <w:r w:rsidRPr="009A4EBB">
        <w:rPr>
          <w:rFonts w:cs="TimesNewRomanPSMT"/>
          <w:i/>
          <w:spacing w:val="-2"/>
          <w:sz w:val="32"/>
          <w:szCs w:val="32"/>
          <w:vertAlign w:val="subscript"/>
          <w:lang w:eastAsia="ar-SA"/>
        </w:rPr>
        <w:t>ИТ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.  Для определения этих неизвестных необходимо составить </w:t>
      </w:r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– </w:t>
      </w:r>
      <w:proofErr w:type="spellStart"/>
      <w:proofErr w:type="gramStart"/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proofErr w:type="gramEnd"/>
      <w:r w:rsidRPr="009A4EBB">
        <w:rPr>
          <w:rFonts w:cs="TimesNewRomanPSMT"/>
          <w:i/>
          <w:spacing w:val="-2"/>
          <w:sz w:val="32"/>
          <w:szCs w:val="32"/>
          <w:vertAlign w:val="subscript"/>
          <w:lang w:eastAsia="ar-SA"/>
        </w:rPr>
        <w:t>ИТ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 независимых уравнений.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Прежде чем составлять уравнения, необходимо: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1) произвольно выбрать положительные направления токов в ветвях и обозначить их на схеме;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2) выбрать положительные направления обхода контуров для составления уравнений по второму закону Кирхгофа. Для единообразия целесообразно для всех контуров выбрать одинаковое направление, например, по часовой стрелке.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Число независимых переменных (токи в ветвях, которые надо определить) равно, как было отмечено выше, </w:t>
      </w:r>
      <w:r w:rsidRPr="00AF2F85"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– </w:t>
      </w:r>
      <w:proofErr w:type="spellStart"/>
      <w:proofErr w:type="gramStart"/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proofErr w:type="gramEnd"/>
      <w:r w:rsidRPr="009A4EBB">
        <w:rPr>
          <w:rFonts w:cs="TimesNewRomanPSMT"/>
          <w:i/>
          <w:spacing w:val="-2"/>
          <w:sz w:val="32"/>
          <w:szCs w:val="32"/>
          <w:vertAlign w:val="subscript"/>
          <w:lang w:eastAsia="ar-SA"/>
        </w:rPr>
        <w:t>ИТ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.  Для нахождения их значений необходимо составить </w:t>
      </w:r>
      <w:r w:rsidRPr="003323EB">
        <w:rPr>
          <w:rFonts w:cs="TimesNewRomanPSMT"/>
          <w:i/>
          <w:spacing w:val="-2"/>
          <w:sz w:val="32"/>
          <w:szCs w:val="32"/>
          <w:lang w:val="en-US" w:eastAsia="ar-SA"/>
        </w:rPr>
        <w:t>N</w:t>
      </w:r>
      <w:r w:rsidRPr="003323EB">
        <w:rPr>
          <w:rFonts w:cs="TimesNewRomanPSMT"/>
          <w:spacing w:val="-2"/>
          <w:sz w:val="32"/>
          <w:szCs w:val="32"/>
          <w:lang w:eastAsia="ar-SA"/>
        </w:rPr>
        <w:t xml:space="preserve"> = </w:t>
      </w:r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– </w:t>
      </w:r>
      <w:proofErr w:type="spellStart"/>
      <w:proofErr w:type="gramStart"/>
      <w:r w:rsidRPr="009A4EBB">
        <w:rPr>
          <w:rFonts w:cs="TimesNewRomanPSMT"/>
          <w:i/>
          <w:spacing w:val="-2"/>
          <w:sz w:val="32"/>
          <w:szCs w:val="32"/>
          <w:lang w:eastAsia="ar-SA"/>
        </w:rPr>
        <w:t>v</w:t>
      </w:r>
      <w:proofErr w:type="gramEnd"/>
      <w:r w:rsidRPr="009A4EBB">
        <w:rPr>
          <w:rFonts w:cs="TimesNewRomanPSMT"/>
          <w:i/>
          <w:spacing w:val="-2"/>
          <w:sz w:val="32"/>
          <w:szCs w:val="32"/>
          <w:vertAlign w:val="subscript"/>
          <w:lang w:eastAsia="ar-SA"/>
        </w:rPr>
        <w:t>ИТ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 линейно независимых уравнений.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При составлении уравнений необходимо следовать следующим правилам.</w:t>
      </w:r>
    </w:p>
    <w:p w:rsidR="00E53A40" w:rsidRPr="00AF2F85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1. По первому закону Кирхгофа составляют число уравнений, равное числу узлов минус один, т.е. </w:t>
      </w:r>
      <w:r w:rsidRPr="003323EB">
        <w:rPr>
          <w:rFonts w:cs="TimesNewRomanPSMT"/>
          <w:i/>
          <w:spacing w:val="-2"/>
          <w:sz w:val="32"/>
          <w:szCs w:val="32"/>
          <w:lang w:val="en-US" w:eastAsia="ar-SA"/>
        </w:rPr>
        <w:t>N</w:t>
      </w:r>
      <w:r w:rsidRPr="003323EB">
        <w:rPr>
          <w:rFonts w:cs="TimesNewRomanPSMT"/>
          <w:spacing w:val="-2"/>
          <w:sz w:val="32"/>
          <w:szCs w:val="32"/>
          <w:vertAlign w:val="subscript"/>
          <w:lang w:eastAsia="ar-SA"/>
        </w:rPr>
        <w:t>1</w:t>
      </w:r>
      <w:r w:rsidRPr="003323EB">
        <w:rPr>
          <w:rFonts w:cs="TimesNewRomanPSMT"/>
          <w:spacing w:val="-2"/>
          <w:sz w:val="32"/>
          <w:szCs w:val="32"/>
          <w:lang w:eastAsia="ar-SA"/>
        </w:rPr>
        <w:t xml:space="preserve"> = </w:t>
      </w:r>
      <w:r w:rsidRPr="003323EB">
        <w:rPr>
          <w:rFonts w:cs="TimesNewRomanPSMT"/>
          <w:i/>
          <w:spacing w:val="-2"/>
          <w:sz w:val="32"/>
          <w:szCs w:val="32"/>
          <w:lang w:eastAsia="ar-SA"/>
        </w:rPr>
        <w:t>у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– 1. 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2. </w:t>
      </w:r>
      <w:r w:rsidRPr="003323EB">
        <w:rPr>
          <w:rFonts w:cs="TimesNewRomanPSMT"/>
          <w:spacing w:val="-2"/>
          <w:sz w:val="32"/>
          <w:szCs w:val="32"/>
          <w:lang w:eastAsia="ar-SA"/>
        </w:rPr>
        <w:t>Остальные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 w:rsidRPr="00652CE7">
        <w:rPr>
          <w:rFonts w:cs="TimesNewRomanPSMT"/>
          <w:i/>
          <w:spacing w:val="-2"/>
          <w:sz w:val="32"/>
          <w:szCs w:val="32"/>
          <w:lang w:eastAsia="ar-SA"/>
        </w:rPr>
        <w:t>N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= </w:t>
      </w:r>
      <w:r w:rsidRPr="00652CE7">
        <w:rPr>
          <w:rFonts w:cs="TimesNewRomanPSMT"/>
          <w:i/>
          <w:spacing w:val="-2"/>
          <w:sz w:val="32"/>
          <w:szCs w:val="32"/>
          <w:lang w:eastAsia="ar-SA"/>
        </w:rPr>
        <w:t>N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– </w:t>
      </w:r>
      <w:r w:rsidRPr="00652CE7">
        <w:rPr>
          <w:rFonts w:cs="TimesNewRomanPSMT"/>
          <w:i/>
          <w:spacing w:val="-2"/>
          <w:sz w:val="32"/>
          <w:szCs w:val="32"/>
          <w:lang w:eastAsia="ar-SA"/>
        </w:rPr>
        <w:t>N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уравнений составляют по второму закону Кирхгофа. В этих уравнениях не должно быть ветвей, содержащих источники тока.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3. При составлении уравнений необходимо охватить все ветви схемы, не содержащие источники тока. При этом надо, чтобы в каждый новый контур, для которого составляется уравнение, входила хотя бы одна новая </w:t>
      </w:r>
      <w:proofErr w:type="spellStart"/>
      <w:r>
        <w:rPr>
          <w:rFonts w:cs="TimesNewRomanPSMT"/>
          <w:spacing w:val="-2"/>
          <w:sz w:val="32"/>
          <w:szCs w:val="32"/>
          <w:lang w:eastAsia="ar-SA"/>
        </w:rPr>
        <w:t>ветвь</w:t>
      </w:r>
      <w:proofErr w:type="gramStart"/>
      <w:r>
        <w:rPr>
          <w:rFonts w:cs="TimesNewRomanPSMT"/>
          <w:spacing w:val="-2"/>
          <w:sz w:val="32"/>
          <w:szCs w:val="32"/>
          <w:lang w:eastAsia="ar-SA"/>
        </w:rPr>
        <w:t>,т</w:t>
      </w:r>
      <w:proofErr w:type="spellEnd"/>
      <w:proofErr w:type="gramEnd"/>
      <w:r>
        <w:rPr>
          <w:rFonts w:cs="TimesNewRomanPSMT"/>
          <w:spacing w:val="-2"/>
          <w:sz w:val="32"/>
          <w:szCs w:val="32"/>
          <w:lang w:eastAsia="ar-SA"/>
        </w:rPr>
        <w:t xml:space="preserve"> не вошедшая в предыдущие контуры, для которых уже записаны уравнения пот второму закону Кирхгофа. Такие контуры называют независимыми.</w:t>
      </w:r>
    </w:p>
    <w:p w:rsidR="00E53A40" w:rsidRPr="003323EB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 w:rsidRPr="00464002">
        <w:rPr>
          <w:rFonts w:cs="TimesNewRomanPSMT"/>
          <w:b/>
          <w:spacing w:val="-2"/>
          <w:sz w:val="32"/>
          <w:szCs w:val="32"/>
          <w:lang w:eastAsia="ar-SA"/>
        </w:rPr>
        <w:t>Пример расчета токов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в ветвях электрической цепи на основе совместного использования первого и второго законов Кирхгофа.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Рассмотрим </w:t>
      </w:r>
      <w:proofErr w:type="spellStart"/>
      <w:r>
        <w:rPr>
          <w:rFonts w:cs="TimesNewRomanPSMT"/>
          <w:spacing w:val="-2"/>
          <w:sz w:val="32"/>
          <w:szCs w:val="32"/>
          <w:lang w:eastAsia="ar-SA"/>
        </w:rPr>
        <w:t>электическую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 схему, показанную на рисунке 4.1.</w:t>
      </w:r>
    </w:p>
    <w:p w:rsidR="00E53A40" w:rsidRDefault="00EA5689" w:rsidP="00E53A40">
      <w:pPr>
        <w:ind w:firstLine="0"/>
        <w:jc w:val="center"/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noProof/>
          <w:spacing w:val="-2"/>
          <w:sz w:val="32"/>
          <w:szCs w:val="32"/>
          <w:lang w:eastAsia="ru-RU"/>
        </w:rPr>
        <w:lastRenderedPageBreak/>
        <w:drawing>
          <wp:inline distT="0" distB="0" distL="0" distR="0">
            <wp:extent cx="3484245" cy="2521585"/>
            <wp:effectExtent l="0" t="0" r="1905" b="0"/>
            <wp:docPr id="1" name="Рисунок 15" descr="Kirhgof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 descr="Kirhgof12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24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</w:p>
    <w:p w:rsidR="00E53A40" w:rsidRDefault="00E53A40" w:rsidP="00E53A40">
      <w:pPr>
        <w:ind w:firstLine="0"/>
        <w:jc w:val="center"/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Рисунок 4.1 – Пример электрической цепи с различными источниками энергии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</w:p>
    <w:p w:rsidR="00E53A40" w:rsidRPr="009D6D43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В цепи  три узла (</w:t>
      </w:r>
      <w:r w:rsidRPr="009D6D43">
        <w:rPr>
          <w:rFonts w:cs="TimesNewRomanPSMT"/>
          <w:i/>
          <w:spacing w:val="-2"/>
          <w:sz w:val="32"/>
          <w:szCs w:val="32"/>
          <w:lang w:eastAsia="ar-SA"/>
        </w:rPr>
        <w:t>у</w:t>
      </w:r>
      <w:r>
        <w:rPr>
          <w:rFonts w:cs="TimesNewRomanPSMT"/>
          <w:spacing w:val="-2"/>
          <w:sz w:val="32"/>
          <w:szCs w:val="32"/>
          <w:lang w:eastAsia="ar-SA"/>
        </w:rPr>
        <w:t xml:space="preserve">=3) и пять ветвей. Ветвь с источником тока </w:t>
      </w:r>
      <w:r w:rsidRPr="009D6D43">
        <w:rPr>
          <w:rFonts w:cs="TimesNewRomanPSMT"/>
          <w:i/>
          <w:spacing w:val="-2"/>
          <w:sz w:val="32"/>
          <w:szCs w:val="32"/>
          <w:lang w:eastAsia="ar-SA"/>
        </w:rPr>
        <w:t>I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в составлении уравнений по второму закону Кирхгофа участвовать не должна. Таким образом, число ветвей, </w:t>
      </w:r>
      <w:proofErr w:type="spellStart"/>
      <w:r>
        <w:rPr>
          <w:rFonts w:cs="TimesNewRomanPSMT"/>
          <w:spacing w:val="-2"/>
          <w:sz w:val="32"/>
          <w:szCs w:val="32"/>
          <w:lang w:eastAsia="ar-SA"/>
        </w:rPr>
        <w:t>участующих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 в составлении уравнений по второму закону Кирхгофа </w:t>
      </w:r>
      <w:r w:rsidRPr="009D6D43">
        <w:rPr>
          <w:rFonts w:cs="TimesNewRomanPSMT"/>
          <w:i/>
          <w:spacing w:val="-2"/>
          <w:sz w:val="32"/>
          <w:szCs w:val="32"/>
          <w:lang w:eastAsia="ar-SA"/>
        </w:rPr>
        <w:t>N</w:t>
      </w:r>
      <w:r>
        <w:rPr>
          <w:rFonts w:cs="TimesNewRomanPSMT"/>
          <w:spacing w:val="-2"/>
          <w:sz w:val="32"/>
          <w:szCs w:val="32"/>
          <w:lang w:eastAsia="ar-SA"/>
        </w:rPr>
        <w:t>=4.</w:t>
      </w:r>
    </w:p>
    <w:p w:rsidR="00E53A40" w:rsidRPr="009D6D43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Необходимо найти значения токов во всех ветвях схемы: </w:t>
      </w:r>
      <w:r w:rsidRPr="009D6D43">
        <w:rPr>
          <w:rFonts w:cs="TimesNewRomanPSMT"/>
          <w:i/>
          <w:spacing w:val="-2"/>
          <w:sz w:val="32"/>
          <w:szCs w:val="32"/>
          <w:lang w:eastAsia="ar-SA"/>
        </w:rPr>
        <w:t>i</w:t>
      </w:r>
      <w:r w:rsidRPr="009D6D43">
        <w:rPr>
          <w:rFonts w:cs="TimesNewRomanPSMT"/>
          <w:spacing w:val="-2"/>
          <w:sz w:val="32"/>
          <w:szCs w:val="32"/>
          <w:vertAlign w:val="subscript"/>
          <w:lang w:eastAsia="ar-SA"/>
        </w:rPr>
        <w:t>1</w:t>
      </w:r>
      <w:r w:rsidRPr="009D6D43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9D6D43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9D6D43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 w:rsidRPr="009D6D43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9D6D43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9D6D43">
        <w:rPr>
          <w:rFonts w:cs="TimesNewRomanPSMT"/>
          <w:spacing w:val="-2"/>
          <w:sz w:val="32"/>
          <w:szCs w:val="32"/>
          <w:vertAlign w:val="subscript"/>
          <w:lang w:eastAsia="ar-SA"/>
        </w:rPr>
        <w:t>3</w:t>
      </w:r>
      <w:r w:rsidRPr="009D6D43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9D6D43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9D6D43"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 w:rsidRPr="009D6D43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9D6D43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9D6D43">
        <w:rPr>
          <w:rFonts w:cs="TimesNewRomanPSMT"/>
          <w:spacing w:val="-2"/>
          <w:sz w:val="32"/>
          <w:szCs w:val="32"/>
          <w:vertAlign w:val="subscript"/>
          <w:lang w:eastAsia="ar-SA"/>
        </w:rPr>
        <w:t>5</w:t>
      </w:r>
      <w:r>
        <w:rPr>
          <w:rFonts w:cs="TimesNewRomanPSMT"/>
          <w:spacing w:val="-2"/>
          <w:sz w:val="32"/>
          <w:szCs w:val="32"/>
          <w:lang w:eastAsia="ar-SA"/>
        </w:rPr>
        <w:t>.</w:t>
      </w:r>
      <w:r w:rsidRPr="009D6D43">
        <w:rPr>
          <w:rFonts w:cs="TimesNewRomanPSMT"/>
          <w:spacing w:val="-2"/>
          <w:sz w:val="32"/>
          <w:szCs w:val="32"/>
          <w:vertAlign w:val="subscript"/>
          <w:lang w:eastAsia="ar-SA"/>
        </w:rPr>
        <w:t xml:space="preserve"> </w:t>
      </w:r>
      <w:r>
        <w:rPr>
          <w:rFonts w:cs="TimesNewRomanPSMT"/>
          <w:spacing w:val="-2"/>
          <w:sz w:val="32"/>
          <w:szCs w:val="32"/>
          <w:lang w:eastAsia="ar-SA"/>
        </w:rPr>
        <w:t xml:space="preserve">Ток </w:t>
      </w:r>
      <w:r w:rsidRPr="009D6D43">
        <w:rPr>
          <w:rFonts w:cs="TimesNewRomanPSMT"/>
          <w:i/>
          <w:spacing w:val="-2"/>
          <w:sz w:val="32"/>
          <w:szCs w:val="32"/>
          <w:lang w:eastAsia="ar-SA"/>
        </w:rPr>
        <w:t>i</w:t>
      </w:r>
      <w:r w:rsidRPr="009D6D43">
        <w:rPr>
          <w:rFonts w:cs="TimesNewRomanPSMT"/>
          <w:spacing w:val="-2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равен току источника тока </w:t>
      </w:r>
      <w:r w:rsidRPr="009D6D43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r>
        <w:rPr>
          <w:rFonts w:cs="TimesNewRomanPSMT"/>
          <w:spacing w:val="-2"/>
          <w:sz w:val="32"/>
          <w:szCs w:val="32"/>
          <w:lang w:eastAsia="ar-SA"/>
        </w:rPr>
        <w:t>. Для нахождения остальных токов потребуется составить четыре линейно независимых уравнения.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В соответствии с правилом 1 составляет два уравнения по первому закону Кирхгофа. Для составления этих уравнений используем узлы «1» и «2». </w:t>
      </w:r>
    </w:p>
    <w:p w:rsidR="00E53A40" w:rsidRPr="009A4EBB" w:rsidRDefault="00E53A40" w:rsidP="00E53A40">
      <w:pPr>
        <w:ind w:left="2831"/>
        <w:rPr>
          <w:rFonts w:cs="TimesNewRomanPSMT"/>
          <w:spacing w:val="-2"/>
          <w:sz w:val="32"/>
          <w:szCs w:val="32"/>
          <w:lang w:eastAsia="ar-SA"/>
        </w:rPr>
      </w:pPr>
      <w:r w:rsidRPr="002D3C04">
        <w:rPr>
          <w:rFonts w:cs="TimesNewRomanPSMT"/>
          <w:spacing w:val="-2"/>
          <w:position w:val="-34"/>
          <w:sz w:val="32"/>
          <w:szCs w:val="32"/>
          <w:lang w:eastAsia="ar-SA"/>
        </w:rPr>
        <w:object w:dxaOrig="120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65pt;height:41.7pt" o:ole="">
            <v:imagedata r:id="rId6" o:title=""/>
          </v:shape>
          <o:OLEObject Type="Embed" ProgID="Equation.DSMT4" ShapeID="_x0000_i1025" DrawAspect="Content" ObjectID="_1740560419" r:id="rId7"/>
        </w:objec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 w:rsidRPr="00A2152B">
        <w:rPr>
          <w:rFonts w:cs="TimesNewRomanPSMT"/>
          <w:spacing w:val="-2"/>
          <w:sz w:val="32"/>
          <w:szCs w:val="32"/>
          <w:lang w:eastAsia="ar-SA"/>
        </w:rPr>
        <w:t>Ос</w:t>
      </w:r>
      <w:r>
        <w:rPr>
          <w:rFonts w:cs="TimesNewRomanPSMT"/>
          <w:spacing w:val="-2"/>
          <w:sz w:val="32"/>
          <w:szCs w:val="32"/>
          <w:lang w:eastAsia="ar-SA"/>
        </w:rPr>
        <w:t xml:space="preserve">тавшиеся два уравнения составим по второму закону Кирхгофа. В качестве первого контура для составления уравнения выберем контур </w:t>
      </w:r>
      <w:r w:rsidRPr="00A2152B">
        <w:rPr>
          <w:rFonts w:cs="TimesNewRomanPSMT"/>
          <w:i/>
          <w:spacing w:val="-2"/>
          <w:sz w:val="32"/>
          <w:szCs w:val="32"/>
          <w:lang w:eastAsia="ar-SA"/>
        </w:rPr>
        <w:t>E</w:t>
      </w:r>
      <w:r w:rsidRPr="00A2152B">
        <w:rPr>
          <w:rFonts w:cs="TimesNewRomanPSMT"/>
          <w:spacing w:val="-2"/>
          <w:sz w:val="32"/>
          <w:szCs w:val="32"/>
          <w:vertAlign w:val="subscript"/>
          <w:lang w:eastAsia="ar-SA"/>
        </w:rPr>
        <w:t>1</w:t>
      </w:r>
      <w:r w:rsidRPr="00A2152B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 w:rsidRPr="00A2152B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 w:rsidRPr="00A2152B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 w:rsidRPr="00A2152B">
        <w:rPr>
          <w:rFonts w:cs="TimesNewRomanPSMT"/>
          <w:spacing w:val="-2"/>
          <w:sz w:val="32"/>
          <w:szCs w:val="32"/>
          <w:vertAlign w:val="subscript"/>
          <w:lang w:eastAsia="ar-SA"/>
        </w:rPr>
        <w:t>3</w:t>
      </w:r>
      <w:r w:rsidRPr="00A2152B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 w:rsidRPr="00A2152B"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 w:rsidRPr="00A2152B">
        <w:rPr>
          <w:rFonts w:cs="TimesNewRomanPSMT"/>
          <w:i/>
          <w:spacing w:val="-2"/>
          <w:sz w:val="32"/>
          <w:szCs w:val="32"/>
          <w:lang w:val="en-US" w:eastAsia="ar-SA"/>
        </w:rPr>
        <w:t>E</w:t>
      </w:r>
      <w:r w:rsidRPr="00A2152B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 w:rsidRPr="00A2152B">
        <w:rPr>
          <w:rFonts w:cs="TimesNewRomanPSMT"/>
          <w:spacing w:val="-2"/>
          <w:sz w:val="32"/>
          <w:szCs w:val="32"/>
          <w:lang w:eastAsia="ar-SA"/>
        </w:rPr>
        <w:t>.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Для этого контура получим следующе уравнение</w:t>
      </w:r>
    </w:p>
    <w:p w:rsidR="00E53A40" w:rsidRPr="00A2152B" w:rsidRDefault="00E53A40" w:rsidP="00E53A40">
      <w:pPr>
        <w:ind w:left="2123"/>
        <w:rPr>
          <w:rFonts w:cs="TimesNewRomanPSMT"/>
          <w:spacing w:val="-2"/>
          <w:sz w:val="32"/>
          <w:szCs w:val="32"/>
          <w:lang w:eastAsia="ar-SA"/>
        </w:rPr>
      </w:pPr>
      <w:r w:rsidRPr="00AF0D5D">
        <w:rPr>
          <w:rFonts w:cs="TimesNewRomanPSMT"/>
          <w:spacing w:val="-2"/>
          <w:position w:val="-12"/>
          <w:sz w:val="32"/>
          <w:szCs w:val="32"/>
          <w:lang w:eastAsia="ar-SA"/>
        </w:rPr>
        <w:object w:dxaOrig="3060" w:dyaOrig="380">
          <v:shape id="_x0000_i1026" type="#_x0000_t75" style="width:153.85pt;height:18.95pt" o:ole="">
            <v:imagedata r:id="rId8" o:title=""/>
          </v:shape>
          <o:OLEObject Type="Embed" ProgID="Equation.DSMT4" ShapeID="_x0000_i1026" DrawAspect="Content" ObjectID="_1740560420" r:id="rId9"/>
        </w:object>
      </w:r>
      <w:r>
        <w:rPr>
          <w:rFonts w:cs="TimesNewRomanPSMT"/>
          <w:spacing w:val="-2"/>
          <w:sz w:val="32"/>
          <w:szCs w:val="32"/>
          <w:lang w:eastAsia="ar-SA"/>
        </w:rPr>
        <w:t>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Второй контур должен содержать хотя бы одну ветвь, не вошедшую в первый контур. Этому условию соответствует контур </w:t>
      </w:r>
      <w:r w:rsidRPr="00217E5D">
        <w:rPr>
          <w:rFonts w:cs="TimesNewRomanPSMT"/>
          <w:i/>
          <w:spacing w:val="-2"/>
          <w:sz w:val="32"/>
          <w:szCs w:val="32"/>
          <w:lang w:eastAsia="ar-SA"/>
        </w:rPr>
        <w:t>E</w:t>
      </w:r>
      <w:r w:rsidRPr="00217E5D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 w:rsidRPr="00217E5D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 w:rsidRPr="00217E5D"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 w:rsidRPr="00217E5D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 w:rsidRPr="00217E5D">
        <w:rPr>
          <w:rFonts w:cs="TimesNewRomanPSMT"/>
          <w:spacing w:val="-2"/>
          <w:sz w:val="32"/>
          <w:szCs w:val="32"/>
          <w:vertAlign w:val="subscript"/>
          <w:lang w:eastAsia="ar-SA"/>
        </w:rPr>
        <w:t>5</w:t>
      </w:r>
      <w:r>
        <w:rPr>
          <w:rFonts w:cs="TimesNewRomanPSMT"/>
          <w:spacing w:val="-2"/>
          <w:sz w:val="32"/>
          <w:szCs w:val="32"/>
          <w:lang w:eastAsia="ar-SA"/>
        </w:rPr>
        <w:t>. Для этого контура получим уравнение</w:t>
      </w:r>
    </w:p>
    <w:p w:rsidR="00E53A40" w:rsidRDefault="00E53A40" w:rsidP="00E53A40">
      <w:pPr>
        <w:ind w:left="2831"/>
        <w:rPr>
          <w:rFonts w:cs="TimesNewRomanPSMT"/>
          <w:spacing w:val="-2"/>
          <w:sz w:val="32"/>
          <w:szCs w:val="32"/>
          <w:lang w:eastAsia="ar-SA"/>
        </w:rPr>
      </w:pPr>
      <w:r w:rsidRPr="00217E5D">
        <w:rPr>
          <w:rFonts w:cs="TimesNewRomanPSMT"/>
          <w:spacing w:val="-2"/>
          <w:position w:val="-12"/>
          <w:sz w:val="32"/>
          <w:szCs w:val="32"/>
          <w:lang w:eastAsia="ar-SA"/>
        </w:rPr>
        <w:object w:dxaOrig="1260" w:dyaOrig="380">
          <v:shape id="_x0000_i1027" type="#_x0000_t75" style="width:62.9pt;height:18.95pt" o:ole="">
            <v:imagedata r:id="rId10" o:title=""/>
          </v:shape>
          <o:OLEObject Type="Embed" ProgID="Equation.DSMT4" ShapeID="_x0000_i1027" DrawAspect="Content" ObjectID="_1740560421" r:id="rId11"/>
        </w:object>
      </w:r>
      <w:r>
        <w:rPr>
          <w:rFonts w:cs="TimesNewRomanPSMT"/>
          <w:spacing w:val="-2"/>
          <w:sz w:val="32"/>
          <w:szCs w:val="32"/>
          <w:lang w:eastAsia="ar-SA"/>
        </w:rPr>
        <w:t>.</w:t>
      </w:r>
    </w:p>
    <w:p w:rsidR="00E53A40" w:rsidRPr="00217E5D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Таким образом, получили систему четырех уравнений, достаточных для определения четырех неизвестных токов</w:t>
      </w:r>
    </w:p>
    <w:p w:rsidR="00E53A40" w:rsidRPr="00217E5D" w:rsidRDefault="00E53A40" w:rsidP="00E53A40">
      <w:pPr>
        <w:ind w:left="2123"/>
        <w:rPr>
          <w:rFonts w:cs="TimesNewRomanPSMT"/>
          <w:spacing w:val="-2"/>
          <w:sz w:val="32"/>
          <w:szCs w:val="32"/>
          <w:lang w:eastAsia="ar-SA"/>
        </w:rPr>
      </w:pPr>
      <w:r w:rsidRPr="000D4F64">
        <w:rPr>
          <w:rFonts w:cs="TimesNewRomanPSMT"/>
          <w:spacing w:val="-2"/>
          <w:position w:val="-126"/>
          <w:sz w:val="32"/>
          <w:szCs w:val="32"/>
          <w:lang w:eastAsia="ar-SA"/>
        </w:rPr>
        <w:object w:dxaOrig="3240" w:dyaOrig="2580">
          <v:shape id="_x0000_i1028" type="#_x0000_t75" style="width:162.95pt;height:130.35pt" o:ole="">
            <v:imagedata r:id="rId12" o:title=""/>
          </v:shape>
          <o:OLEObject Type="Embed" ProgID="Equation.DSMT4" ShapeID="_x0000_i1028" DrawAspect="Content" ObjectID="_1740560422" r:id="rId13"/>
        </w:object>
      </w:r>
      <w:r>
        <w:rPr>
          <w:rFonts w:cs="TimesNewRomanPSMT"/>
          <w:spacing w:val="-2"/>
          <w:sz w:val="32"/>
          <w:szCs w:val="32"/>
          <w:lang w:eastAsia="ar-SA"/>
        </w:rPr>
        <w:t>.</w:t>
      </w:r>
      <w:r>
        <w:rPr>
          <w:rFonts w:cs="TimesNewRomanPSMT"/>
          <w:spacing w:val="-2"/>
          <w:sz w:val="32"/>
          <w:szCs w:val="32"/>
          <w:lang w:eastAsia="ar-SA"/>
        </w:rPr>
        <w:tab/>
      </w:r>
      <w:r>
        <w:rPr>
          <w:rFonts w:cs="TimesNewRomanPSMT"/>
          <w:spacing w:val="-2"/>
          <w:sz w:val="32"/>
          <w:szCs w:val="32"/>
          <w:lang w:eastAsia="ar-SA"/>
        </w:rPr>
        <w:tab/>
        <w:t xml:space="preserve">     </w:t>
      </w:r>
      <w:r>
        <w:rPr>
          <w:rFonts w:cs="TimesNewRomanPSMT"/>
          <w:spacing w:val="-2"/>
          <w:sz w:val="32"/>
          <w:szCs w:val="32"/>
          <w:lang w:eastAsia="ar-SA"/>
        </w:rPr>
        <w:tab/>
      </w:r>
      <w:r>
        <w:rPr>
          <w:rFonts w:cs="TimesNewRomanPSMT"/>
          <w:spacing w:val="-2"/>
          <w:sz w:val="32"/>
          <w:szCs w:val="32"/>
          <w:lang w:eastAsia="ar-SA"/>
        </w:rPr>
        <w:tab/>
        <w:t xml:space="preserve">   (4.1)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Из решения этой системы получим:</w:t>
      </w:r>
    </w:p>
    <w:p w:rsidR="00E53A40" w:rsidRDefault="00E53A40" w:rsidP="00E53A40">
      <w:pPr>
        <w:ind w:left="1415"/>
        <w:rPr>
          <w:rFonts w:cs="TimesNewRomanPSMT"/>
          <w:spacing w:val="-2"/>
          <w:sz w:val="32"/>
          <w:szCs w:val="32"/>
          <w:lang w:eastAsia="ar-SA"/>
        </w:rPr>
      </w:pPr>
      <w:r w:rsidRPr="002A7337">
        <w:rPr>
          <w:rFonts w:cs="TimesNewRomanPSMT"/>
          <w:spacing w:val="-2"/>
          <w:position w:val="-36"/>
          <w:sz w:val="32"/>
          <w:szCs w:val="32"/>
          <w:lang w:eastAsia="ar-SA"/>
        </w:rPr>
        <w:object w:dxaOrig="5640" w:dyaOrig="880">
          <v:shape id="_x0000_i1029" type="#_x0000_t75" style="width:281.2pt;height:43.95pt" o:ole="">
            <v:imagedata r:id="rId14" o:title=""/>
          </v:shape>
          <o:OLEObject Type="Embed" ProgID="Equation.DSMT4" ShapeID="_x0000_i1029" DrawAspect="Content" ObjectID="_1740560423" r:id="rId15"/>
        </w:object>
      </w:r>
      <w:r>
        <w:rPr>
          <w:rFonts w:cs="TimesNewRomanPSMT"/>
          <w:spacing w:val="-2"/>
          <w:sz w:val="32"/>
          <w:szCs w:val="32"/>
          <w:lang w:eastAsia="ar-SA"/>
        </w:rPr>
        <w:t>,</w:t>
      </w:r>
    </w:p>
    <w:p w:rsidR="00E53A40" w:rsidRPr="00217E5D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 w:rsidRPr="00B51C21">
        <w:rPr>
          <w:rFonts w:cs="TimesNewRomanPSMT"/>
          <w:spacing w:val="-2"/>
          <w:position w:val="-38"/>
          <w:sz w:val="32"/>
          <w:szCs w:val="32"/>
          <w:lang w:eastAsia="ar-SA"/>
        </w:rPr>
        <w:object w:dxaOrig="8700" w:dyaOrig="940">
          <v:shape id="_x0000_i1030" type="#_x0000_t75" style="width:434.25pt;height:46.25pt" o:ole="">
            <v:imagedata r:id="rId16" o:title=""/>
          </v:shape>
          <o:OLEObject Type="Embed" ProgID="Equation.DSMT4" ShapeID="_x0000_i1030" DrawAspect="Content" ObjectID="_1740560424" r:id="rId17"/>
        </w:object>
      </w:r>
      <w:r>
        <w:rPr>
          <w:rFonts w:cs="TimesNewRomanPSMT"/>
          <w:spacing w:val="-2"/>
          <w:sz w:val="32"/>
          <w:szCs w:val="32"/>
          <w:lang w:eastAsia="ar-SA"/>
        </w:rPr>
        <w:t>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Вычислив значения токов </w:t>
      </w:r>
      <w:r w:rsidRPr="00C001F4">
        <w:rPr>
          <w:rFonts w:cs="TimesNewRomanPSMT"/>
          <w:i/>
          <w:spacing w:val="-2"/>
          <w:sz w:val="32"/>
          <w:szCs w:val="32"/>
          <w:lang w:eastAsia="ar-SA"/>
        </w:rPr>
        <w:t>i</w:t>
      </w:r>
      <w:r w:rsidRPr="00B56999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 w:rsidRPr="00B56999">
        <w:rPr>
          <w:rFonts w:cs="TimesNewRomanPSMT"/>
          <w:spacing w:val="-2"/>
          <w:sz w:val="32"/>
          <w:szCs w:val="32"/>
          <w:lang w:eastAsia="ar-SA"/>
        </w:rPr>
        <w:t xml:space="preserve"> и </w:t>
      </w:r>
      <w:proofErr w:type="spellStart"/>
      <w:r w:rsidRPr="00C001F4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B56999"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2"/>
          <w:sz w:val="32"/>
          <w:szCs w:val="32"/>
          <w:lang w:eastAsia="ar-SA"/>
        </w:rPr>
        <w:t xml:space="preserve">, значения токов </w:t>
      </w:r>
      <w:proofErr w:type="spellStart"/>
      <w:r w:rsidRPr="00C001F4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B56999">
        <w:rPr>
          <w:rFonts w:cs="TimesNewRomanPSMT"/>
          <w:spacing w:val="-2"/>
          <w:sz w:val="32"/>
          <w:szCs w:val="32"/>
          <w:vertAlign w:val="subscript"/>
          <w:lang w:eastAsia="ar-SA"/>
        </w:rPr>
        <w:t>3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и </w:t>
      </w:r>
      <w:r w:rsidRPr="00C001F4">
        <w:rPr>
          <w:rFonts w:cs="TimesNewRomanPSMT"/>
          <w:i/>
          <w:spacing w:val="-2"/>
          <w:sz w:val="32"/>
          <w:szCs w:val="32"/>
          <w:lang w:eastAsia="ar-SA"/>
        </w:rPr>
        <w:t>i</w:t>
      </w:r>
      <w:r w:rsidRPr="00B56999">
        <w:rPr>
          <w:rFonts w:cs="TimesNewRomanPSMT"/>
          <w:spacing w:val="-2"/>
          <w:sz w:val="32"/>
          <w:szCs w:val="32"/>
          <w:vertAlign w:val="subscript"/>
          <w:lang w:eastAsia="ar-SA"/>
        </w:rPr>
        <w:t>5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определим соответственно из первого и второго уравнений системы.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Вычислим значения токов в ветвях схемы при следующих исходных данных:</w:t>
      </w:r>
    </w:p>
    <w:p w:rsidR="00E53A40" w:rsidRDefault="00E53A40" w:rsidP="00E53A40">
      <w:pPr>
        <w:ind w:firstLine="0"/>
        <w:rPr>
          <w:rFonts w:cs="TimesNewRomanPSMT"/>
          <w:spacing w:val="-2"/>
          <w:sz w:val="32"/>
          <w:szCs w:val="32"/>
          <w:lang w:eastAsia="ar-SA"/>
        </w:rPr>
      </w:pPr>
      <w:r w:rsidRPr="00C001F4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r w:rsidRPr="00C001F4">
        <w:rPr>
          <w:rFonts w:cs="TimesNewRomanPSMT"/>
          <w:spacing w:val="-2"/>
          <w:sz w:val="32"/>
          <w:szCs w:val="32"/>
          <w:lang w:eastAsia="ar-SA"/>
        </w:rPr>
        <w:t xml:space="preserve">=1 А, </w:t>
      </w:r>
      <w:r w:rsidRPr="00C001F4">
        <w:rPr>
          <w:rFonts w:cs="TimesNewRomanPSMT"/>
          <w:i/>
          <w:spacing w:val="-2"/>
          <w:sz w:val="32"/>
          <w:szCs w:val="32"/>
          <w:lang w:eastAsia="ar-SA"/>
        </w:rPr>
        <w:t>Е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2"/>
          <w:sz w:val="32"/>
          <w:szCs w:val="32"/>
          <w:lang w:eastAsia="ar-SA"/>
        </w:rPr>
        <w:t xml:space="preserve">=10 В, </w:t>
      </w:r>
      <w:r w:rsidRPr="00C001F4">
        <w:rPr>
          <w:rFonts w:cs="TimesNewRomanPSMT"/>
          <w:i/>
          <w:spacing w:val="-2"/>
          <w:sz w:val="32"/>
          <w:szCs w:val="32"/>
          <w:lang w:eastAsia="ar-SA"/>
        </w:rPr>
        <w:t>Е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2"/>
          <w:sz w:val="32"/>
          <w:szCs w:val="32"/>
          <w:lang w:eastAsia="ar-SA"/>
        </w:rPr>
        <w:t xml:space="preserve">=5 В, </w:t>
      </w:r>
      <w:r w:rsidRPr="00C001F4">
        <w:rPr>
          <w:rFonts w:cs="TimesNewRomanPSMT"/>
          <w:i/>
          <w:spacing w:val="-2"/>
          <w:sz w:val="32"/>
          <w:szCs w:val="32"/>
          <w:lang w:eastAsia="ar-SA"/>
        </w:rPr>
        <w:t>R</w:t>
      </w:r>
      <w:r w:rsidRPr="00C001F4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 w:rsidRPr="00C001F4">
        <w:rPr>
          <w:rFonts w:cs="TimesNewRomanPSMT"/>
          <w:spacing w:val="-2"/>
          <w:sz w:val="32"/>
          <w:szCs w:val="32"/>
          <w:lang w:eastAsia="ar-SA"/>
        </w:rPr>
        <w:t xml:space="preserve">=10 Ом, </w:t>
      </w:r>
      <w:r w:rsidRPr="00C001F4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 w:rsidRPr="00C001F4">
        <w:rPr>
          <w:rFonts w:cs="TimesNewRomanPSMT"/>
          <w:spacing w:val="-2"/>
          <w:sz w:val="32"/>
          <w:szCs w:val="32"/>
          <w:vertAlign w:val="subscript"/>
          <w:lang w:eastAsia="ar-SA"/>
        </w:rPr>
        <w:t>3</w:t>
      </w:r>
      <w:r w:rsidRPr="00C001F4">
        <w:rPr>
          <w:rFonts w:cs="TimesNewRomanPSMT"/>
          <w:spacing w:val="-2"/>
          <w:sz w:val="32"/>
          <w:szCs w:val="32"/>
          <w:lang w:eastAsia="ar-SA"/>
        </w:rPr>
        <w:t xml:space="preserve">=20 Ом, </w:t>
      </w:r>
      <w:r w:rsidRPr="00C001F4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 w:rsidRPr="00C001F4"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2"/>
          <w:sz w:val="32"/>
          <w:szCs w:val="32"/>
          <w:lang w:eastAsia="ar-SA"/>
        </w:rPr>
        <w:t xml:space="preserve">=40 Ом, </w:t>
      </w:r>
      <w:r w:rsidRPr="00C001F4">
        <w:rPr>
          <w:rFonts w:cs="TimesNewRomanPSMT"/>
          <w:i/>
          <w:spacing w:val="-2"/>
          <w:sz w:val="32"/>
          <w:szCs w:val="32"/>
          <w:lang w:eastAsia="ar-SA"/>
        </w:rPr>
        <w:t>R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5</w:t>
      </w:r>
      <w:r>
        <w:rPr>
          <w:rFonts w:cs="TimesNewRomanPSMT"/>
          <w:spacing w:val="-2"/>
          <w:sz w:val="32"/>
          <w:szCs w:val="32"/>
          <w:lang w:eastAsia="ar-SA"/>
        </w:rPr>
        <w:t>=50 Ом.</w:t>
      </w:r>
    </w:p>
    <w:p w:rsidR="00E53A40" w:rsidRPr="00E275E2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proofErr w:type="spellStart"/>
      <w:r>
        <w:rPr>
          <w:rFonts w:cs="TimesNewRomanPSMT"/>
          <w:spacing w:val="-2"/>
          <w:sz w:val="32"/>
          <w:szCs w:val="32"/>
          <w:lang w:eastAsia="ar-SA"/>
        </w:rPr>
        <w:t>Сопрротивление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 w:rsidRPr="00E275E2">
        <w:rPr>
          <w:rFonts w:cs="TimesNewRomanPSMT"/>
          <w:i/>
          <w:spacing w:val="-2"/>
          <w:sz w:val="32"/>
          <w:szCs w:val="32"/>
          <w:lang w:eastAsia="ar-SA"/>
        </w:rPr>
        <w:t>R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включено только в ветвь с источником тока I, поэтому не влияет на значения токов в других ветвях. </w:t>
      </w:r>
      <w:r w:rsidRPr="00E275E2">
        <w:rPr>
          <w:rFonts w:cs="TimesNewRomanPSMT"/>
          <w:spacing w:val="-2"/>
          <w:sz w:val="32"/>
          <w:szCs w:val="32"/>
          <w:lang w:eastAsia="ar-SA"/>
        </w:rPr>
        <w:t>Д</w:t>
      </w:r>
      <w:r>
        <w:rPr>
          <w:rFonts w:cs="TimesNewRomanPSMT"/>
          <w:spacing w:val="-2"/>
          <w:sz w:val="32"/>
          <w:szCs w:val="32"/>
          <w:lang w:eastAsia="ar-SA"/>
        </w:rPr>
        <w:t xml:space="preserve">ля определенности схемы примем </w:t>
      </w:r>
      <w:r w:rsidRPr="00B02CEB">
        <w:rPr>
          <w:rFonts w:cs="TimesNewRomanPSMT"/>
          <w:i/>
          <w:spacing w:val="-2"/>
          <w:sz w:val="32"/>
          <w:szCs w:val="32"/>
          <w:lang w:eastAsia="ar-SA"/>
        </w:rPr>
        <w:t>R</w:t>
      </w:r>
      <w:r w:rsidRPr="00883048">
        <w:rPr>
          <w:rFonts w:cs="TimesNewRomanPSMT"/>
          <w:spacing w:val="-2"/>
          <w:sz w:val="32"/>
          <w:szCs w:val="32"/>
          <w:vertAlign w:val="subscript"/>
          <w:lang w:eastAsia="ar-SA"/>
        </w:rPr>
        <w:t>1</w:t>
      </w:r>
      <w:r>
        <w:rPr>
          <w:rFonts w:cs="TimesNewRomanPSMT"/>
          <w:spacing w:val="-2"/>
          <w:sz w:val="32"/>
          <w:szCs w:val="32"/>
          <w:lang w:eastAsia="ar-SA"/>
        </w:rPr>
        <w:t>=10 Ом.</w:t>
      </w:r>
    </w:p>
    <w:p w:rsidR="00E53A40" w:rsidRPr="00C001F4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Получаются следующие значения токов:</w:t>
      </w:r>
    </w:p>
    <w:p w:rsidR="00E53A40" w:rsidRPr="00FE0976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proofErr w:type="spellStart"/>
      <w:r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FE0976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proofErr w:type="gramStart"/>
      <w:r w:rsidRPr="00FE0976">
        <w:rPr>
          <w:rFonts w:cs="TimesNewRomanPSMT"/>
          <w:spacing w:val="-2"/>
          <w:sz w:val="32"/>
          <w:szCs w:val="32"/>
          <w:lang w:eastAsia="ar-SA"/>
        </w:rPr>
        <w:t>=  –</w:t>
      </w:r>
      <w:proofErr w:type="gramEnd"/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 0.67 </w:t>
      </w:r>
      <w:r w:rsidRPr="006242FC">
        <w:rPr>
          <w:rFonts w:cs="TimesNewRomanPSMT"/>
          <w:spacing w:val="-2"/>
          <w:sz w:val="32"/>
          <w:szCs w:val="32"/>
          <w:lang w:eastAsia="ar-SA"/>
        </w:rPr>
        <w:t>А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6242FC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FE0976">
        <w:rPr>
          <w:rFonts w:cs="TimesNewRomanPSMT"/>
          <w:spacing w:val="-2"/>
          <w:sz w:val="32"/>
          <w:szCs w:val="32"/>
          <w:vertAlign w:val="subscript"/>
          <w:lang w:eastAsia="ar-SA"/>
        </w:rPr>
        <w:t>3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=  0.33 </w:t>
      </w:r>
      <w:r w:rsidRPr="006242FC">
        <w:rPr>
          <w:rFonts w:cs="TimesNewRomanPSMT"/>
          <w:spacing w:val="-2"/>
          <w:sz w:val="32"/>
          <w:szCs w:val="32"/>
          <w:lang w:eastAsia="ar-SA"/>
        </w:rPr>
        <w:t>А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6242FC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FE0976"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=  – 0.128 </w:t>
      </w:r>
      <w:r w:rsidRPr="006242FC">
        <w:rPr>
          <w:rFonts w:cs="TimesNewRomanPSMT"/>
          <w:spacing w:val="-2"/>
          <w:sz w:val="32"/>
          <w:szCs w:val="32"/>
          <w:lang w:eastAsia="ar-SA"/>
        </w:rPr>
        <w:t>А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6242FC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FE0976">
        <w:rPr>
          <w:rFonts w:cs="TimesNewRomanPSMT"/>
          <w:spacing w:val="-2"/>
          <w:sz w:val="32"/>
          <w:szCs w:val="32"/>
          <w:vertAlign w:val="subscript"/>
          <w:lang w:eastAsia="ar-SA"/>
        </w:rPr>
        <w:t>5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=  0.202 </w:t>
      </w:r>
      <w:r>
        <w:rPr>
          <w:rFonts w:cs="TimesNewRomanPSMT"/>
          <w:spacing w:val="-2"/>
          <w:sz w:val="32"/>
          <w:szCs w:val="32"/>
          <w:lang w:eastAsia="ar-SA"/>
        </w:rPr>
        <w:t>А</w:t>
      </w:r>
      <w:r w:rsidRPr="00FE0976">
        <w:rPr>
          <w:rFonts w:cs="TimesNewRomanPSMT"/>
          <w:spacing w:val="-2"/>
          <w:sz w:val="32"/>
          <w:szCs w:val="32"/>
          <w:lang w:eastAsia="ar-SA"/>
        </w:rPr>
        <w:t>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Знаки «минус» у токов </w:t>
      </w:r>
      <w:proofErr w:type="spellStart"/>
      <w:r w:rsidRPr="00430541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430541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 w:rsidRPr="00430541"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>
        <w:rPr>
          <w:rFonts w:cs="TimesNewRomanPSMT"/>
          <w:spacing w:val="-2"/>
          <w:sz w:val="32"/>
          <w:szCs w:val="32"/>
          <w:lang w:eastAsia="ar-SA"/>
        </w:rPr>
        <w:t xml:space="preserve">и </w:t>
      </w:r>
      <w:r w:rsidRPr="00430541">
        <w:rPr>
          <w:rFonts w:cs="TimesNewRomanPSMT"/>
          <w:i/>
          <w:spacing w:val="-2"/>
          <w:sz w:val="32"/>
          <w:szCs w:val="32"/>
          <w:lang w:eastAsia="ar-SA"/>
        </w:rPr>
        <w:t>i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означает, что на самом деле эти токи текут в противоположных направлениях по сравнению с обозначениями на схеме (рисунок 3.5). Таким образом, токи </w:t>
      </w:r>
      <w:proofErr w:type="spellStart"/>
      <w:r w:rsidRPr="00430541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430541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r w:rsidRPr="00430541">
        <w:rPr>
          <w:rFonts w:cs="TimesNewRomanPSMT"/>
          <w:i/>
          <w:spacing w:val="-2"/>
          <w:sz w:val="32"/>
          <w:szCs w:val="32"/>
          <w:lang w:eastAsia="ar-SA"/>
        </w:rPr>
        <w:t>i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 w:rsidRPr="00430541"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>
        <w:rPr>
          <w:rFonts w:cs="TimesNewRomanPSMT"/>
          <w:spacing w:val="-2"/>
          <w:sz w:val="32"/>
          <w:szCs w:val="32"/>
          <w:lang w:eastAsia="ar-SA"/>
        </w:rPr>
        <w:t xml:space="preserve">и </w:t>
      </w:r>
      <w:r w:rsidRPr="00430541">
        <w:rPr>
          <w:rFonts w:cs="TimesNewRomanPSMT"/>
          <w:i/>
          <w:spacing w:val="-2"/>
          <w:sz w:val="32"/>
          <w:szCs w:val="32"/>
          <w:lang w:eastAsia="ar-SA"/>
        </w:rPr>
        <w:t>i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5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втекают в узел «0». Их сумма в соответствии с первым законом Кирхгофа должна </w:t>
      </w:r>
      <w:proofErr w:type="spellStart"/>
      <w:r>
        <w:rPr>
          <w:rFonts w:cs="TimesNewRomanPSMT"/>
          <w:spacing w:val="-2"/>
          <w:sz w:val="32"/>
          <w:szCs w:val="32"/>
          <w:lang w:eastAsia="ar-SA"/>
        </w:rPr>
        <w:t>раиняться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 вытекающему из узла «0» току</w:t>
      </w:r>
      <w:r w:rsidRPr="00966922">
        <w:rPr>
          <w:rFonts w:cs="TimesNewRomanPSMT"/>
          <w:i/>
          <w:spacing w:val="-2"/>
          <w:sz w:val="32"/>
          <w:szCs w:val="32"/>
          <w:lang w:eastAsia="ar-SA"/>
        </w:rPr>
        <w:t xml:space="preserve"> </w:t>
      </w:r>
      <w:r w:rsidRPr="00966922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r>
        <w:rPr>
          <w:rFonts w:cs="TimesNewRomanPSMT"/>
          <w:spacing w:val="-2"/>
          <w:sz w:val="32"/>
          <w:szCs w:val="32"/>
          <w:lang w:eastAsia="ar-SA"/>
        </w:rPr>
        <w:t>. Проверим это: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 </w:t>
      </w:r>
      <w:proofErr w:type="spellStart"/>
      <w:r w:rsidRPr="00430541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430541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+ </w:t>
      </w:r>
      <w:r w:rsidRPr="00430541">
        <w:rPr>
          <w:rFonts w:cs="TimesNewRomanPSMT"/>
          <w:i/>
          <w:spacing w:val="-2"/>
          <w:sz w:val="32"/>
          <w:szCs w:val="32"/>
          <w:lang w:eastAsia="ar-SA"/>
        </w:rPr>
        <w:t>i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 w:rsidRPr="00430541"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>
        <w:rPr>
          <w:rFonts w:cs="TimesNewRomanPSMT"/>
          <w:spacing w:val="-2"/>
          <w:sz w:val="32"/>
          <w:szCs w:val="32"/>
          <w:lang w:eastAsia="ar-SA"/>
        </w:rPr>
        <w:t xml:space="preserve">+ </w:t>
      </w:r>
      <w:r w:rsidRPr="00430541">
        <w:rPr>
          <w:rFonts w:cs="TimesNewRomanPSMT"/>
          <w:i/>
          <w:spacing w:val="-2"/>
          <w:sz w:val="32"/>
          <w:szCs w:val="32"/>
          <w:lang w:eastAsia="ar-SA"/>
        </w:rPr>
        <w:t>i</w:t>
      </w:r>
      <w:r>
        <w:rPr>
          <w:rFonts w:cs="TimesNewRomanPSMT"/>
          <w:spacing w:val="-2"/>
          <w:sz w:val="32"/>
          <w:szCs w:val="32"/>
          <w:vertAlign w:val="subscript"/>
          <w:lang w:eastAsia="ar-SA"/>
        </w:rPr>
        <w:t>5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= 0.67 А+0.128 А+0.202 А = 1 А. 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Таким образом, расчет значений токов в ветвях схемы выполнен правильно.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Однако, как следует из приведенных формул, расчета токов в ветвях схемы  на основе уравнений первого и второго законов Кирхгофа чрезвычайно </w:t>
      </w:r>
      <w:proofErr w:type="gramStart"/>
      <w:r>
        <w:rPr>
          <w:rFonts w:cs="TimesNewRomanPSMT"/>
          <w:spacing w:val="-2"/>
          <w:sz w:val="32"/>
          <w:szCs w:val="32"/>
          <w:lang w:eastAsia="ar-SA"/>
        </w:rPr>
        <w:t>громоздкий</w:t>
      </w:r>
      <w:proofErr w:type="gramEnd"/>
      <w:r>
        <w:rPr>
          <w:rFonts w:cs="TimesNewRomanPSMT"/>
          <w:spacing w:val="-2"/>
          <w:sz w:val="32"/>
          <w:szCs w:val="32"/>
          <w:lang w:eastAsia="ar-SA"/>
        </w:rPr>
        <w:t>, требует повышенного внимания при выполнении преобразований.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lastRenderedPageBreak/>
        <w:t>Современные информационные технологии позволяют исключить человеческий фактор из процесса расчета значений токов.</w:t>
      </w:r>
    </w:p>
    <w:p w:rsidR="00E53A40" w:rsidRPr="000D4F64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Например, в известном вам пакете </w:t>
      </w:r>
      <w:r>
        <w:rPr>
          <w:rFonts w:cs="TimesNewRomanPSMT"/>
          <w:spacing w:val="-2"/>
          <w:sz w:val="32"/>
          <w:szCs w:val="32"/>
          <w:lang w:val="en-US" w:eastAsia="ar-SA"/>
        </w:rPr>
        <w:t>Mathcad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имеется встроенная функция для решения системы уравнений. Пример применения этой функции показан на рисунке 4.2.</w:t>
      </w:r>
    </w:p>
    <w:p w:rsidR="00E53A40" w:rsidRPr="00E26B7D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Сначала надо задать начальные значения токов, от которых начнется поиск решения. Например, </w:t>
      </w:r>
      <w:proofErr w:type="spellStart"/>
      <w:r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E26B7D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 w:rsidRPr="00E26B7D">
        <w:rPr>
          <w:rFonts w:cs="TimesNewRomanPSMT"/>
          <w:spacing w:val="-2"/>
          <w:sz w:val="32"/>
          <w:szCs w:val="32"/>
          <w:lang w:eastAsia="ar-SA"/>
        </w:rPr>
        <w:t>=</w:t>
      </w:r>
      <w:r>
        <w:rPr>
          <w:rFonts w:cs="TimesNewRomanPSMT"/>
          <w:spacing w:val="-2"/>
          <w:sz w:val="32"/>
          <w:szCs w:val="32"/>
          <w:lang w:eastAsia="ar-SA"/>
        </w:rPr>
        <w:t>1</w:t>
      </w:r>
      <w:r w:rsidRPr="00E26B7D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6242FC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E26B7D">
        <w:rPr>
          <w:rFonts w:cs="TimesNewRomanPSMT"/>
          <w:spacing w:val="-2"/>
          <w:sz w:val="32"/>
          <w:szCs w:val="32"/>
          <w:vertAlign w:val="subscript"/>
          <w:lang w:eastAsia="ar-SA"/>
        </w:rPr>
        <w:t>3</w:t>
      </w:r>
      <w:r w:rsidRPr="00E26B7D">
        <w:rPr>
          <w:rFonts w:cs="TimesNewRomanPSMT"/>
          <w:spacing w:val="-2"/>
          <w:sz w:val="32"/>
          <w:szCs w:val="32"/>
          <w:lang w:eastAsia="ar-SA"/>
        </w:rPr>
        <w:t>=</w:t>
      </w:r>
      <w:r>
        <w:rPr>
          <w:rFonts w:cs="TimesNewRomanPSMT"/>
          <w:spacing w:val="-2"/>
          <w:sz w:val="32"/>
          <w:szCs w:val="32"/>
          <w:lang w:eastAsia="ar-SA"/>
        </w:rPr>
        <w:t>1</w:t>
      </w:r>
      <w:r w:rsidRPr="00E26B7D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6242FC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E26B7D"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 w:rsidRPr="00E26B7D">
        <w:rPr>
          <w:rFonts w:cs="TimesNewRomanPSMT"/>
          <w:spacing w:val="-2"/>
          <w:sz w:val="32"/>
          <w:szCs w:val="32"/>
          <w:lang w:eastAsia="ar-SA"/>
        </w:rPr>
        <w:t>=</w:t>
      </w:r>
      <w:r>
        <w:rPr>
          <w:rFonts w:cs="TimesNewRomanPSMT"/>
          <w:spacing w:val="-2"/>
          <w:sz w:val="32"/>
          <w:szCs w:val="32"/>
          <w:lang w:eastAsia="ar-SA"/>
        </w:rPr>
        <w:t>1</w:t>
      </w:r>
      <w:r w:rsidRPr="00E26B7D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6242FC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E26B7D">
        <w:rPr>
          <w:rFonts w:cs="TimesNewRomanPSMT"/>
          <w:spacing w:val="-2"/>
          <w:sz w:val="32"/>
          <w:szCs w:val="32"/>
          <w:vertAlign w:val="subscript"/>
          <w:lang w:eastAsia="ar-SA"/>
        </w:rPr>
        <w:t>5</w:t>
      </w:r>
      <w:r w:rsidRPr="00E26B7D">
        <w:rPr>
          <w:rFonts w:cs="TimesNewRomanPSMT"/>
          <w:spacing w:val="-2"/>
          <w:sz w:val="32"/>
          <w:szCs w:val="32"/>
          <w:lang w:eastAsia="ar-SA"/>
        </w:rPr>
        <w:t>=</w:t>
      </w:r>
      <w:r>
        <w:rPr>
          <w:rFonts w:cs="TimesNewRomanPSMT"/>
          <w:spacing w:val="-2"/>
          <w:sz w:val="32"/>
          <w:szCs w:val="32"/>
          <w:lang w:eastAsia="ar-SA"/>
        </w:rPr>
        <w:t>1</w:t>
      </w:r>
      <w:r w:rsidRPr="00E26B7D">
        <w:rPr>
          <w:rFonts w:cs="TimesNewRomanPSMT"/>
          <w:spacing w:val="-2"/>
          <w:sz w:val="32"/>
          <w:szCs w:val="32"/>
          <w:lang w:eastAsia="ar-SA"/>
        </w:rPr>
        <w:t>.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Затем словом </w:t>
      </w:r>
      <w:proofErr w:type="spellStart"/>
      <w:r>
        <w:rPr>
          <w:rFonts w:cs="TimesNewRomanPSMT"/>
          <w:spacing w:val="-2"/>
          <w:sz w:val="32"/>
          <w:szCs w:val="32"/>
          <w:lang w:eastAsia="ar-SA"/>
        </w:rPr>
        <w:t>Given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 дают указание, что далее следует система уравнений. Вывод результатов осуществляется функцией </w:t>
      </w:r>
      <w:proofErr w:type="spellStart"/>
      <w:r>
        <w:rPr>
          <w:rFonts w:cs="TimesNewRomanPSMT"/>
          <w:spacing w:val="-2"/>
          <w:sz w:val="32"/>
          <w:szCs w:val="32"/>
          <w:lang w:eastAsia="ar-SA"/>
        </w:rPr>
        <w:t>Find</w:t>
      </w:r>
      <w:proofErr w:type="spellEnd"/>
      <w:r w:rsidRPr="00E26B7D">
        <w:rPr>
          <w:rFonts w:cs="TimesNewRomanPSMT"/>
          <w:spacing w:val="-2"/>
          <w:sz w:val="32"/>
          <w:szCs w:val="32"/>
          <w:lang w:eastAsia="ar-SA"/>
        </w:rPr>
        <w:t>.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Аргументами функции являются переменные, относительно которых решается система уравнений.</w:t>
      </w:r>
    </w:p>
    <w:p w:rsidR="00E53A40" w:rsidRPr="00430541" w:rsidRDefault="00E53A40" w:rsidP="00E53A40">
      <w:pPr>
        <w:ind w:firstLine="142"/>
        <w:jc w:val="center"/>
        <w:rPr>
          <w:rFonts w:cs="TimesNewRomanPSMT"/>
          <w:spacing w:val="-2"/>
          <w:sz w:val="32"/>
          <w:szCs w:val="32"/>
          <w:lang w:eastAsia="ar-SA"/>
        </w:rPr>
      </w:pPr>
      <w:r w:rsidRPr="0019215D">
        <w:rPr>
          <w:position w:val="-120"/>
        </w:rPr>
        <w:object w:dxaOrig="3080" w:dyaOrig="2540">
          <v:shape id="_x0000_i1031" type="#_x0000_t75" style="width:153.85pt;height:127.35pt" o:ole="" o:bordertopcolor="this" o:borderleftcolor="this" o:borderbottomcolor="this" o:borderrightcolor="this">
            <v:imagedata r:id="rId18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Equation.DSMT4" ShapeID="_x0000_i1031" DrawAspect="Content" ObjectID="_1740560425" r:id="rId19"/>
        </w:object>
      </w:r>
    </w:p>
    <w:p w:rsidR="00E53A40" w:rsidRPr="00430541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</w:p>
    <w:p w:rsidR="00E53A40" w:rsidRPr="0019215D" w:rsidRDefault="00E53A40" w:rsidP="00E53A40">
      <w:pPr>
        <w:ind w:firstLine="0"/>
        <w:jc w:val="center"/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Рисунок 4.2 – Применение пакета Mathcad для расчета токов в ветвях электрической схемы</w:t>
      </w:r>
    </w:p>
    <w:p w:rsidR="00E53A40" w:rsidRPr="00430541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В результате решения системы уравнений в пакете Mathcad получим те же значения токов, какие мы получили при ручном расчете.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Систему уравнений (4.1) можно представить в матричном виде</w:t>
      </w:r>
    </w:p>
    <w:p w:rsidR="00E53A40" w:rsidRDefault="00E53A40" w:rsidP="00E53A40">
      <w:pPr>
        <w:ind w:left="3539"/>
        <w:rPr>
          <w:rFonts w:cs="TimesNewRomanPSMT"/>
          <w:spacing w:val="-2"/>
          <w:sz w:val="32"/>
          <w:szCs w:val="32"/>
          <w:lang w:eastAsia="ar-SA"/>
        </w:rPr>
      </w:pPr>
      <w:r w:rsidRPr="005F1AD5">
        <w:rPr>
          <w:rFonts w:cs="TimesNewRomanPSMT"/>
          <w:spacing w:val="-2"/>
          <w:position w:val="-14"/>
          <w:sz w:val="32"/>
          <w:szCs w:val="32"/>
          <w:lang w:eastAsia="ar-SA"/>
        </w:rPr>
        <w:object w:dxaOrig="1380" w:dyaOrig="420">
          <v:shape id="_x0000_i1032" type="#_x0000_t75" style="width:69.75pt;height:22pt" o:ole="">
            <v:imagedata r:id="rId20" o:title=""/>
          </v:shape>
          <o:OLEObject Type="Embed" ProgID="Equation.DSMT4" ShapeID="_x0000_i1032" DrawAspect="Content" ObjectID="_1740560426" r:id="rId21"/>
        </w:object>
      </w:r>
      <w:r>
        <w:rPr>
          <w:rFonts w:cs="TimesNewRomanPSMT"/>
          <w:spacing w:val="-2"/>
          <w:sz w:val="32"/>
          <w:szCs w:val="32"/>
          <w:lang w:eastAsia="ar-SA"/>
        </w:rPr>
        <w:t>,</w:t>
      </w:r>
      <w:r>
        <w:rPr>
          <w:rFonts w:cs="TimesNewRomanPSMT"/>
          <w:spacing w:val="-2"/>
          <w:sz w:val="32"/>
          <w:szCs w:val="32"/>
          <w:lang w:eastAsia="ar-SA"/>
        </w:rPr>
        <w:tab/>
      </w:r>
      <w:r>
        <w:rPr>
          <w:rFonts w:cs="TimesNewRomanPSMT"/>
          <w:spacing w:val="-2"/>
          <w:sz w:val="32"/>
          <w:szCs w:val="32"/>
          <w:lang w:eastAsia="ar-SA"/>
        </w:rPr>
        <w:tab/>
      </w:r>
      <w:r>
        <w:rPr>
          <w:rFonts w:cs="TimesNewRomanPSMT"/>
          <w:spacing w:val="-2"/>
          <w:sz w:val="32"/>
          <w:szCs w:val="32"/>
          <w:lang w:eastAsia="ar-SA"/>
        </w:rPr>
        <w:tab/>
      </w:r>
      <w:r>
        <w:rPr>
          <w:rFonts w:cs="TimesNewRomanPSMT"/>
          <w:spacing w:val="-2"/>
          <w:sz w:val="32"/>
          <w:szCs w:val="32"/>
          <w:lang w:eastAsia="ar-SA"/>
        </w:rPr>
        <w:tab/>
        <w:t xml:space="preserve">   (4.2)</w:t>
      </w:r>
    </w:p>
    <w:p w:rsidR="00E53A40" w:rsidRDefault="00E53A40" w:rsidP="00E53A40">
      <w:pPr>
        <w:ind w:firstLine="5"/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где </w:t>
      </w:r>
      <w:r w:rsidRPr="005F1AD5">
        <w:rPr>
          <w:rFonts w:cs="TimesNewRomanPSMT"/>
          <w:spacing w:val="-2"/>
          <w:sz w:val="32"/>
          <w:szCs w:val="32"/>
          <w:lang w:eastAsia="ar-SA"/>
        </w:rPr>
        <w:t>[</w:t>
      </w:r>
      <w:proofErr w:type="spellStart"/>
      <w:r w:rsidRPr="005F1AD5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5F1AD5">
        <w:rPr>
          <w:rFonts w:cs="TimesNewRomanPSMT"/>
          <w:spacing w:val="-2"/>
          <w:sz w:val="32"/>
          <w:szCs w:val="32"/>
          <w:lang w:eastAsia="ar-SA"/>
        </w:rPr>
        <w:t>] –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 w:rsidRPr="005F1AD5">
        <w:rPr>
          <w:rFonts w:cs="TimesNewRomanPSMT"/>
          <w:spacing w:val="-2"/>
          <w:sz w:val="32"/>
          <w:szCs w:val="32"/>
          <w:lang w:eastAsia="ar-SA"/>
        </w:rPr>
        <w:t xml:space="preserve">вектор </w:t>
      </w:r>
      <w:r>
        <w:rPr>
          <w:rFonts w:cs="TimesNewRomanPSMT"/>
          <w:spacing w:val="-2"/>
          <w:sz w:val="32"/>
          <w:szCs w:val="32"/>
          <w:lang w:eastAsia="ar-SA"/>
        </w:rPr>
        <w:t>неизвестных токов, которые надо определить,</w:t>
      </w:r>
    </w:p>
    <w:p w:rsidR="00E53A40" w:rsidRDefault="00E53A40" w:rsidP="00E53A40">
      <w:pPr>
        <w:ind w:firstLine="5"/>
        <w:rPr>
          <w:rFonts w:cs="TimesNewRomanPSMT"/>
          <w:spacing w:val="-2"/>
          <w:sz w:val="32"/>
          <w:szCs w:val="32"/>
          <w:lang w:eastAsia="ar-SA"/>
        </w:rPr>
      </w:pPr>
      <w:r w:rsidRPr="005F1AD5">
        <w:rPr>
          <w:rFonts w:cs="TimesNewRomanPSMT"/>
          <w:spacing w:val="-2"/>
          <w:sz w:val="32"/>
          <w:szCs w:val="32"/>
          <w:lang w:eastAsia="ar-SA"/>
        </w:rPr>
        <w:t>[</w:t>
      </w:r>
      <w:r w:rsidRPr="005F1AD5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 w:rsidRPr="005F1AD5">
        <w:rPr>
          <w:rFonts w:cs="TimesNewRomanPSMT"/>
          <w:spacing w:val="-2"/>
          <w:sz w:val="32"/>
          <w:szCs w:val="32"/>
          <w:lang w:eastAsia="ar-SA"/>
        </w:rPr>
        <w:t xml:space="preserve">] – матрица </w:t>
      </w:r>
      <w:r>
        <w:rPr>
          <w:rFonts w:cs="TimesNewRomanPSMT"/>
          <w:spacing w:val="-2"/>
          <w:sz w:val="32"/>
          <w:szCs w:val="32"/>
          <w:lang w:eastAsia="ar-SA"/>
        </w:rPr>
        <w:t>коэффициентов при токах в системе (4.1),</w:t>
      </w:r>
    </w:p>
    <w:p w:rsidR="00E53A40" w:rsidRDefault="00E53A40" w:rsidP="00E53A40">
      <w:pPr>
        <w:ind w:firstLine="5"/>
        <w:rPr>
          <w:rFonts w:cs="TimesNewRomanPSMT"/>
          <w:spacing w:val="-2"/>
          <w:sz w:val="32"/>
          <w:szCs w:val="32"/>
          <w:lang w:eastAsia="ar-SA"/>
        </w:rPr>
      </w:pPr>
      <w:r w:rsidRPr="005F1AD5">
        <w:rPr>
          <w:rFonts w:cs="TimesNewRomanPSMT"/>
          <w:spacing w:val="-2"/>
          <w:sz w:val="32"/>
          <w:szCs w:val="32"/>
          <w:lang w:eastAsia="ar-SA"/>
        </w:rPr>
        <w:t>[</w:t>
      </w:r>
      <w:r w:rsidRPr="005F1AD5">
        <w:rPr>
          <w:rFonts w:cs="TimesNewRomanPSMT"/>
          <w:i/>
          <w:spacing w:val="-2"/>
          <w:sz w:val="32"/>
          <w:szCs w:val="32"/>
          <w:lang w:val="en-US" w:eastAsia="ar-SA"/>
        </w:rPr>
        <w:t>E</w:t>
      </w:r>
      <w:r w:rsidRPr="005F1AD5">
        <w:rPr>
          <w:rFonts w:cs="TimesNewRomanPSMT"/>
          <w:spacing w:val="-2"/>
          <w:sz w:val="32"/>
          <w:szCs w:val="32"/>
          <w:lang w:eastAsia="ar-SA"/>
        </w:rPr>
        <w:t xml:space="preserve">] – вектор </w:t>
      </w:r>
      <w:r>
        <w:rPr>
          <w:rFonts w:cs="TimesNewRomanPSMT"/>
          <w:spacing w:val="-2"/>
          <w:sz w:val="32"/>
          <w:szCs w:val="32"/>
          <w:lang w:eastAsia="ar-SA"/>
        </w:rPr>
        <w:t xml:space="preserve">источников электрической энергии, присутствующих в </w:t>
      </w:r>
      <w:proofErr w:type="spellStart"/>
      <w:r>
        <w:rPr>
          <w:rFonts w:cs="TimesNewRomanPSMT"/>
          <w:spacing w:val="-2"/>
          <w:sz w:val="32"/>
          <w:szCs w:val="32"/>
          <w:lang w:eastAsia="ar-SA"/>
        </w:rPr>
        <w:t>соответствующнем</w:t>
      </w:r>
      <w:proofErr w:type="spellEnd"/>
      <w:r>
        <w:rPr>
          <w:rFonts w:cs="TimesNewRomanPSMT"/>
          <w:spacing w:val="-2"/>
          <w:sz w:val="32"/>
          <w:szCs w:val="32"/>
          <w:lang w:eastAsia="ar-SA"/>
        </w:rPr>
        <w:t xml:space="preserve"> уравнении.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Для системы уравнений (4.1) </w:t>
      </w:r>
      <w:proofErr w:type="gramStart"/>
      <w:r>
        <w:rPr>
          <w:rFonts w:cs="TimesNewRomanPSMT"/>
          <w:spacing w:val="-2"/>
          <w:sz w:val="32"/>
          <w:szCs w:val="32"/>
          <w:lang w:eastAsia="ar-SA"/>
        </w:rPr>
        <w:t>с</w:t>
      </w:r>
      <w:proofErr w:type="gramEnd"/>
      <w:r>
        <w:rPr>
          <w:rFonts w:cs="TimesNewRomanPSMT"/>
          <w:spacing w:val="-2"/>
          <w:sz w:val="32"/>
          <w:szCs w:val="32"/>
          <w:lang w:eastAsia="ar-SA"/>
        </w:rPr>
        <w:t xml:space="preserve">  имеем: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95"/>
        <w:gridCol w:w="976"/>
        <w:gridCol w:w="3964"/>
        <w:gridCol w:w="2736"/>
      </w:tblGrid>
      <w:tr w:rsidR="00E53A40" w:rsidRPr="00DE67B1" w:rsidTr="00E53A40">
        <w:trPr>
          <w:trHeight w:val="610"/>
          <w:jc w:val="center"/>
        </w:trPr>
        <w:tc>
          <w:tcPr>
            <w:tcW w:w="1951" w:type="dxa"/>
            <w:vMerge w:val="restart"/>
            <w:vAlign w:val="center"/>
          </w:tcPr>
          <w:p w:rsidR="00E53A40" w:rsidRPr="00DE67B1" w:rsidRDefault="00E53A40" w:rsidP="00E53A40">
            <w:pPr>
              <w:spacing w:before="60"/>
              <w:ind w:firstLine="0"/>
              <w:jc w:val="center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  <w:r w:rsidRPr="00DE67B1">
              <w:rPr>
                <w:rFonts w:cs="TimesNewRomanPSMT"/>
                <w:spacing w:val="-2"/>
                <w:position w:val="-78"/>
                <w:sz w:val="32"/>
                <w:szCs w:val="32"/>
                <w:lang w:eastAsia="ar-SA"/>
              </w:rPr>
              <w:object w:dxaOrig="1040" w:dyaOrig="1700">
                <v:shape id="_x0000_i1033" type="#_x0000_t75" style="width:53.05pt;height:84.15pt" o:ole="">
                  <v:imagedata r:id="rId22" o:title=""/>
                </v:shape>
                <o:OLEObject Type="Embed" ProgID="Equation.DSMT4" ShapeID="_x0000_i1033" DrawAspect="Content" ObjectID="_1740560427" r:id="rId23"/>
              </w:object>
            </w:r>
          </w:p>
        </w:tc>
        <w:tc>
          <w:tcPr>
            <w:tcW w:w="992" w:type="dxa"/>
          </w:tcPr>
          <w:p w:rsidR="00E53A40" w:rsidRPr="00DE67B1" w:rsidRDefault="00E53A40" w:rsidP="00E53A40">
            <w:pPr>
              <w:ind w:firstLine="0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</w:p>
        </w:tc>
        <w:tc>
          <w:tcPr>
            <w:tcW w:w="4111" w:type="dxa"/>
            <w:vMerge w:val="restart"/>
          </w:tcPr>
          <w:p w:rsidR="00E53A40" w:rsidRPr="00DE67B1" w:rsidRDefault="00EA5689" w:rsidP="00E53A40">
            <w:pPr>
              <w:ind w:firstLine="0"/>
              <w:rPr>
                <w:rFonts w:cs="TimesNewRomanPSMT"/>
                <w:spacing w:val="-2"/>
                <w:sz w:val="20"/>
                <w:szCs w:val="20"/>
                <w:lang w:val="en-US" w:eastAsia="ar-SA"/>
              </w:rPr>
            </w:pPr>
            <w:r>
              <w:rPr>
                <w:rFonts w:cs="TimesNewRomanPSMT"/>
                <w:noProof/>
                <w:spacing w:val="-2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2341880</wp:posOffset>
                      </wp:positionH>
                      <wp:positionV relativeFrom="paragraph">
                        <wp:posOffset>86995</wp:posOffset>
                      </wp:positionV>
                      <wp:extent cx="81280" cy="0"/>
                      <wp:effectExtent l="8255" t="10795" r="5715" b="8255"/>
                      <wp:wrapNone/>
                      <wp:docPr id="7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6" o:spid="_x0000_s1026" type="#_x0000_t32" style="position:absolute;margin-left:184.4pt;margin-top:6.85pt;width:6.4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IeHQIAADk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"/>
                  </w:pict>
                </mc:Fallback>
              </mc:AlternateContent>
            </w:r>
            <w:r>
              <w:rPr>
                <w:rFonts w:cs="TimesNewRomanPSMT"/>
                <w:noProof/>
                <w:spacing w:val="-2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2423160</wp:posOffset>
                      </wp:positionH>
                      <wp:positionV relativeFrom="paragraph">
                        <wp:posOffset>86995</wp:posOffset>
                      </wp:positionV>
                      <wp:extent cx="0" cy="1045210"/>
                      <wp:effectExtent l="13335" t="10795" r="5715" b="10795"/>
                      <wp:wrapNone/>
                      <wp:docPr id="6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0452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5" o:spid="_x0000_s1026" type="#_x0000_t32" style="position:absolute;margin-left:190.8pt;margin-top:6.85pt;width:0;height:82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"/>
                  </w:pict>
                </mc:Fallback>
              </mc:AlternateContent>
            </w:r>
            <w:r>
              <w:rPr>
                <w:rFonts w:cs="TimesNewRomanPSMT"/>
                <w:noProof/>
                <w:spacing w:val="-2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86995</wp:posOffset>
                      </wp:positionV>
                      <wp:extent cx="97790" cy="0"/>
                      <wp:effectExtent l="8255" t="10795" r="8255" b="8255"/>
                      <wp:wrapNone/>
                      <wp:docPr id="5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779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4" o:spid="_x0000_s1026" type="#_x0000_t32" style="position:absolute;margin-left:4.4pt;margin-top:6.85pt;width:7.7pt;height:0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"/>
                  </w:pict>
                </mc:Fallback>
              </mc:AlternateContent>
            </w:r>
            <w:r>
              <w:rPr>
                <w:rFonts w:cs="TimesNewRomanPSMT"/>
                <w:noProof/>
                <w:spacing w:val="-2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86995</wp:posOffset>
                      </wp:positionV>
                      <wp:extent cx="635" cy="1045210"/>
                      <wp:effectExtent l="8255" t="10795" r="10160" b="10795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0452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2" o:spid="_x0000_s1026" type="#_x0000_t32" style="position:absolute;margin-left:4.4pt;margin-top:6.85pt;width:.05pt;height:82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"/>
                  </w:pict>
                </mc:Fallback>
              </mc:AlternateContent>
            </w:r>
          </w:p>
          <w:tbl>
            <w:tblPr>
              <w:tblpPr w:leftFromText="181" w:rightFromText="181" w:vertAnchor="text" w:tblpXSpec="center" w:tblpY="1"/>
              <w:tblW w:w="0" w:type="auto"/>
              <w:tblLook w:val="04A0" w:firstRow="1" w:lastRow="0" w:firstColumn="1" w:lastColumn="0" w:noHBand="0" w:noVBand="1"/>
            </w:tblPr>
            <w:tblGrid>
              <w:gridCol w:w="818"/>
              <w:gridCol w:w="819"/>
              <w:gridCol w:w="818"/>
              <w:gridCol w:w="819"/>
            </w:tblGrid>
            <w:tr w:rsidR="00E53A40" w:rsidRPr="00DE67B1" w:rsidTr="00E53A40">
              <w:tc>
                <w:tcPr>
                  <w:tcW w:w="818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1</w:t>
                  </w:r>
                </w:p>
              </w:tc>
              <w:tc>
                <w:tcPr>
                  <w:tcW w:w="819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-1</w:t>
                  </w:r>
                </w:p>
              </w:tc>
              <w:tc>
                <w:tcPr>
                  <w:tcW w:w="818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0</w:t>
                  </w:r>
                </w:p>
              </w:tc>
              <w:tc>
                <w:tcPr>
                  <w:tcW w:w="819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0</w:t>
                  </w:r>
                </w:p>
              </w:tc>
            </w:tr>
            <w:tr w:rsidR="00E53A40" w:rsidRPr="00DE67B1" w:rsidTr="00E53A40">
              <w:tc>
                <w:tcPr>
                  <w:tcW w:w="818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0</w:t>
                  </w:r>
                </w:p>
              </w:tc>
              <w:tc>
                <w:tcPr>
                  <w:tcW w:w="819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1</w:t>
                  </w:r>
                </w:p>
              </w:tc>
              <w:tc>
                <w:tcPr>
                  <w:tcW w:w="818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1</w:t>
                  </w:r>
                </w:p>
              </w:tc>
              <w:tc>
                <w:tcPr>
                  <w:tcW w:w="819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-1</w:t>
                  </w:r>
                </w:p>
              </w:tc>
            </w:tr>
            <w:tr w:rsidR="00E53A40" w:rsidRPr="00DE67B1" w:rsidTr="00E53A40">
              <w:tc>
                <w:tcPr>
                  <w:tcW w:w="818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R</w:t>
                  </w: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  <w:t>2</w:t>
                  </w:r>
                </w:p>
              </w:tc>
              <w:tc>
                <w:tcPr>
                  <w:tcW w:w="819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R</w:t>
                  </w: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  <w:t>3</w:t>
                  </w:r>
                </w:p>
              </w:tc>
              <w:tc>
                <w:tcPr>
                  <w:tcW w:w="818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- R</w:t>
                  </w: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  <w:t>4</w:t>
                  </w:r>
                </w:p>
              </w:tc>
              <w:tc>
                <w:tcPr>
                  <w:tcW w:w="819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0</w:t>
                  </w:r>
                </w:p>
              </w:tc>
            </w:tr>
            <w:tr w:rsidR="00E53A40" w:rsidRPr="00DE67B1" w:rsidTr="00E53A40">
              <w:tc>
                <w:tcPr>
                  <w:tcW w:w="818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0</w:t>
                  </w:r>
                </w:p>
              </w:tc>
              <w:tc>
                <w:tcPr>
                  <w:tcW w:w="819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0</w:t>
                  </w:r>
                </w:p>
              </w:tc>
              <w:tc>
                <w:tcPr>
                  <w:tcW w:w="818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R</w:t>
                  </w: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  <w:t>4</w:t>
                  </w:r>
                </w:p>
              </w:tc>
              <w:tc>
                <w:tcPr>
                  <w:tcW w:w="819" w:type="dxa"/>
                </w:tcPr>
                <w:p w:rsidR="00E53A40" w:rsidRPr="00DE67B1" w:rsidRDefault="00E53A40" w:rsidP="00E53A40">
                  <w:pPr>
                    <w:ind w:firstLine="0"/>
                    <w:jc w:val="center"/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</w:pP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lang w:val="en-US" w:eastAsia="ar-SA"/>
                    </w:rPr>
                    <w:t>R</w:t>
                  </w:r>
                  <w:r w:rsidRPr="00DE67B1">
                    <w:rPr>
                      <w:rFonts w:cs="TimesNewRomanPSMT"/>
                      <w:spacing w:val="-2"/>
                      <w:sz w:val="32"/>
                      <w:szCs w:val="32"/>
                      <w:vertAlign w:val="subscript"/>
                      <w:lang w:val="en-US" w:eastAsia="ar-SA"/>
                    </w:rPr>
                    <w:t>5</w:t>
                  </w:r>
                </w:p>
              </w:tc>
            </w:tr>
          </w:tbl>
          <w:p w:rsidR="00E53A40" w:rsidRPr="00DE67B1" w:rsidRDefault="00EA5689" w:rsidP="00E53A40">
            <w:pPr>
              <w:ind w:firstLine="0"/>
              <w:rPr>
                <w:rFonts w:cs="TimesNewRomanPSMT"/>
                <w:spacing w:val="-2"/>
                <w:sz w:val="20"/>
                <w:szCs w:val="20"/>
                <w:lang w:val="en-US" w:eastAsia="ar-SA"/>
              </w:rPr>
            </w:pPr>
            <w:r>
              <w:rPr>
                <w:rFonts w:cs="TimesNewRomanPSMT"/>
                <w:noProof/>
                <w:spacing w:val="-2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2341880</wp:posOffset>
                      </wp:positionH>
                      <wp:positionV relativeFrom="paragraph">
                        <wp:posOffset>986155</wp:posOffset>
                      </wp:positionV>
                      <wp:extent cx="81280" cy="0"/>
                      <wp:effectExtent l="8255" t="5080" r="5715" b="13970"/>
                      <wp:wrapNone/>
                      <wp:docPr id="3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12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7" o:spid="_x0000_s1026" type="#_x0000_t32" style="position:absolute;margin-left:184.4pt;margin-top:77.65pt;width:6.4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"/>
                  </w:pict>
                </mc:Fallback>
              </mc:AlternateContent>
            </w:r>
            <w:r>
              <w:rPr>
                <w:rFonts w:cs="TimesNewRomanPSMT"/>
                <w:noProof/>
                <w:spacing w:val="-2"/>
                <w:sz w:val="20"/>
                <w:szCs w:val="20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56515</wp:posOffset>
                      </wp:positionH>
                      <wp:positionV relativeFrom="paragraph">
                        <wp:posOffset>986155</wp:posOffset>
                      </wp:positionV>
                      <wp:extent cx="97155" cy="0"/>
                      <wp:effectExtent l="8890" t="5080" r="8255" b="13970"/>
                      <wp:wrapNone/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71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AutoShape 3" o:spid="_x0000_s1026" type="#_x0000_t32" style="position:absolute;margin-left:4.45pt;margin-top:77.65pt;width:7.65pt;height:0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"/>
                  </w:pict>
                </mc:Fallback>
              </mc:AlternateContent>
            </w:r>
          </w:p>
        </w:tc>
        <w:tc>
          <w:tcPr>
            <w:tcW w:w="2799" w:type="dxa"/>
            <w:vMerge w:val="restart"/>
          </w:tcPr>
          <w:p w:rsidR="00E53A40" w:rsidRPr="00DE67B1" w:rsidRDefault="00E53A40" w:rsidP="00E53A40">
            <w:pPr>
              <w:spacing w:before="120"/>
              <w:ind w:firstLine="0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  <w:r w:rsidRPr="00DE67B1">
              <w:rPr>
                <w:rFonts w:cs="TimesNewRomanPSMT"/>
                <w:spacing w:val="-2"/>
                <w:position w:val="-78"/>
                <w:sz w:val="32"/>
                <w:szCs w:val="32"/>
                <w:lang w:eastAsia="ar-SA"/>
              </w:rPr>
              <w:object w:dxaOrig="1800" w:dyaOrig="1700">
                <v:shape id="_x0000_i1034" type="#_x0000_t75" style="width:90.95pt;height:84.15pt" o:ole="">
                  <v:imagedata r:id="rId24" o:title=""/>
                </v:shape>
                <o:OLEObject Type="Embed" ProgID="Equation.DSMT4" ShapeID="_x0000_i1034" DrawAspect="Content" ObjectID="_1740560428" r:id="rId25"/>
              </w:object>
            </w:r>
          </w:p>
        </w:tc>
      </w:tr>
      <w:tr w:rsidR="00E53A40" w:rsidRPr="00DE67B1" w:rsidTr="00E53A40">
        <w:trPr>
          <w:trHeight w:val="608"/>
          <w:jc w:val="center"/>
        </w:trPr>
        <w:tc>
          <w:tcPr>
            <w:tcW w:w="1951" w:type="dxa"/>
            <w:vMerge/>
            <w:vAlign w:val="center"/>
          </w:tcPr>
          <w:p w:rsidR="00E53A40" w:rsidRPr="00DE67B1" w:rsidRDefault="00E53A40" w:rsidP="00E53A40">
            <w:pPr>
              <w:ind w:firstLine="0"/>
              <w:jc w:val="center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</w:p>
        </w:tc>
        <w:tc>
          <w:tcPr>
            <w:tcW w:w="992" w:type="dxa"/>
          </w:tcPr>
          <w:p w:rsidR="00E53A40" w:rsidRPr="00DE67B1" w:rsidRDefault="00E53A40" w:rsidP="00E53A40">
            <w:pPr>
              <w:spacing w:before="60"/>
              <w:ind w:firstLine="0"/>
              <w:jc w:val="right"/>
              <w:rPr>
                <w:rFonts w:cs="TimesNewRomanPSMT"/>
                <w:spacing w:val="-2"/>
                <w:sz w:val="32"/>
                <w:szCs w:val="32"/>
                <w:lang w:val="en-US" w:eastAsia="ar-SA"/>
              </w:rPr>
            </w:pPr>
            <w:r w:rsidRPr="00DE67B1">
              <w:rPr>
                <w:rFonts w:cs="TimesNewRomanPSMT"/>
                <w:spacing w:val="-2"/>
                <w:sz w:val="32"/>
                <w:szCs w:val="32"/>
                <w:lang w:val="en-US" w:eastAsia="ar-SA"/>
              </w:rPr>
              <w:t>[</w:t>
            </w:r>
            <w:r w:rsidRPr="00DE67B1">
              <w:rPr>
                <w:rFonts w:cs="TimesNewRomanPSMT"/>
                <w:i/>
                <w:spacing w:val="-2"/>
                <w:sz w:val="32"/>
                <w:szCs w:val="32"/>
                <w:lang w:val="en-US" w:eastAsia="ar-SA"/>
              </w:rPr>
              <w:t>R</w:t>
            </w:r>
            <w:r w:rsidRPr="00DE67B1">
              <w:rPr>
                <w:rFonts w:cs="TimesNewRomanPSMT"/>
                <w:spacing w:val="-2"/>
                <w:sz w:val="32"/>
                <w:szCs w:val="32"/>
                <w:lang w:val="en-US" w:eastAsia="ar-SA"/>
              </w:rPr>
              <w:t xml:space="preserve">]= </w:t>
            </w:r>
          </w:p>
        </w:tc>
        <w:tc>
          <w:tcPr>
            <w:tcW w:w="4111" w:type="dxa"/>
            <w:vMerge/>
          </w:tcPr>
          <w:p w:rsidR="00E53A40" w:rsidRPr="00DE67B1" w:rsidRDefault="00E53A40" w:rsidP="00E53A40">
            <w:pPr>
              <w:ind w:firstLine="0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</w:p>
        </w:tc>
        <w:tc>
          <w:tcPr>
            <w:tcW w:w="2799" w:type="dxa"/>
            <w:vMerge/>
          </w:tcPr>
          <w:p w:rsidR="00E53A40" w:rsidRPr="00DE67B1" w:rsidRDefault="00E53A40" w:rsidP="00E53A40">
            <w:pPr>
              <w:ind w:firstLine="0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</w:p>
        </w:tc>
      </w:tr>
      <w:tr w:rsidR="00E53A40" w:rsidRPr="00DE67B1" w:rsidTr="00E53A40">
        <w:trPr>
          <w:trHeight w:val="608"/>
          <w:jc w:val="center"/>
        </w:trPr>
        <w:tc>
          <w:tcPr>
            <w:tcW w:w="1951" w:type="dxa"/>
            <w:vMerge/>
            <w:vAlign w:val="center"/>
          </w:tcPr>
          <w:p w:rsidR="00E53A40" w:rsidRPr="00DE67B1" w:rsidRDefault="00E53A40" w:rsidP="00E53A40">
            <w:pPr>
              <w:ind w:firstLine="0"/>
              <w:jc w:val="center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</w:p>
        </w:tc>
        <w:tc>
          <w:tcPr>
            <w:tcW w:w="992" w:type="dxa"/>
          </w:tcPr>
          <w:p w:rsidR="00E53A40" w:rsidRPr="00DE67B1" w:rsidRDefault="00E53A40" w:rsidP="00E53A40">
            <w:pPr>
              <w:ind w:firstLine="0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</w:p>
        </w:tc>
        <w:tc>
          <w:tcPr>
            <w:tcW w:w="4111" w:type="dxa"/>
            <w:vMerge/>
          </w:tcPr>
          <w:p w:rsidR="00E53A40" w:rsidRPr="00DE67B1" w:rsidRDefault="00E53A40" w:rsidP="00E53A40">
            <w:pPr>
              <w:ind w:firstLine="0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</w:p>
        </w:tc>
        <w:tc>
          <w:tcPr>
            <w:tcW w:w="2799" w:type="dxa"/>
            <w:vMerge/>
          </w:tcPr>
          <w:p w:rsidR="00E53A40" w:rsidRPr="00DE67B1" w:rsidRDefault="00E53A40" w:rsidP="00E53A40">
            <w:pPr>
              <w:ind w:firstLine="0"/>
              <w:rPr>
                <w:rFonts w:cs="TimesNewRomanPSMT"/>
                <w:spacing w:val="-2"/>
                <w:sz w:val="32"/>
                <w:szCs w:val="32"/>
                <w:lang w:eastAsia="ar-SA"/>
              </w:rPr>
            </w:pPr>
          </w:p>
        </w:tc>
      </w:tr>
    </w:tbl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С использованием матричных операций пакета Mathcad вектор значений тока в ветвях схемы определяется как произведение </w:t>
      </w:r>
      <w:r>
        <w:rPr>
          <w:rFonts w:cs="TimesNewRomanPSMT"/>
          <w:spacing w:val="-2"/>
          <w:sz w:val="32"/>
          <w:szCs w:val="32"/>
          <w:lang w:eastAsia="ar-SA"/>
        </w:rPr>
        <w:lastRenderedPageBreak/>
        <w:t>обратной матрицы [</w:t>
      </w:r>
      <w:r w:rsidRPr="00FE0976">
        <w:rPr>
          <w:rFonts w:cs="TimesNewRomanPSMT"/>
          <w:i/>
          <w:spacing w:val="-2"/>
          <w:sz w:val="32"/>
          <w:szCs w:val="32"/>
          <w:lang w:eastAsia="ar-SA"/>
        </w:rPr>
        <w:t>R</w:t>
      </w:r>
      <w:r w:rsidRPr="00FE0976">
        <w:rPr>
          <w:rFonts w:cs="TimesNewRomanPSMT"/>
          <w:spacing w:val="-2"/>
          <w:sz w:val="32"/>
          <w:szCs w:val="32"/>
          <w:vertAlign w:val="superscript"/>
          <w:lang w:eastAsia="ar-SA"/>
        </w:rPr>
        <w:t>-1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] </w:t>
      </w:r>
      <w:r>
        <w:rPr>
          <w:rFonts w:cs="TimesNewRomanPSMT"/>
          <w:spacing w:val="-2"/>
          <w:sz w:val="32"/>
          <w:szCs w:val="32"/>
          <w:lang w:eastAsia="ar-SA"/>
        </w:rPr>
        <w:t>на вектор источников электрической энергии:</w:t>
      </w:r>
    </w:p>
    <w:p w:rsidR="00E53A40" w:rsidRPr="00FE0976" w:rsidRDefault="00E53A40" w:rsidP="00E53A40">
      <w:pPr>
        <w:ind w:left="3539"/>
        <w:rPr>
          <w:rFonts w:cs="TimesNewRomanPSMT"/>
          <w:spacing w:val="-2"/>
          <w:sz w:val="32"/>
          <w:szCs w:val="32"/>
          <w:lang w:eastAsia="ar-SA"/>
        </w:rPr>
      </w:pPr>
      <w:r w:rsidRPr="00FE0976">
        <w:rPr>
          <w:rFonts w:cs="TimesNewRomanPSMT"/>
          <w:spacing w:val="-2"/>
          <w:position w:val="-20"/>
          <w:sz w:val="32"/>
          <w:szCs w:val="32"/>
          <w:lang w:eastAsia="ar-SA"/>
        </w:rPr>
        <w:object w:dxaOrig="1680" w:dyaOrig="540">
          <v:shape id="_x0000_i1035" type="#_x0000_t75" style="width:83.35pt;height:27.3pt" o:ole="">
            <v:imagedata r:id="rId26" o:title=""/>
          </v:shape>
          <o:OLEObject Type="Embed" ProgID="Equation.DSMT4" ShapeID="_x0000_i1035" DrawAspect="Content" ObjectID="_1740560429" r:id="rId27"/>
        </w:object>
      </w:r>
      <w:r>
        <w:rPr>
          <w:rFonts w:cs="TimesNewRomanPSMT"/>
          <w:spacing w:val="-2"/>
          <w:sz w:val="32"/>
          <w:szCs w:val="32"/>
          <w:lang w:eastAsia="ar-SA"/>
        </w:rPr>
        <w:t>.</w:t>
      </w:r>
      <w:r>
        <w:rPr>
          <w:rFonts w:cs="TimesNewRomanPSMT"/>
          <w:spacing w:val="-2"/>
          <w:sz w:val="32"/>
          <w:szCs w:val="32"/>
          <w:lang w:eastAsia="ar-SA"/>
        </w:rPr>
        <w:tab/>
      </w:r>
      <w:r>
        <w:rPr>
          <w:rFonts w:cs="TimesNewRomanPSMT"/>
          <w:spacing w:val="-2"/>
          <w:sz w:val="32"/>
          <w:szCs w:val="32"/>
          <w:lang w:eastAsia="ar-SA"/>
        </w:rPr>
        <w:tab/>
      </w:r>
      <w:r>
        <w:rPr>
          <w:rFonts w:cs="TimesNewRomanPSMT"/>
          <w:spacing w:val="-2"/>
          <w:sz w:val="32"/>
          <w:szCs w:val="32"/>
          <w:lang w:eastAsia="ar-SA"/>
        </w:rPr>
        <w:tab/>
      </w:r>
      <w:r>
        <w:rPr>
          <w:rFonts w:cs="TimesNewRomanPSMT"/>
          <w:spacing w:val="-2"/>
          <w:sz w:val="32"/>
          <w:szCs w:val="32"/>
          <w:lang w:eastAsia="ar-SA"/>
        </w:rPr>
        <w:tab/>
        <w:t xml:space="preserve">   (4.3)</w:t>
      </w:r>
    </w:p>
    <w:p w:rsidR="00E53A40" w:rsidRPr="00FE0976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Решение (4.3) для рассмотренных в примере исходных данных дает тот же результат: </w:t>
      </w:r>
      <w:proofErr w:type="spellStart"/>
      <w:r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FE0976">
        <w:rPr>
          <w:rFonts w:cs="TimesNewRomanPSMT"/>
          <w:spacing w:val="-2"/>
          <w:sz w:val="32"/>
          <w:szCs w:val="32"/>
          <w:vertAlign w:val="subscript"/>
          <w:lang w:eastAsia="ar-SA"/>
        </w:rPr>
        <w:t>2</w:t>
      </w:r>
      <w:r>
        <w:rPr>
          <w:rFonts w:cs="TimesNewRomanPSMT"/>
          <w:spacing w:val="-2"/>
          <w:sz w:val="32"/>
          <w:szCs w:val="32"/>
          <w:lang w:eastAsia="ar-SA"/>
        </w:rPr>
        <w:t>=  –</w:t>
      </w:r>
      <w:r w:rsidRPr="00FE0976">
        <w:rPr>
          <w:rFonts w:cs="TimesNewRomanPSMT"/>
          <w:spacing w:val="-2"/>
          <w:sz w:val="32"/>
          <w:szCs w:val="32"/>
          <w:lang w:eastAsia="ar-SA"/>
        </w:rPr>
        <w:t>0.67</w:t>
      </w:r>
      <w:proofErr w:type="gramStart"/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 w:rsidRPr="006242FC">
        <w:rPr>
          <w:rFonts w:cs="TimesNewRomanPSMT"/>
          <w:spacing w:val="-2"/>
          <w:sz w:val="32"/>
          <w:szCs w:val="32"/>
          <w:lang w:eastAsia="ar-SA"/>
        </w:rPr>
        <w:t>А</w:t>
      </w:r>
      <w:proofErr w:type="gramEnd"/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6242FC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FE0976">
        <w:rPr>
          <w:rFonts w:cs="TimesNewRomanPSMT"/>
          <w:spacing w:val="-2"/>
          <w:sz w:val="32"/>
          <w:szCs w:val="32"/>
          <w:vertAlign w:val="subscript"/>
          <w:lang w:eastAsia="ar-SA"/>
        </w:rPr>
        <w:t>3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= 0.33 </w:t>
      </w:r>
      <w:r w:rsidRPr="006242FC">
        <w:rPr>
          <w:rFonts w:cs="TimesNewRomanPSMT"/>
          <w:spacing w:val="-2"/>
          <w:sz w:val="32"/>
          <w:szCs w:val="32"/>
          <w:lang w:eastAsia="ar-SA"/>
        </w:rPr>
        <w:t>А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6242FC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FE0976">
        <w:rPr>
          <w:rFonts w:cs="TimesNewRomanPSMT"/>
          <w:spacing w:val="-2"/>
          <w:sz w:val="32"/>
          <w:szCs w:val="32"/>
          <w:vertAlign w:val="subscript"/>
          <w:lang w:eastAsia="ar-SA"/>
        </w:rPr>
        <w:t>4</w:t>
      </w:r>
      <w:r>
        <w:rPr>
          <w:rFonts w:cs="TimesNewRomanPSMT"/>
          <w:spacing w:val="-2"/>
          <w:sz w:val="32"/>
          <w:szCs w:val="32"/>
          <w:lang w:eastAsia="ar-SA"/>
        </w:rPr>
        <w:t>=  –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0.128 </w:t>
      </w:r>
      <w:r w:rsidRPr="006242FC">
        <w:rPr>
          <w:rFonts w:cs="TimesNewRomanPSMT"/>
          <w:spacing w:val="-2"/>
          <w:sz w:val="32"/>
          <w:szCs w:val="32"/>
          <w:lang w:eastAsia="ar-SA"/>
        </w:rPr>
        <w:t>А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, </w:t>
      </w:r>
      <w:proofErr w:type="spellStart"/>
      <w:r w:rsidRPr="006242FC"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FE0976">
        <w:rPr>
          <w:rFonts w:cs="TimesNewRomanPSMT"/>
          <w:spacing w:val="-2"/>
          <w:sz w:val="32"/>
          <w:szCs w:val="32"/>
          <w:vertAlign w:val="subscript"/>
          <w:lang w:eastAsia="ar-SA"/>
        </w:rPr>
        <w:t>5</w:t>
      </w:r>
      <w:r>
        <w:rPr>
          <w:rFonts w:cs="TimesNewRomanPSMT"/>
          <w:spacing w:val="-2"/>
          <w:sz w:val="32"/>
          <w:szCs w:val="32"/>
          <w:lang w:eastAsia="ar-SA"/>
        </w:rPr>
        <w:t xml:space="preserve">= </w:t>
      </w:r>
      <w:r w:rsidRPr="00FE0976">
        <w:rPr>
          <w:rFonts w:cs="TimesNewRomanPSMT"/>
          <w:spacing w:val="-2"/>
          <w:sz w:val="32"/>
          <w:szCs w:val="32"/>
          <w:lang w:eastAsia="ar-SA"/>
        </w:rPr>
        <w:t xml:space="preserve">0.202 </w:t>
      </w:r>
      <w:r>
        <w:rPr>
          <w:rFonts w:cs="TimesNewRomanPSMT"/>
          <w:spacing w:val="-2"/>
          <w:sz w:val="32"/>
          <w:szCs w:val="32"/>
          <w:lang w:eastAsia="ar-SA"/>
        </w:rPr>
        <w:t>А</w:t>
      </w:r>
      <w:r w:rsidRPr="00FE0976">
        <w:rPr>
          <w:rFonts w:cs="TimesNewRomanPSMT"/>
          <w:spacing w:val="-2"/>
          <w:sz w:val="32"/>
          <w:szCs w:val="32"/>
          <w:lang w:eastAsia="ar-SA"/>
        </w:rPr>
        <w:t>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 w:rsidRPr="00C76BA5">
        <w:rPr>
          <w:rFonts w:cs="TimesNewRomanPSMT"/>
          <w:spacing w:val="-2"/>
          <w:sz w:val="32"/>
          <w:szCs w:val="32"/>
          <w:lang w:eastAsia="ar-SA"/>
        </w:rPr>
        <w:t xml:space="preserve">Знак минус указывает на то, что на самом деле ток в ветви течет </w:t>
      </w:r>
      <w:r>
        <w:rPr>
          <w:rFonts w:cs="TimesNewRomanPSMT"/>
          <w:spacing w:val="-2"/>
          <w:sz w:val="32"/>
          <w:szCs w:val="32"/>
          <w:lang w:eastAsia="ar-SA"/>
        </w:rPr>
        <w:t xml:space="preserve">в направлении, противоположном </w:t>
      </w:r>
      <w:proofErr w:type="gramStart"/>
      <w:r>
        <w:rPr>
          <w:rFonts w:cs="TimesNewRomanPSMT"/>
          <w:spacing w:val="-2"/>
          <w:sz w:val="32"/>
          <w:szCs w:val="32"/>
          <w:lang w:eastAsia="ar-SA"/>
        </w:rPr>
        <w:t>принятому</w:t>
      </w:r>
      <w:proofErr w:type="gramEnd"/>
      <w:r>
        <w:rPr>
          <w:rFonts w:cs="TimesNewRomanPSMT"/>
          <w:spacing w:val="-2"/>
          <w:sz w:val="32"/>
          <w:szCs w:val="32"/>
          <w:lang w:eastAsia="ar-SA"/>
        </w:rPr>
        <w:t xml:space="preserve"> на схеме.</w:t>
      </w:r>
    </w:p>
    <w:p w:rsidR="00E53A40" w:rsidRPr="00C76BA5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</w:p>
    <w:p w:rsidR="00E53A40" w:rsidRPr="009767C9" w:rsidRDefault="00E53A40" w:rsidP="00E53A40">
      <w:pPr>
        <w:rPr>
          <w:sz w:val="32"/>
          <w:szCs w:val="32"/>
        </w:rPr>
      </w:pPr>
      <w:r>
        <w:rPr>
          <w:rFonts w:cs="TimesNewRomanPSMT"/>
          <w:b/>
          <w:spacing w:val="-2"/>
          <w:sz w:val="32"/>
          <w:szCs w:val="32"/>
          <w:lang w:eastAsia="ar-SA"/>
        </w:rPr>
        <w:t xml:space="preserve">4.2 </w:t>
      </w:r>
      <w:r w:rsidRPr="009767C9">
        <w:rPr>
          <w:rFonts w:cs="TimesNewRomanPSMT"/>
          <w:b/>
          <w:spacing w:val="-2"/>
          <w:sz w:val="32"/>
          <w:szCs w:val="32"/>
          <w:lang w:eastAsia="ar-SA"/>
        </w:rPr>
        <w:t>Метод контурных токов</w:t>
      </w:r>
    </w:p>
    <w:p w:rsidR="00E53A40" w:rsidRDefault="00E53A40" w:rsidP="00E53A40">
      <w:pPr>
        <w:rPr>
          <w:sz w:val="32"/>
          <w:szCs w:val="32"/>
        </w:rPr>
      </w:pP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Метод расчета токов в ветвях схемы, основанный на применении первого и второго законов Кирхгофа, как следует из приведенного выше примера, </w:t>
      </w:r>
      <w:proofErr w:type="spellStart"/>
      <w:r>
        <w:rPr>
          <w:sz w:val="32"/>
          <w:szCs w:val="32"/>
        </w:rPr>
        <w:t>достаточнот</w:t>
      </w:r>
      <w:proofErr w:type="spellEnd"/>
      <w:r>
        <w:rPr>
          <w:sz w:val="32"/>
          <w:szCs w:val="32"/>
        </w:rPr>
        <w:t xml:space="preserve"> громоздкий.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Более компактное решение можно получить, используя метод контурных токов. Для реализации этого метода следует применить следующие правила.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1. В соответствии с этим методом в схеме выделяются все независимые контура. Если в каких-либо ветвях схемы есть источник тока, то такая ветвь </w:t>
      </w:r>
      <w:r w:rsidRPr="00972FB0">
        <w:rPr>
          <w:b/>
          <w:sz w:val="32"/>
          <w:szCs w:val="32"/>
        </w:rPr>
        <w:t>должна входить только в один</w:t>
      </w:r>
      <w:r>
        <w:rPr>
          <w:sz w:val="32"/>
          <w:szCs w:val="32"/>
        </w:rPr>
        <w:t xml:space="preserve"> контур.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2. Положить, что в каждом независимом</w:t>
      </w:r>
      <w:r w:rsidRPr="00972FB0">
        <w:rPr>
          <w:sz w:val="32"/>
          <w:szCs w:val="32"/>
        </w:rPr>
        <w:t xml:space="preserve"> </w:t>
      </w:r>
      <w:proofErr w:type="spellStart"/>
      <w:r w:rsidRPr="00972FB0">
        <w:rPr>
          <w:i/>
          <w:sz w:val="32"/>
          <w:szCs w:val="32"/>
          <w:lang w:val="en-US"/>
        </w:rPr>
        <w:t>i</w:t>
      </w:r>
      <w:proofErr w:type="spellEnd"/>
      <w:r w:rsidRPr="00972FB0">
        <w:rPr>
          <w:sz w:val="32"/>
          <w:szCs w:val="32"/>
        </w:rPr>
        <w:t>-м</w:t>
      </w:r>
      <w:r>
        <w:rPr>
          <w:sz w:val="32"/>
          <w:szCs w:val="32"/>
        </w:rPr>
        <w:t xml:space="preserve"> контуре течет свой ток </w:t>
      </w:r>
      <w:r w:rsidRPr="00972FB0">
        <w:rPr>
          <w:i/>
          <w:sz w:val="32"/>
          <w:szCs w:val="32"/>
        </w:rPr>
        <w:t>I</w:t>
      </w:r>
      <w:proofErr w:type="spellStart"/>
      <w:r w:rsidRPr="00972FB0">
        <w:rPr>
          <w:i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. Задать направление протекания тока в каждом контуре. Как правило, этот направление по </w:t>
      </w:r>
      <w:proofErr w:type="spellStart"/>
      <w:r>
        <w:rPr>
          <w:sz w:val="32"/>
          <w:szCs w:val="32"/>
        </w:rPr>
        <w:t>частовой</w:t>
      </w:r>
      <w:proofErr w:type="spellEnd"/>
      <w:r>
        <w:rPr>
          <w:sz w:val="32"/>
          <w:szCs w:val="32"/>
        </w:rPr>
        <w:t xml:space="preserve"> стрелке.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3. Задать направление обхода в каждом контуре. Направление обхода контура, как </w:t>
      </w:r>
      <w:proofErr w:type="gramStart"/>
      <w:r>
        <w:rPr>
          <w:sz w:val="32"/>
          <w:szCs w:val="32"/>
        </w:rPr>
        <w:t>правило</w:t>
      </w:r>
      <w:proofErr w:type="gramEnd"/>
      <w:r>
        <w:rPr>
          <w:sz w:val="32"/>
          <w:szCs w:val="32"/>
        </w:rPr>
        <w:t xml:space="preserve"> выбирают совпадающим с направлением тока. 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4. Для каждого контура составляют уравнение по второму закону Кирхгофа.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Так как число независимых контуров в схеме меньше числа ветвей, то число уравнений будет меньше, чем в методе с использованием и первого и второго законов Кирхгофа. 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5. Токи в каждой ветви находятся как  сумма или разность соответствующих контурных токов контуров, в которые ветвь входит.</w:t>
      </w:r>
    </w:p>
    <w:p w:rsidR="00E53A40" w:rsidRDefault="00E53A40" w:rsidP="00E53A40">
      <w:pPr>
        <w:rPr>
          <w:sz w:val="32"/>
          <w:szCs w:val="32"/>
        </w:rPr>
      </w:pPr>
    </w:p>
    <w:p w:rsidR="00E53A40" w:rsidRDefault="00E53A40" w:rsidP="00E53A40">
      <w:pPr>
        <w:rPr>
          <w:rFonts w:cs="TimesNewRomanPSMT"/>
          <w:b/>
          <w:spacing w:val="-2"/>
          <w:sz w:val="32"/>
          <w:szCs w:val="32"/>
          <w:lang w:eastAsia="ar-SA"/>
        </w:rPr>
      </w:pPr>
    </w:p>
    <w:p w:rsidR="00E53A40" w:rsidRDefault="00E53A40" w:rsidP="00E53A40">
      <w:pPr>
        <w:rPr>
          <w:rFonts w:cs="TimesNewRomanPSMT"/>
          <w:b/>
          <w:spacing w:val="-2"/>
          <w:sz w:val="32"/>
          <w:szCs w:val="32"/>
          <w:lang w:eastAsia="ar-SA"/>
        </w:rPr>
      </w:pPr>
    </w:p>
    <w:p w:rsidR="00E53A40" w:rsidRPr="00816D5C" w:rsidRDefault="00E53A40" w:rsidP="00E53A40">
      <w:pPr>
        <w:rPr>
          <w:b/>
          <w:sz w:val="32"/>
          <w:szCs w:val="32"/>
        </w:rPr>
      </w:pPr>
      <w:r w:rsidRPr="00464002">
        <w:rPr>
          <w:rFonts w:cs="TimesNewRomanPSMT"/>
          <w:b/>
          <w:spacing w:val="-2"/>
          <w:sz w:val="32"/>
          <w:szCs w:val="32"/>
          <w:lang w:eastAsia="ar-SA"/>
        </w:rPr>
        <w:lastRenderedPageBreak/>
        <w:t>Пример расчета токов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 w:rsidRPr="00816D5C">
        <w:rPr>
          <w:rFonts w:cs="TimesNewRomanPSMT"/>
          <w:b/>
          <w:spacing w:val="-2"/>
          <w:sz w:val="32"/>
          <w:szCs w:val="32"/>
          <w:lang w:eastAsia="ar-SA"/>
        </w:rPr>
        <w:t>в ветвях электрической цепи методом контурных токов</w:t>
      </w:r>
    </w:p>
    <w:p w:rsidR="00E53A40" w:rsidRDefault="00E53A40" w:rsidP="00E53A40">
      <w:pPr>
        <w:rPr>
          <w:sz w:val="32"/>
          <w:szCs w:val="32"/>
        </w:rPr>
      </w:pP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Проведем расчет схемы, представленной на рисунке 4.1. </w:t>
      </w:r>
    </w:p>
    <w:p w:rsidR="00E53A40" w:rsidRPr="00816D5C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В схеме  три независимых контура. Имеющийся в схеме источник тока должен войти только в один контур. В </w:t>
      </w:r>
      <w:proofErr w:type="spellStart"/>
      <w:r>
        <w:rPr>
          <w:sz w:val="32"/>
          <w:szCs w:val="32"/>
        </w:rPr>
        <w:t>соответсвии</w:t>
      </w:r>
      <w:proofErr w:type="spellEnd"/>
      <w:r>
        <w:rPr>
          <w:sz w:val="32"/>
          <w:szCs w:val="32"/>
        </w:rPr>
        <w:t xml:space="preserve"> с правилами 1, 2 получим контурные токи </w:t>
      </w:r>
      <w:r w:rsidRPr="00816D5C">
        <w:rPr>
          <w:i/>
          <w:sz w:val="32"/>
          <w:szCs w:val="32"/>
        </w:rPr>
        <w:t>I</w:t>
      </w:r>
      <w:r w:rsidRPr="00816D5C">
        <w:rPr>
          <w:sz w:val="32"/>
          <w:szCs w:val="32"/>
          <w:vertAlign w:val="subscript"/>
        </w:rPr>
        <w:t>1</w:t>
      </w:r>
      <w:r w:rsidRPr="00816D5C">
        <w:rPr>
          <w:sz w:val="32"/>
          <w:szCs w:val="32"/>
        </w:rPr>
        <w:t xml:space="preserve">, </w:t>
      </w:r>
      <w:r w:rsidRPr="00816D5C">
        <w:rPr>
          <w:i/>
          <w:sz w:val="32"/>
          <w:szCs w:val="32"/>
          <w:lang w:val="en-US"/>
        </w:rPr>
        <w:t>I</w:t>
      </w:r>
      <w:r w:rsidRPr="00816D5C">
        <w:rPr>
          <w:sz w:val="32"/>
          <w:szCs w:val="32"/>
          <w:vertAlign w:val="subscript"/>
        </w:rPr>
        <w:t>2</w:t>
      </w:r>
      <w:r w:rsidRPr="00816D5C">
        <w:rPr>
          <w:sz w:val="32"/>
          <w:szCs w:val="32"/>
        </w:rPr>
        <w:t xml:space="preserve">, </w:t>
      </w:r>
      <w:r w:rsidRPr="00816D5C">
        <w:rPr>
          <w:i/>
          <w:sz w:val="32"/>
          <w:szCs w:val="32"/>
          <w:lang w:val="en-US"/>
        </w:rPr>
        <w:t>I</w:t>
      </w:r>
      <w:r w:rsidRPr="00816D5C"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(рисунок 4.3).</w:t>
      </w:r>
    </w:p>
    <w:p w:rsidR="00E53A40" w:rsidRDefault="00EA5689" w:rsidP="00E53A40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2829560" cy="1761490"/>
            <wp:effectExtent l="0" t="0" r="8890" b="0"/>
            <wp:docPr id="13" name="Рисунок 16" descr="КонтурТоки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 descr="КонтурТоки.wmf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560" cy="176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40" w:rsidRDefault="00E53A40" w:rsidP="00E53A40">
      <w:pPr>
        <w:ind w:firstLine="0"/>
        <w:jc w:val="center"/>
        <w:rPr>
          <w:sz w:val="32"/>
          <w:szCs w:val="32"/>
        </w:rPr>
      </w:pPr>
    </w:p>
    <w:p w:rsidR="00E53A40" w:rsidRDefault="00E53A40" w:rsidP="00E53A40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Рисунок 4.3 – Контурные токи в схеме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По правилам 3, 4 составим для каждого контура уравнения по второму закону Кирхгофа.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Так как в первый контур входит источник тока </w:t>
      </w:r>
      <w:r w:rsidRPr="00C228C2">
        <w:rPr>
          <w:i/>
          <w:sz w:val="32"/>
          <w:szCs w:val="32"/>
        </w:rPr>
        <w:t>I</w:t>
      </w:r>
      <w:r>
        <w:rPr>
          <w:sz w:val="32"/>
          <w:szCs w:val="32"/>
        </w:rPr>
        <w:t xml:space="preserve">, то контурный ток </w:t>
      </w:r>
      <w:r w:rsidRPr="00C228C2">
        <w:rPr>
          <w:i/>
          <w:sz w:val="32"/>
          <w:szCs w:val="32"/>
        </w:rPr>
        <w:t>I</w:t>
      </w:r>
      <w:r w:rsidRPr="00C228C2">
        <w:rPr>
          <w:sz w:val="32"/>
          <w:szCs w:val="32"/>
          <w:vertAlign w:val="subscript"/>
        </w:rPr>
        <w:t>1</w:t>
      </w:r>
      <w:r w:rsidRPr="00C228C2">
        <w:rPr>
          <w:sz w:val="32"/>
          <w:szCs w:val="32"/>
        </w:rPr>
        <w:t>=</w:t>
      </w:r>
      <w:r w:rsidRPr="00C228C2">
        <w:rPr>
          <w:i/>
          <w:sz w:val="32"/>
          <w:szCs w:val="32"/>
          <w:lang w:val="en-US"/>
        </w:rPr>
        <w:t>I</w:t>
      </w:r>
      <w:r w:rsidRPr="00C228C2">
        <w:rPr>
          <w:sz w:val="32"/>
          <w:szCs w:val="32"/>
        </w:rPr>
        <w:t>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Остаются два неизвестных тока </w:t>
      </w:r>
      <w:r w:rsidRPr="00C228C2">
        <w:rPr>
          <w:i/>
          <w:sz w:val="32"/>
          <w:szCs w:val="32"/>
        </w:rPr>
        <w:t>I</w:t>
      </w:r>
      <w:r w:rsidRPr="00C228C2">
        <w:rPr>
          <w:sz w:val="32"/>
          <w:szCs w:val="32"/>
          <w:vertAlign w:val="subscript"/>
        </w:rPr>
        <w:t>2</w:t>
      </w:r>
      <w:r w:rsidRPr="00C228C2">
        <w:rPr>
          <w:sz w:val="32"/>
          <w:szCs w:val="32"/>
        </w:rPr>
        <w:t xml:space="preserve"> и </w:t>
      </w:r>
      <w:r w:rsidRPr="00C228C2">
        <w:rPr>
          <w:i/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, поэтому достаточно составить два уравнения: для контура 1 и контура 2.</w:t>
      </w:r>
      <w:r w:rsidRPr="00C228C2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При этом надо учесть, что через резистор </w:t>
      </w:r>
      <w:r w:rsidRPr="00E82ABA">
        <w:rPr>
          <w:i/>
          <w:sz w:val="32"/>
          <w:szCs w:val="32"/>
        </w:rPr>
        <w:t>R</w:t>
      </w:r>
      <w:r w:rsidRPr="00E82ABA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</w:t>
      </w:r>
      <w:r w:rsidRPr="00C228C2">
        <w:rPr>
          <w:sz w:val="32"/>
          <w:szCs w:val="32"/>
        </w:rPr>
        <w:t>протекают навстречу друг другу</w:t>
      </w:r>
      <w:r>
        <w:rPr>
          <w:sz w:val="32"/>
          <w:szCs w:val="32"/>
        </w:rPr>
        <w:t xml:space="preserve"> соответственно </w:t>
      </w:r>
      <w:r w:rsidRPr="00C228C2">
        <w:rPr>
          <w:sz w:val="32"/>
          <w:szCs w:val="32"/>
        </w:rPr>
        <w:t xml:space="preserve">токи </w:t>
      </w:r>
      <w:r w:rsidRPr="00E82ABA">
        <w:rPr>
          <w:i/>
          <w:sz w:val="32"/>
          <w:szCs w:val="32"/>
          <w:lang w:val="en-US"/>
        </w:rPr>
        <w:t>I</w:t>
      </w:r>
      <w:r w:rsidRPr="00C228C2">
        <w:rPr>
          <w:sz w:val="32"/>
          <w:szCs w:val="32"/>
          <w:vertAlign w:val="subscript"/>
        </w:rPr>
        <w:t>1</w:t>
      </w:r>
      <w:r w:rsidRPr="00C228C2">
        <w:rPr>
          <w:sz w:val="32"/>
          <w:szCs w:val="32"/>
        </w:rPr>
        <w:t xml:space="preserve"> и </w:t>
      </w:r>
      <w:r w:rsidRPr="00E82ABA">
        <w:rPr>
          <w:i/>
          <w:sz w:val="32"/>
          <w:szCs w:val="32"/>
          <w:lang w:val="en-US"/>
        </w:rPr>
        <w:t>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, а через резистор </w:t>
      </w:r>
      <w:r w:rsidRPr="00E82ABA">
        <w:rPr>
          <w:i/>
          <w:sz w:val="32"/>
          <w:szCs w:val="32"/>
        </w:rPr>
        <w:t>R</w:t>
      </w:r>
      <w:r>
        <w:rPr>
          <w:sz w:val="32"/>
          <w:szCs w:val="32"/>
          <w:vertAlign w:val="subscript"/>
        </w:rPr>
        <w:t xml:space="preserve">4 </w:t>
      </w:r>
      <w:r>
        <w:rPr>
          <w:sz w:val="32"/>
          <w:szCs w:val="32"/>
        </w:rPr>
        <w:t xml:space="preserve">– токи  и </w:t>
      </w:r>
      <w:r w:rsidRPr="00E82ABA">
        <w:rPr>
          <w:i/>
          <w:sz w:val="32"/>
          <w:szCs w:val="32"/>
        </w:rPr>
        <w:t>I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и </w:t>
      </w:r>
      <w:r w:rsidRPr="00E275E2">
        <w:rPr>
          <w:i/>
          <w:sz w:val="32"/>
          <w:szCs w:val="32"/>
        </w:rPr>
        <w:t>I</w:t>
      </w:r>
      <w:r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>.</w:t>
      </w:r>
    </w:p>
    <w:p w:rsidR="00E53A40" w:rsidRPr="00B02CEB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Таким образом, ток в ветви с сопротивлением </w:t>
      </w:r>
      <w:r w:rsidRPr="00B02CEB">
        <w:rPr>
          <w:i/>
          <w:sz w:val="32"/>
          <w:szCs w:val="32"/>
        </w:rPr>
        <w:t>R</w:t>
      </w:r>
      <w:r w:rsidRPr="00E275E2">
        <w:rPr>
          <w:sz w:val="32"/>
          <w:szCs w:val="32"/>
          <w:vertAlign w:val="subscript"/>
        </w:rPr>
        <w:t>2</w:t>
      </w:r>
      <w:r w:rsidRPr="00E275E2">
        <w:rPr>
          <w:sz w:val="32"/>
          <w:szCs w:val="32"/>
        </w:rPr>
        <w:t xml:space="preserve"> определится как</w:t>
      </w:r>
      <w:r>
        <w:rPr>
          <w:sz w:val="32"/>
          <w:szCs w:val="32"/>
        </w:rPr>
        <w:t xml:space="preserve"> </w:t>
      </w:r>
      <w:r w:rsidRPr="00E275E2">
        <w:rPr>
          <w:i/>
          <w:sz w:val="32"/>
          <w:szCs w:val="32"/>
        </w:rPr>
        <w:t>i</w:t>
      </w:r>
      <w:r>
        <w:rPr>
          <w:sz w:val="32"/>
          <w:szCs w:val="32"/>
        </w:rPr>
        <w:t>(</w:t>
      </w:r>
      <w:r w:rsidRPr="00E275E2">
        <w:rPr>
          <w:i/>
          <w:sz w:val="32"/>
          <w:szCs w:val="32"/>
        </w:rPr>
        <w:t>R</w:t>
      </w:r>
      <w:r w:rsidRPr="00E275E2">
        <w:rPr>
          <w:sz w:val="32"/>
          <w:szCs w:val="32"/>
          <w:vertAlign w:val="subscript"/>
        </w:rPr>
        <w:t>2</w:t>
      </w:r>
      <w:r w:rsidRPr="00E275E2">
        <w:rPr>
          <w:sz w:val="32"/>
          <w:szCs w:val="32"/>
        </w:rPr>
        <w:t>)=</w:t>
      </w:r>
      <w:r w:rsidRPr="00E275E2">
        <w:rPr>
          <w:i/>
          <w:sz w:val="32"/>
          <w:szCs w:val="32"/>
          <w:lang w:val="en-US"/>
        </w:rPr>
        <w:t>I</w:t>
      </w:r>
      <w:r w:rsidRPr="00E275E2">
        <w:rPr>
          <w:sz w:val="32"/>
          <w:szCs w:val="32"/>
          <w:vertAlign w:val="subscript"/>
        </w:rPr>
        <w:t>2</w:t>
      </w:r>
      <w:r w:rsidRPr="00E275E2">
        <w:rPr>
          <w:sz w:val="32"/>
          <w:szCs w:val="32"/>
        </w:rPr>
        <w:t xml:space="preserve"> </w:t>
      </w:r>
      <w:r>
        <w:rPr>
          <w:sz w:val="32"/>
          <w:szCs w:val="32"/>
        </w:rPr>
        <w:t>–</w:t>
      </w:r>
      <w:r w:rsidRPr="00E275E2">
        <w:rPr>
          <w:sz w:val="32"/>
          <w:szCs w:val="32"/>
        </w:rPr>
        <w:t xml:space="preserve"> </w:t>
      </w:r>
      <w:r w:rsidRPr="00E275E2">
        <w:rPr>
          <w:i/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, а ток в ветви с сопротивлением </w:t>
      </w:r>
      <w:r w:rsidRPr="00E275E2">
        <w:rPr>
          <w:i/>
          <w:sz w:val="32"/>
          <w:szCs w:val="32"/>
        </w:rPr>
        <w:t>R</w:t>
      </w:r>
      <w:r w:rsidRPr="00E275E2">
        <w:rPr>
          <w:sz w:val="32"/>
          <w:szCs w:val="32"/>
          <w:vertAlign w:val="subscript"/>
        </w:rPr>
        <w:t>4</w:t>
      </w:r>
      <w:r w:rsidRPr="00E275E2">
        <w:rPr>
          <w:sz w:val="32"/>
          <w:szCs w:val="32"/>
        </w:rPr>
        <w:t xml:space="preserve"> как </w:t>
      </w:r>
      <w:proofErr w:type="spellStart"/>
      <w:r w:rsidRPr="00E275E2">
        <w:rPr>
          <w:i/>
          <w:sz w:val="32"/>
          <w:szCs w:val="32"/>
          <w:lang w:val="en-US"/>
        </w:rPr>
        <w:t>i</w:t>
      </w:r>
      <w:proofErr w:type="spellEnd"/>
      <w:r w:rsidRPr="00E275E2">
        <w:rPr>
          <w:sz w:val="32"/>
          <w:szCs w:val="32"/>
        </w:rPr>
        <w:t>(</w:t>
      </w:r>
      <w:r w:rsidRPr="00E275E2">
        <w:rPr>
          <w:i/>
          <w:sz w:val="32"/>
          <w:szCs w:val="32"/>
          <w:lang w:val="en-US"/>
        </w:rPr>
        <w:t>R</w:t>
      </w:r>
      <w:r w:rsidRPr="00E275E2">
        <w:rPr>
          <w:sz w:val="32"/>
          <w:szCs w:val="32"/>
          <w:vertAlign w:val="subscript"/>
        </w:rPr>
        <w:t>4</w:t>
      </w:r>
      <w:r w:rsidRPr="00E275E2">
        <w:rPr>
          <w:sz w:val="32"/>
          <w:szCs w:val="32"/>
        </w:rPr>
        <w:t>)=</w:t>
      </w:r>
      <w:r w:rsidRPr="00E275E2">
        <w:rPr>
          <w:i/>
          <w:sz w:val="32"/>
          <w:szCs w:val="32"/>
          <w:lang w:val="en-US"/>
        </w:rPr>
        <w:t>I</w:t>
      </w:r>
      <w:r w:rsidRPr="00E275E2">
        <w:rPr>
          <w:sz w:val="32"/>
          <w:szCs w:val="32"/>
          <w:vertAlign w:val="subscript"/>
        </w:rPr>
        <w:t>2</w:t>
      </w:r>
      <w:r w:rsidRPr="00E275E2">
        <w:rPr>
          <w:sz w:val="32"/>
          <w:szCs w:val="32"/>
        </w:rPr>
        <w:t xml:space="preserve"> – </w:t>
      </w:r>
      <w:r w:rsidRPr="00E275E2">
        <w:rPr>
          <w:i/>
          <w:sz w:val="32"/>
          <w:szCs w:val="32"/>
          <w:lang w:val="en-US"/>
        </w:rPr>
        <w:t>I</w:t>
      </w:r>
      <w:r w:rsidRPr="00E275E2">
        <w:rPr>
          <w:sz w:val="32"/>
          <w:szCs w:val="32"/>
          <w:vertAlign w:val="subscript"/>
        </w:rPr>
        <w:t>3</w:t>
      </w:r>
      <w:r w:rsidRPr="00E275E2">
        <w:rPr>
          <w:sz w:val="32"/>
          <w:szCs w:val="32"/>
        </w:rPr>
        <w:t>.</w:t>
      </w:r>
      <w:r>
        <w:rPr>
          <w:sz w:val="32"/>
          <w:szCs w:val="32"/>
        </w:rPr>
        <w:t xml:space="preserve"> Токи в ветвях с резисторами </w:t>
      </w:r>
      <w:r w:rsidRPr="00B02CEB">
        <w:rPr>
          <w:i/>
          <w:sz w:val="32"/>
          <w:szCs w:val="32"/>
          <w:lang w:val="en-US"/>
        </w:rPr>
        <w:t>R</w:t>
      </w:r>
      <w:r w:rsidRPr="00B02CEB">
        <w:rPr>
          <w:sz w:val="32"/>
          <w:szCs w:val="32"/>
          <w:vertAlign w:val="subscript"/>
        </w:rPr>
        <w:t>1</w:t>
      </w:r>
      <w:r w:rsidRPr="00B02CEB">
        <w:rPr>
          <w:sz w:val="32"/>
          <w:szCs w:val="32"/>
        </w:rPr>
        <w:t xml:space="preserve">, </w:t>
      </w:r>
      <w:r w:rsidRPr="00B02CEB">
        <w:rPr>
          <w:i/>
          <w:sz w:val="32"/>
          <w:szCs w:val="32"/>
          <w:lang w:val="en-US"/>
        </w:rPr>
        <w:t>R</w:t>
      </w:r>
      <w:r w:rsidRPr="00B02CEB">
        <w:rPr>
          <w:sz w:val="32"/>
          <w:szCs w:val="32"/>
          <w:vertAlign w:val="subscript"/>
        </w:rPr>
        <w:t>3</w:t>
      </w:r>
      <w:r w:rsidRPr="00B02CEB">
        <w:rPr>
          <w:sz w:val="32"/>
          <w:szCs w:val="32"/>
        </w:rPr>
        <w:t xml:space="preserve"> и </w:t>
      </w:r>
      <w:r w:rsidRPr="00B02CEB">
        <w:rPr>
          <w:i/>
          <w:sz w:val="32"/>
          <w:szCs w:val="32"/>
          <w:lang w:val="en-US"/>
        </w:rPr>
        <w:t>R</w:t>
      </w:r>
      <w:r w:rsidRPr="00B02CEB">
        <w:rPr>
          <w:sz w:val="32"/>
          <w:szCs w:val="32"/>
          <w:vertAlign w:val="subscript"/>
        </w:rPr>
        <w:t>5</w:t>
      </w:r>
      <w:r>
        <w:rPr>
          <w:sz w:val="32"/>
          <w:szCs w:val="32"/>
        </w:rPr>
        <w:t xml:space="preserve"> будут соответственно равны контурным токам </w:t>
      </w:r>
      <w:r w:rsidRPr="00B02CEB">
        <w:rPr>
          <w:i/>
          <w:sz w:val="32"/>
          <w:szCs w:val="32"/>
        </w:rPr>
        <w:t>I</w:t>
      </w:r>
      <w:r w:rsidRPr="00B02CEB">
        <w:rPr>
          <w:sz w:val="32"/>
          <w:szCs w:val="32"/>
          <w:vertAlign w:val="subscript"/>
        </w:rPr>
        <w:t>1</w:t>
      </w:r>
      <w:r w:rsidRPr="00B02CEB">
        <w:rPr>
          <w:sz w:val="32"/>
          <w:szCs w:val="32"/>
        </w:rPr>
        <w:t xml:space="preserve">, </w:t>
      </w:r>
      <w:r w:rsidRPr="00B02CEB">
        <w:rPr>
          <w:i/>
          <w:sz w:val="32"/>
          <w:szCs w:val="32"/>
          <w:lang w:val="en-US"/>
        </w:rPr>
        <w:t>I</w:t>
      </w:r>
      <w:r w:rsidRPr="00B02CEB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и </w:t>
      </w:r>
      <w:r w:rsidRPr="00B02CEB">
        <w:rPr>
          <w:i/>
          <w:sz w:val="32"/>
          <w:szCs w:val="32"/>
        </w:rPr>
        <w:t>I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>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Уравнения контурных токов:</w:t>
      </w:r>
    </w:p>
    <w:p w:rsidR="00E53A40" w:rsidRDefault="00E53A40" w:rsidP="00E53A40">
      <w:pPr>
        <w:ind w:left="1415"/>
        <w:rPr>
          <w:sz w:val="32"/>
          <w:szCs w:val="32"/>
        </w:rPr>
      </w:pPr>
      <w:r w:rsidRPr="00B02CEB">
        <w:rPr>
          <w:position w:val="-38"/>
          <w:sz w:val="32"/>
          <w:szCs w:val="32"/>
        </w:rPr>
        <w:object w:dxaOrig="4819" w:dyaOrig="900">
          <v:shape id="_x0000_i1036" type="#_x0000_t75" style="width:241pt;height:44.7pt" o:ole="">
            <v:imagedata r:id="rId29" o:title=""/>
          </v:shape>
          <o:OLEObject Type="Embed" ProgID="Equation.DSMT4" ShapeID="_x0000_i1036" DrawAspect="Content" ObjectID="_1740560430" r:id="rId30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(4.4)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Решение системы уравнений (4.4) при исходных данных, приведенных в предыдущем примере, дает следующие результаты:</w:t>
      </w:r>
    </w:p>
    <w:p w:rsidR="00E53A40" w:rsidRDefault="00E53A40" w:rsidP="00E53A40">
      <w:pPr>
        <w:rPr>
          <w:sz w:val="32"/>
          <w:szCs w:val="32"/>
        </w:rPr>
      </w:pPr>
      <w:r w:rsidRPr="00C76BA5">
        <w:rPr>
          <w:i/>
          <w:sz w:val="32"/>
          <w:szCs w:val="32"/>
          <w:lang w:val="en-US"/>
        </w:rPr>
        <w:t>I</w:t>
      </w:r>
      <w:r w:rsidRPr="00C76BA5">
        <w:rPr>
          <w:sz w:val="32"/>
          <w:szCs w:val="32"/>
          <w:vertAlign w:val="subscript"/>
        </w:rPr>
        <w:t>2</w:t>
      </w:r>
      <w:r w:rsidRPr="00C76BA5">
        <w:rPr>
          <w:sz w:val="32"/>
          <w:szCs w:val="32"/>
        </w:rPr>
        <w:t xml:space="preserve">=0.33 </w:t>
      </w:r>
      <w:r>
        <w:rPr>
          <w:sz w:val="32"/>
          <w:szCs w:val="32"/>
          <w:lang w:val="en-US"/>
        </w:rPr>
        <w:t>A</w:t>
      </w:r>
      <w:r w:rsidRPr="00C76BA5">
        <w:rPr>
          <w:sz w:val="32"/>
          <w:szCs w:val="32"/>
        </w:rPr>
        <w:t xml:space="preserve">, </w:t>
      </w:r>
      <w:r w:rsidRPr="00C76BA5">
        <w:rPr>
          <w:i/>
          <w:sz w:val="32"/>
          <w:szCs w:val="32"/>
          <w:lang w:val="en-US"/>
        </w:rPr>
        <w:t>I</w:t>
      </w:r>
      <w:r w:rsidRPr="00C76BA5">
        <w:rPr>
          <w:sz w:val="32"/>
          <w:szCs w:val="32"/>
          <w:vertAlign w:val="subscript"/>
        </w:rPr>
        <w:t>3</w:t>
      </w:r>
      <w:r w:rsidRPr="00C76BA5">
        <w:rPr>
          <w:sz w:val="32"/>
          <w:szCs w:val="32"/>
        </w:rPr>
        <w:t>=0</w:t>
      </w:r>
      <w:r>
        <w:rPr>
          <w:sz w:val="32"/>
          <w:szCs w:val="32"/>
        </w:rPr>
        <w:t xml:space="preserve">.202 А. </w:t>
      </w:r>
    </w:p>
    <w:p w:rsidR="00E53A40" w:rsidRPr="00C76BA5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С учетом сделанных выше замечаний о токах в сопротивлениях R</w:t>
      </w:r>
      <w:r w:rsidRPr="00C76BA5"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R</w:t>
      </w:r>
      <w:r>
        <w:rPr>
          <w:sz w:val="32"/>
          <w:szCs w:val="32"/>
          <w:vertAlign w:val="subscript"/>
        </w:rPr>
        <w:t>3</w:t>
      </w:r>
      <w:r>
        <w:rPr>
          <w:sz w:val="32"/>
          <w:szCs w:val="32"/>
        </w:rPr>
        <w:t xml:space="preserve"> R</w:t>
      </w:r>
      <w:r>
        <w:rPr>
          <w:sz w:val="32"/>
          <w:szCs w:val="32"/>
          <w:vertAlign w:val="subscript"/>
        </w:rPr>
        <w:t>4</w:t>
      </w:r>
      <w:r w:rsidRPr="00C76BA5">
        <w:rPr>
          <w:sz w:val="32"/>
          <w:szCs w:val="32"/>
        </w:rPr>
        <w:t xml:space="preserve"> и </w:t>
      </w:r>
      <w:r>
        <w:rPr>
          <w:sz w:val="32"/>
          <w:szCs w:val="32"/>
          <w:lang w:val="en-US"/>
        </w:rPr>
        <w:t>R</w:t>
      </w:r>
      <w:r>
        <w:rPr>
          <w:sz w:val="32"/>
          <w:szCs w:val="32"/>
          <w:vertAlign w:val="subscript"/>
        </w:rPr>
        <w:t>5</w:t>
      </w:r>
      <w:r>
        <w:rPr>
          <w:sz w:val="32"/>
          <w:szCs w:val="32"/>
        </w:rPr>
        <w:t xml:space="preserve"> получим следующие значения токов в ветвях с этими сопротивлениями: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val="en-US" w:eastAsia="ar-SA"/>
        </w:rPr>
      </w:pPr>
      <w:proofErr w:type="spellStart"/>
      <w:r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C76BA5">
        <w:rPr>
          <w:rFonts w:cs="TimesNewRomanPSMT"/>
          <w:spacing w:val="-2"/>
          <w:sz w:val="32"/>
          <w:szCs w:val="32"/>
          <w:lang w:val="en-US" w:eastAsia="ar-SA"/>
        </w:rPr>
        <w:t>(</w:t>
      </w:r>
      <w:r w:rsidRPr="009E2583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 w:rsidRPr="00C76BA5">
        <w:rPr>
          <w:rFonts w:cs="TimesNewRomanPSMT"/>
          <w:spacing w:val="-2"/>
          <w:sz w:val="32"/>
          <w:szCs w:val="32"/>
          <w:vertAlign w:val="subscript"/>
          <w:lang w:val="en-US" w:eastAsia="ar-SA"/>
        </w:rPr>
        <w:t>2</w:t>
      </w:r>
      <w:r>
        <w:rPr>
          <w:rFonts w:cs="TimesNewRomanPSMT"/>
          <w:spacing w:val="-2"/>
          <w:sz w:val="32"/>
          <w:szCs w:val="32"/>
          <w:lang w:val="en-US" w:eastAsia="ar-SA"/>
        </w:rPr>
        <w:t>)</w:t>
      </w:r>
      <w:r w:rsidRPr="00C76BA5">
        <w:rPr>
          <w:rFonts w:cs="TimesNewRomanPSMT"/>
          <w:spacing w:val="-2"/>
          <w:sz w:val="32"/>
          <w:szCs w:val="32"/>
          <w:lang w:val="en-US" w:eastAsia="ar-SA"/>
        </w:rPr>
        <w:t xml:space="preserve">=  –0.67 </w:t>
      </w:r>
      <w:r w:rsidRPr="006242FC">
        <w:rPr>
          <w:rFonts w:cs="TimesNewRomanPSMT"/>
          <w:spacing w:val="-2"/>
          <w:sz w:val="32"/>
          <w:szCs w:val="32"/>
          <w:lang w:eastAsia="ar-SA"/>
        </w:rPr>
        <w:t>А</w:t>
      </w:r>
      <w:r w:rsidRPr="00C76BA5">
        <w:rPr>
          <w:rFonts w:cs="TimesNewRomanPSMT"/>
          <w:spacing w:val="-2"/>
          <w:sz w:val="32"/>
          <w:szCs w:val="32"/>
          <w:lang w:val="en-US" w:eastAsia="ar-SA"/>
        </w:rPr>
        <w:t xml:space="preserve">, </w:t>
      </w:r>
      <w:proofErr w:type="spellStart"/>
      <w:r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C76BA5">
        <w:rPr>
          <w:rFonts w:cs="TimesNewRomanPSMT"/>
          <w:spacing w:val="-2"/>
          <w:sz w:val="32"/>
          <w:szCs w:val="32"/>
          <w:lang w:val="en-US" w:eastAsia="ar-SA"/>
        </w:rPr>
        <w:t>(</w:t>
      </w:r>
      <w:r w:rsidRPr="009E2583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>
        <w:rPr>
          <w:rFonts w:cs="TimesNewRomanPSMT"/>
          <w:spacing w:val="-2"/>
          <w:sz w:val="32"/>
          <w:szCs w:val="32"/>
          <w:vertAlign w:val="subscript"/>
          <w:lang w:val="en-US" w:eastAsia="ar-SA"/>
        </w:rPr>
        <w:t>3</w:t>
      </w:r>
      <w:r>
        <w:rPr>
          <w:rFonts w:cs="TimesNewRomanPSMT"/>
          <w:spacing w:val="-2"/>
          <w:sz w:val="32"/>
          <w:szCs w:val="32"/>
          <w:lang w:val="en-US" w:eastAsia="ar-SA"/>
        </w:rPr>
        <w:t>)</w:t>
      </w:r>
      <w:r w:rsidRPr="00C76BA5">
        <w:rPr>
          <w:rFonts w:cs="TimesNewRomanPSMT"/>
          <w:spacing w:val="-2"/>
          <w:sz w:val="32"/>
          <w:szCs w:val="32"/>
          <w:lang w:val="en-US" w:eastAsia="ar-SA"/>
        </w:rPr>
        <w:t xml:space="preserve">= 0.33 </w:t>
      </w:r>
      <w:r w:rsidRPr="006242FC">
        <w:rPr>
          <w:rFonts w:cs="TimesNewRomanPSMT"/>
          <w:spacing w:val="-2"/>
          <w:sz w:val="32"/>
          <w:szCs w:val="32"/>
          <w:lang w:eastAsia="ar-SA"/>
        </w:rPr>
        <w:t>А</w:t>
      </w:r>
      <w:r w:rsidRPr="00C76BA5">
        <w:rPr>
          <w:rFonts w:cs="TimesNewRomanPSMT"/>
          <w:spacing w:val="-2"/>
          <w:sz w:val="32"/>
          <w:szCs w:val="32"/>
          <w:lang w:val="en-US" w:eastAsia="ar-SA"/>
        </w:rPr>
        <w:t xml:space="preserve">, </w:t>
      </w:r>
      <w:proofErr w:type="spellStart"/>
      <w:r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C76BA5">
        <w:rPr>
          <w:rFonts w:cs="TimesNewRomanPSMT"/>
          <w:spacing w:val="-2"/>
          <w:sz w:val="32"/>
          <w:szCs w:val="32"/>
          <w:lang w:val="en-US" w:eastAsia="ar-SA"/>
        </w:rPr>
        <w:t>(</w:t>
      </w:r>
      <w:r w:rsidRPr="009E2583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>
        <w:rPr>
          <w:rFonts w:cs="TimesNewRomanPSMT"/>
          <w:spacing w:val="-2"/>
          <w:sz w:val="32"/>
          <w:szCs w:val="32"/>
          <w:vertAlign w:val="subscript"/>
          <w:lang w:val="en-US" w:eastAsia="ar-SA"/>
        </w:rPr>
        <w:t>4</w:t>
      </w:r>
      <w:r>
        <w:rPr>
          <w:rFonts w:cs="TimesNewRomanPSMT"/>
          <w:spacing w:val="-2"/>
          <w:sz w:val="32"/>
          <w:szCs w:val="32"/>
          <w:lang w:val="en-US" w:eastAsia="ar-SA"/>
        </w:rPr>
        <w:t>)</w:t>
      </w:r>
      <w:r w:rsidRPr="00C76BA5">
        <w:rPr>
          <w:rFonts w:cs="TimesNewRomanPSMT"/>
          <w:spacing w:val="-2"/>
          <w:sz w:val="32"/>
          <w:szCs w:val="32"/>
          <w:lang w:val="en-US" w:eastAsia="ar-SA"/>
        </w:rPr>
        <w:t xml:space="preserve">=  –0.128 </w:t>
      </w:r>
      <w:r w:rsidRPr="006242FC">
        <w:rPr>
          <w:rFonts w:cs="TimesNewRomanPSMT"/>
          <w:spacing w:val="-2"/>
          <w:sz w:val="32"/>
          <w:szCs w:val="32"/>
          <w:lang w:eastAsia="ar-SA"/>
        </w:rPr>
        <w:t>А</w:t>
      </w:r>
      <w:r w:rsidRPr="00C76BA5">
        <w:rPr>
          <w:rFonts w:cs="TimesNewRomanPSMT"/>
          <w:spacing w:val="-2"/>
          <w:sz w:val="32"/>
          <w:szCs w:val="32"/>
          <w:lang w:val="en-US" w:eastAsia="ar-SA"/>
        </w:rPr>
        <w:t xml:space="preserve">, </w:t>
      </w:r>
      <w:proofErr w:type="spellStart"/>
      <w:r>
        <w:rPr>
          <w:rFonts w:cs="TimesNewRomanPSMT"/>
          <w:i/>
          <w:spacing w:val="-2"/>
          <w:sz w:val="32"/>
          <w:szCs w:val="32"/>
          <w:lang w:val="en-US" w:eastAsia="ar-SA"/>
        </w:rPr>
        <w:t>i</w:t>
      </w:r>
      <w:proofErr w:type="spellEnd"/>
      <w:r w:rsidRPr="00C76BA5">
        <w:rPr>
          <w:rFonts w:cs="TimesNewRomanPSMT"/>
          <w:spacing w:val="-2"/>
          <w:sz w:val="32"/>
          <w:szCs w:val="32"/>
          <w:lang w:val="en-US" w:eastAsia="ar-SA"/>
        </w:rPr>
        <w:t>(</w:t>
      </w:r>
      <w:r w:rsidRPr="009E2583">
        <w:rPr>
          <w:rFonts w:cs="TimesNewRomanPSMT"/>
          <w:i/>
          <w:spacing w:val="-2"/>
          <w:sz w:val="32"/>
          <w:szCs w:val="32"/>
          <w:lang w:val="en-US" w:eastAsia="ar-SA"/>
        </w:rPr>
        <w:t>R</w:t>
      </w:r>
      <w:r>
        <w:rPr>
          <w:rFonts w:cs="TimesNewRomanPSMT"/>
          <w:spacing w:val="-2"/>
          <w:sz w:val="32"/>
          <w:szCs w:val="32"/>
          <w:vertAlign w:val="subscript"/>
          <w:lang w:val="en-US" w:eastAsia="ar-SA"/>
        </w:rPr>
        <w:t>5</w:t>
      </w:r>
      <w:r>
        <w:rPr>
          <w:rFonts w:cs="TimesNewRomanPSMT"/>
          <w:spacing w:val="-2"/>
          <w:sz w:val="32"/>
          <w:szCs w:val="32"/>
          <w:lang w:val="en-US" w:eastAsia="ar-SA"/>
        </w:rPr>
        <w:t>)</w:t>
      </w:r>
      <w:r w:rsidRPr="00C76BA5">
        <w:rPr>
          <w:rFonts w:cs="TimesNewRomanPSMT"/>
          <w:spacing w:val="-2"/>
          <w:sz w:val="32"/>
          <w:szCs w:val="32"/>
          <w:lang w:val="en-US" w:eastAsia="ar-SA"/>
        </w:rPr>
        <w:t xml:space="preserve">= 0.202 </w:t>
      </w:r>
      <w:r>
        <w:rPr>
          <w:rFonts w:cs="TimesNewRomanPSMT"/>
          <w:spacing w:val="-2"/>
          <w:sz w:val="32"/>
          <w:szCs w:val="32"/>
          <w:lang w:eastAsia="ar-SA"/>
        </w:rPr>
        <w:t>А</w:t>
      </w:r>
      <w:r>
        <w:rPr>
          <w:rFonts w:cs="TimesNewRomanPSMT"/>
          <w:spacing w:val="-2"/>
          <w:sz w:val="32"/>
          <w:szCs w:val="32"/>
          <w:lang w:val="en-US" w:eastAsia="ar-SA"/>
        </w:rPr>
        <w:t>,</w:t>
      </w:r>
    </w:p>
    <w:p w:rsidR="00E53A40" w:rsidRPr="009E2583" w:rsidRDefault="00E53A40" w:rsidP="00E53A40">
      <w:pPr>
        <w:ind w:firstLine="0"/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lastRenderedPageBreak/>
        <w:t>то есть те же самые значения, что и при решении методом с использованием первого и второго законов Кирхгофа.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sz w:val="32"/>
          <w:szCs w:val="32"/>
        </w:rPr>
        <w:t xml:space="preserve">Также, как и в предыдущем примере, </w:t>
      </w:r>
      <w:r>
        <w:rPr>
          <w:rFonts w:cs="TimesNewRomanPSMT"/>
          <w:spacing w:val="-2"/>
          <w:sz w:val="32"/>
          <w:szCs w:val="32"/>
          <w:lang w:eastAsia="ar-SA"/>
        </w:rPr>
        <w:t>з</w:t>
      </w:r>
      <w:r w:rsidRPr="00C76BA5">
        <w:rPr>
          <w:rFonts w:cs="TimesNewRomanPSMT"/>
          <w:spacing w:val="-2"/>
          <w:sz w:val="32"/>
          <w:szCs w:val="32"/>
          <w:lang w:eastAsia="ar-SA"/>
        </w:rPr>
        <w:t xml:space="preserve">нак минус указывает на то, что на самом деле ток в ветви течет </w:t>
      </w:r>
      <w:r>
        <w:rPr>
          <w:rFonts w:cs="TimesNewRomanPSMT"/>
          <w:spacing w:val="-2"/>
          <w:sz w:val="32"/>
          <w:szCs w:val="32"/>
          <w:lang w:eastAsia="ar-SA"/>
        </w:rPr>
        <w:t xml:space="preserve">в направлении, противоположном </w:t>
      </w:r>
      <w:proofErr w:type="gramStart"/>
      <w:r>
        <w:rPr>
          <w:rFonts w:cs="TimesNewRomanPSMT"/>
          <w:spacing w:val="-2"/>
          <w:sz w:val="32"/>
          <w:szCs w:val="32"/>
          <w:lang w:eastAsia="ar-SA"/>
        </w:rPr>
        <w:t>принятому</w:t>
      </w:r>
      <w:proofErr w:type="gramEnd"/>
      <w:r>
        <w:rPr>
          <w:rFonts w:cs="TimesNewRomanPSMT"/>
          <w:spacing w:val="-2"/>
          <w:sz w:val="32"/>
          <w:szCs w:val="32"/>
          <w:lang w:eastAsia="ar-SA"/>
        </w:rPr>
        <w:t xml:space="preserve"> на схеме. </w:t>
      </w:r>
    </w:p>
    <w:p w:rsidR="00E53A40" w:rsidRPr="00883048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>При расчете токов в ветвях схемы по методу контурных токов можно применять все приемы с использованием пакета Mathcad, рассмотренные в разделе 4.1.</w:t>
      </w:r>
    </w:p>
    <w:p w:rsidR="00E53A40" w:rsidRPr="009E2583" w:rsidRDefault="00E53A40" w:rsidP="00E53A40">
      <w:pPr>
        <w:rPr>
          <w:sz w:val="32"/>
          <w:szCs w:val="32"/>
        </w:rPr>
      </w:pPr>
    </w:p>
    <w:p w:rsidR="00E53A40" w:rsidRPr="003677C9" w:rsidRDefault="00E53A40" w:rsidP="00E53A40">
      <w:pPr>
        <w:rPr>
          <w:b/>
          <w:sz w:val="32"/>
          <w:szCs w:val="32"/>
        </w:rPr>
      </w:pPr>
      <w:r w:rsidRPr="003677C9">
        <w:rPr>
          <w:b/>
          <w:sz w:val="32"/>
          <w:szCs w:val="32"/>
        </w:rPr>
        <w:t>4.3 Метод узловых потенциалов</w:t>
      </w:r>
    </w:p>
    <w:p w:rsidR="00E53A40" w:rsidRPr="009E2583" w:rsidRDefault="00E53A40" w:rsidP="00E53A40">
      <w:pPr>
        <w:rPr>
          <w:sz w:val="32"/>
          <w:szCs w:val="32"/>
        </w:rPr>
      </w:pP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Метод узловых потенциалов основан на применении первого закона Кирхгофа.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Метод узловых потенциалов целесообразно применять, когда число узлов в схеме без единицы меньше числа независимых контуров. Если число узлов обозначить </w:t>
      </w:r>
      <w:r>
        <w:rPr>
          <w:i/>
          <w:sz w:val="32"/>
          <w:szCs w:val="32"/>
          <w:lang w:val="en-US"/>
        </w:rPr>
        <w:t>n</w:t>
      </w:r>
      <w:r>
        <w:rPr>
          <w:sz w:val="32"/>
          <w:szCs w:val="32"/>
        </w:rPr>
        <w:t>, а число независимых контуров</w:t>
      </w:r>
      <w:proofErr w:type="gramStart"/>
      <w:r>
        <w:rPr>
          <w:sz w:val="32"/>
          <w:szCs w:val="32"/>
        </w:rPr>
        <w:t xml:space="preserve"> </w:t>
      </w:r>
      <w:r w:rsidRPr="00131254">
        <w:rPr>
          <w:i/>
          <w:sz w:val="32"/>
          <w:szCs w:val="32"/>
        </w:rPr>
        <w:t>К</w:t>
      </w:r>
      <w:proofErr w:type="gramEnd"/>
      <w:r>
        <w:rPr>
          <w:sz w:val="32"/>
          <w:szCs w:val="32"/>
        </w:rPr>
        <w:t>, то условием целесообразности применения будет неравенство</w:t>
      </w:r>
    </w:p>
    <w:p w:rsidR="00E53A40" w:rsidRPr="00131254" w:rsidRDefault="00E53A40" w:rsidP="00E53A40">
      <w:pPr>
        <w:ind w:left="2831"/>
        <w:rPr>
          <w:sz w:val="32"/>
          <w:szCs w:val="32"/>
        </w:rPr>
      </w:pPr>
      <w:r>
        <w:rPr>
          <w:i/>
          <w:sz w:val="32"/>
          <w:szCs w:val="32"/>
          <w:lang w:val="en-US"/>
        </w:rPr>
        <w:t>n</w:t>
      </w:r>
      <w:r>
        <w:rPr>
          <w:sz w:val="32"/>
          <w:szCs w:val="32"/>
        </w:rPr>
        <w:t xml:space="preserve"> – 1 </w:t>
      </w:r>
      <w:r w:rsidRPr="00131254">
        <w:rPr>
          <w:sz w:val="32"/>
          <w:szCs w:val="32"/>
        </w:rPr>
        <w:t>&lt;</w:t>
      </w:r>
      <w:r>
        <w:rPr>
          <w:sz w:val="32"/>
          <w:szCs w:val="32"/>
        </w:rPr>
        <w:t xml:space="preserve"> </w:t>
      </w:r>
      <w:r w:rsidRPr="00131254">
        <w:rPr>
          <w:i/>
          <w:sz w:val="32"/>
          <w:szCs w:val="32"/>
          <w:lang w:val="en-US"/>
        </w:rPr>
        <w:t>K</w:t>
      </w:r>
      <w:r w:rsidRPr="00131254">
        <w:rPr>
          <w:sz w:val="32"/>
          <w:szCs w:val="32"/>
        </w:rPr>
        <w:t>.</w:t>
      </w:r>
    </w:p>
    <w:p w:rsidR="00E53A40" w:rsidRDefault="00E53A40" w:rsidP="00E53A4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Токораспределение</w:t>
      </w:r>
      <w:proofErr w:type="spellEnd"/>
      <w:r>
        <w:rPr>
          <w:sz w:val="32"/>
          <w:szCs w:val="32"/>
        </w:rPr>
        <w:t xml:space="preserve"> в схеме не изменится, если потенциал одного из узлов принять равным нулю. Говорят, что узел с потенциалом φ=0 «заземлен» или подключен к «земле». Такой узел </w:t>
      </w:r>
      <w:proofErr w:type="spellStart"/>
      <w:r>
        <w:rPr>
          <w:sz w:val="32"/>
          <w:szCs w:val="32"/>
        </w:rPr>
        <w:t>ещетназывают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базисным</w:t>
      </w:r>
      <w:proofErr w:type="gramEnd"/>
      <w:r>
        <w:rPr>
          <w:sz w:val="32"/>
          <w:szCs w:val="32"/>
        </w:rPr>
        <w:t>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 Таким образом, любой один узел (но только один) можно заземлить, уменьшив тем самым на один число узлов и, соответственно, требуемое число уравнений системы для определения потенциалов в узлах схемы.</w:t>
      </w:r>
    </w:p>
    <w:p w:rsidR="00E53A40" w:rsidRPr="009E2583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Рационально заземлять узел, в котором сходится наибольшее число ветвей. В этом случае упрощаются выражения, описывающие собственные проводимости оставшихся узлов.</w:t>
      </w:r>
    </w:p>
    <w:p w:rsidR="00E53A40" w:rsidRPr="00173672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Вспомним, что </w:t>
      </w:r>
      <w:r w:rsidRPr="00173672">
        <w:rPr>
          <w:sz w:val="32"/>
          <w:szCs w:val="32"/>
        </w:rPr>
        <w:t xml:space="preserve">проводимостью называется </w:t>
      </w:r>
      <w:r>
        <w:rPr>
          <w:sz w:val="32"/>
          <w:szCs w:val="32"/>
        </w:rPr>
        <w:t>в</w:t>
      </w:r>
      <w:r w:rsidRPr="00173672">
        <w:rPr>
          <w:sz w:val="32"/>
          <w:szCs w:val="32"/>
        </w:rPr>
        <w:t>еличина,  обратная  сопротивлению</w:t>
      </w:r>
      <w:proofErr w:type="gramStart"/>
      <w:r w:rsidRPr="00173672">
        <w:rPr>
          <w:sz w:val="32"/>
          <w:szCs w:val="32"/>
        </w:rPr>
        <w:t xml:space="preserve">                </w:t>
      </w:r>
      <w:proofErr w:type="gramEnd"/>
    </w:p>
    <w:p w:rsidR="00E53A40" w:rsidRPr="00173672" w:rsidRDefault="00E53A40" w:rsidP="00E53A40">
      <w:pPr>
        <w:ind w:left="4247" w:firstLine="1"/>
        <w:rPr>
          <w:sz w:val="32"/>
          <w:szCs w:val="32"/>
        </w:rPr>
      </w:pPr>
      <w:r w:rsidRPr="001039CA">
        <w:rPr>
          <w:position w:val="-26"/>
          <w:sz w:val="32"/>
          <w:szCs w:val="32"/>
        </w:rPr>
        <w:object w:dxaOrig="760" w:dyaOrig="700">
          <v:shape id="_x0000_i1037" type="#_x0000_t75" style="width:38.65pt;height:34.1pt" o:ole="">
            <v:imagedata r:id="rId31" o:title=""/>
          </v:shape>
          <o:OLEObject Type="Embed" ProgID="Equation.DSMT4" ShapeID="_x0000_i1037" DrawAspect="Content" ObjectID="_1740560431" r:id="rId32"/>
        </w:object>
      </w:r>
      <w:r w:rsidRPr="00173672">
        <w:rPr>
          <w:sz w:val="32"/>
          <w:szCs w:val="32"/>
        </w:rPr>
        <w:t xml:space="preserve">.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p w:rsidR="00E53A40" w:rsidRDefault="00E53A40" w:rsidP="00E53A40">
      <w:pPr>
        <w:rPr>
          <w:sz w:val="32"/>
          <w:szCs w:val="32"/>
        </w:rPr>
      </w:pPr>
      <w:r w:rsidRPr="00173672">
        <w:rPr>
          <w:sz w:val="32"/>
          <w:szCs w:val="32"/>
        </w:rPr>
        <w:t xml:space="preserve">Единицей  проводимости является  </w:t>
      </w:r>
      <w:r>
        <w:rPr>
          <w:sz w:val="32"/>
          <w:szCs w:val="32"/>
        </w:rPr>
        <w:t>С</w:t>
      </w:r>
      <w:r w:rsidRPr="00173672">
        <w:rPr>
          <w:sz w:val="32"/>
          <w:szCs w:val="32"/>
        </w:rPr>
        <w:t>именс</w:t>
      </w:r>
      <w:r>
        <w:rPr>
          <w:sz w:val="32"/>
          <w:szCs w:val="32"/>
        </w:rPr>
        <w:t xml:space="preserve"> (</w:t>
      </w:r>
      <w:proofErr w:type="gramStart"/>
      <w:r>
        <w:rPr>
          <w:sz w:val="32"/>
          <w:szCs w:val="32"/>
        </w:rPr>
        <w:t>См</w:t>
      </w:r>
      <w:proofErr w:type="gramEnd"/>
      <w:r>
        <w:rPr>
          <w:sz w:val="32"/>
          <w:szCs w:val="32"/>
        </w:rPr>
        <w:t>).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Собственной проводимостью узла называют сумму проводимостей всех ветвей, сходящихся в этот узел.</w:t>
      </w:r>
      <w:r w:rsidRPr="00423D5B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Обозначим собственную проводимость </w:t>
      </w:r>
      <w:r w:rsidRPr="00423D5B">
        <w:rPr>
          <w:i/>
          <w:sz w:val="32"/>
          <w:szCs w:val="32"/>
        </w:rPr>
        <w:t>i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го</w:t>
      </w:r>
      <w:proofErr w:type="spellEnd"/>
      <w:r>
        <w:rPr>
          <w:sz w:val="32"/>
          <w:szCs w:val="32"/>
        </w:rPr>
        <w:t xml:space="preserve"> узла </w:t>
      </w:r>
      <w:r w:rsidRPr="00423D5B">
        <w:rPr>
          <w:i/>
          <w:sz w:val="32"/>
          <w:szCs w:val="32"/>
        </w:rPr>
        <w:t>G</w:t>
      </w:r>
      <w:proofErr w:type="spellStart"/>
      <w:r w:rsidRPr="00423D5B">
        <w:rPr>
          <w:i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. </w:t>
      </w:r>
    </w:p>
    <w:p w:rsidR="00E53A40" w:rsidRPr="00423D5B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Проводимость ветвей между </w:t>
      </w:r>
      <w:r w:rsidRPr="00423D5B">
        <w:rPr>
          <w:i/>
          <w:sz w:val="32"/>
          <w:szCs w:val="32"/>
        </w:rPr>
        <w:t>i</w:t>
      </w:r>
      <w:r>
        <w:rPr>
          <w:sz w:val="32"/>
          <w:szCs w:val="32"/>
        </w:rPr>
        <w:t xml:space="preserve">-м и </w:t>
      </w:r>
      <w:r w:rsidRPr="00423D5B">
        <w:rPr>
          <w:i/>
          <w:sz w:val="32"/>
          <w:szCs w:val="32"/>
        </w:rPr>
        <w:t>j</w:t>
      </w:r>
      <w:r>
        <w:rPr>
          <w:sz w:val="32"/>
          <w:szCs w:val="32"/>
        </w:rPr>
        <w:t xml:space="preserve">-м узлами называют общей проводимостью между </w:t>
      </w:r>
      <w:r w:rsidRPr="00423D5B">
        <w:rPr>
          <w:i/>
          <w:sz w:val="32"/>
          <w:szCs w:val="32"/>
        </w:rPr>
        <w:t>i</w:t>
      </w:r>
      <w:r>
        <w:rPr>
          <w:sz w:val="32"/>
          <w:szCs w:val="32"/>
        </w:rPr>
        <w:t xml:space="preserve">-м и </w:t>
      </w:r>
      <w:r w:rsidRPr="00423D5B">
        <w:rPr>
          <w:i/>
          <w:sz w:val="32"/>
          <w:szCs w:val="32"/>
        </w:rPr>
        <w:t>j</w:t>
      </w:r>
      <w:r>
        <w:rPr>
          <w:sz w:val="32"/>
          <w:szCs w:val="32"/>
        </w:rPr>
        <w:t xml:space="preserve">-м узлами.  Обозначим ее </w:t>
      </w:r>
      <w:r w:rsidRPr="00423D5B">
        <w:rPr>
          <w:i/>
          <w:sz w:val="32"/>
          <w:szCs w:val="32"/>
        </w:rPr>
        <w:t>G</w:t>
      </w:r>
      <w:proofErr w:type="spellStart"/>
      <w:r w:rsidRPr="00423D5B">
        <w:rPr>
          <w:i/>
          <w:sz w:val="32"/>
          <w:szCs w:val="32"/>
          <w:vertAlign w:val="subscript"/>
          <w:lang w:val="en-US"/>
        </w:rPr>
        <w:t>ij</w:t>
      </w:r>
      <w:proofErr w:type="spellEnd"/>
      <w:r>
        <w:rPr>
          <w:sz w:val="32"/>
          <w:szCs w:val="32"/>
        </w:rPr>
        <w:t xml:space="preserve">. </w:t>
      </w:r>
    </w:p>
    <w:p w:rsidR="00E53A40" w:rsidRPr="000E1A9C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Пронумеруем узлы числами 0, 1, 2, 3, … Узел с номером 0 заземлен. Для нахождения </w:t>
      </w:r>
      <w:proofErr w:type="spellStart"/>
      <w:r>
        <w:rPr>
          <w:sz w:val="32"/>
          <w:szCs w:val="32"/>
        </w:rPr>
        <w:t>потентциалов</w:t>
      </w:r>
      <w:proofErr w:type="spellEnd"/>
      <w:r>
        <w:rPr>
          <w:sz w:val="32"/>
          <w:szCs w:val="32"/>
        </w:rPr>
        <w:t xml:space="preserve"> в остальных узлах необходимо составить </w:t>
      </w:r>
      <w:r w:rsidRPr="000E1A9C">
        <w:rPr>
          <w:i/>
          <w:sz w:val="32"/>
          <w:szCs w:val="32"/>
        </w:rPr>
        <w:t>n</w:t>
      </w:r>
      <w:r w:rsidRPr="000E1A9C">
        <w:rPr>
          <w:sz w:val="32"/>
          <w:szCs w:val="32"/>
        </w:rPr>
        <w:t>-1</w:t>
      </w:r>
      <w:r>
        <w:rPr>
          <w:sz w:val="32"/>
          <w:szCs w:val="32"/>
        </w:rPr>
        <w:t xml:space="preserve"> уравнений.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Правила составления уравнений следующие.</w:t>
      </w:r>
    </w:p>
    <w:p w:rsidR="00E53A40" w:rsidRPr="00DD05E7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gramStart"/>
      <w:r>
        <w:rPr>
          <w:sz w:val="32"/>
          <w:szCs w:val="32"/>
        </w:rPr>
        <w:t xml:space="preserve">В левой части уравнения пишут сумму всех произведений потенциалов каждого узла на соответствующую проводимость, причем потенциал </w:t>
      </w:r>
      <w:proofErr w:type="spellStart"/>
      <w:r>
        <w:rPr>
          <w:sz w:val="32"/>
          <w:szCs w:val="32"/>
          <w:lang w:val="en-US"/>
        </w:rPr>
        <w:t>φ</w:t>
      </w:r>
      <w:r w:rsidRPr="00DD05E7">
        <w:rPr>
          <w:i/>
          <w:sz w:val="32"/>
          <w:szCs w:val="32"/>
          <w:vertAlign w:val="subscript"/>
          <w:lang w:val="en-US"/>
        </w:rPr>
        <w:t>i</w:t>
      </w:r>
      <w:proofErr w:type="spellEnd"/>
      <w:r w:rsidRPr="00DD05E7">
        <w:rPr>
          <w:sz w:val="32"/>
          <w:szCs w:val="32"/>
        </w:rPr>
        <w:t xml:space="preserve"> </w:t>
      </w:r>
      <w:proofErr w:type="spellStart"/>
      <w:r w:rsidRPr="00DD05E7">
        <w:rPr>
          <w:i/>
          <w:sz w:val="32"/>
          <w:szCs w:val="32"/>
          <w:lang w:val="en-US"/>
        </w:rPr>
        <w:t>i</w:t>
      </w:r>
      <w:proofErr w:type="spellEnd"/>
      <w:r>
        <w:rPr>
          <w:sz w:val="32"/>
          <w:szCs w:val="32"/>
        </w:rPr>
        <w:t xml:space="preserve">-го узла умножается на собственную проводимость </w:t>
      </w:r>
      <w:r w:rsidRPr="00423D5B">
        <w:rPr>
          <w:i/>
          <w:sz w:val="32"/>
          <w:szCs w:val="32"/>
        </w:rPr>
        <w:t>G</w:t>
      </w:r>
      <w:proofErr w:type="spellStart"/>
      <w:r w:rsidRPr="00423D5B">
        <w:rPr>
          <w:i/>
          <w:sz w:val="32"/>
          <w:szCs w:val="32"/>
          <w:vertAlign w:val="subscript"/>
          <w:lang w:val="en-US"/>
        </w:rPr>
        <w:t>i</w:t>
      </w:r>
      <w:proofErr w:type="spellEnd"/>
      <w:r>
        <w:rPr>
          <w:i/>
          <w:sz w:val="32"/>
          <w:szCs w:val="32"/>
        </w:rPr>
        <w:t xml:space="preserve"> </w:t>
      </w:r>
      <w:r w:rsidRPr="004A7BCE">
        <w:rPr>
          <w:sz w:val="32"/>
          <w:szCs w:val="32"/>
        </w:rPr>
        <w:t>и это произведение берут со знаком «+»,</w:t>
      </w:r>
      <w:r>
        <w:rPr>
          <w:sz w:val="32"/>
          <w:szCs w:val="32"/>
        </w:rPr>
        <w:t xml:space="preserve"> а потенциалы </w:t>
      </w:r>
      <w:proofErr w:type="spellStart"/>
      <w:r>
        <w:rPr>
          <w:sz w:val="32"/>
          <w:szCs w:val="32"/>
          <w:lang w:val="en-US"/>
        </w:rPr>
        <w:t>φ</w:t>
      </w:r>
      <w:r>
        <w:rPr>
          <w:i/>
          <w:sz w:val="32"/>
          <w:szCs w:val="32"/>
          <w:vertAlign w:val="subscript"/>
          <w:lang w:val="en-US"/>
        </w:rPr>
        <w:t>j</w:t>
      </w:r>
      <w:proofErr w:type="spellEnd"/>
      <w:r>
        <w:rPr>
          <w:sz w:val="32"/>
          <w:szCs w:val="32"/>
        </w:rPr>
        <w:t xml:space="preserve"> любого </w:t>
      </w:r>
      <w:r w:rsidRPr="00DD05E7">
        <w:rPr>
          <w:i/>
          <w:sz w:val="32"/>
          <w:szCs w:val="32"/>
          <w:lang w:val="en-US"/>
        </w:rPr>
        <w:t>j</w:t>
      </w:r>
      <w:r>
        <w:rPr>
          <w:sz w:val="32"/>
          <w:szCs w:val="32"/>
        </w:rPr>
        <w:t xml:space="preserve">-го узла из оставшихся узлов умножают на общую проводимость </w:t>
      </w:r>
      <w:r w:rsidRPr="00423D5B">
        <w:rPr>
          <w:i/>
          <w:sz w:val="32"/>
          <w:szCs w:val="32"/>
        </w:rPr>
        <w:t>G</w:t>
      </w:r>
      <w:proofErr w:type="spellStart"/>
      <w:r w:rsidRPr="00423D5B">
        <w:rPr>
          <w:i/>
          <w:sz w:val="32"/>
          <w:szCs w:val="32"/>
          <w:vertAlign w:val="subscript"/>
          <w:lang w:val="en-US"/>
        </w:rPr>
        <w:t>ij</w:t>
      </w:r>
      <w:proofErr w:type="spellEnd"/>
      <w:r w:rsidRPr="00DD05E7">
        <w:rPr>
          <w:i/>
          <w:sz w:val="32"/>
          <w:szCs w:val="32"/>
        </w:rPr>
        <w:t xml:space="preserve"> </w:t>
      </w:r>
      <w:r>
        <w:rPr>
          <w:sz w:val="32"/>
          <w:szCs w:val="32"/>
        </w:rPr>
        <w:t xml:space="preserve">между </w:t>
      </w:r>
      <w:r w:rsidRPr="00423D5B">
        <w:rPr>
          <w:i/>
          <w:sz w:val="32"/>
          <w:szCs w:val="32"/>
        </w:rPr>
        <w:t>i</w:t>
      </w:r>
      <w:r>
        <w:rPr>
          <w:sz w:val="32"/>
          <w:szCs w:val="32"/>
        </w:rPr>
        <w:t xml:space="preserve">-м и </w:t>
      </w:r>
      <w:r w:rsidRPr="00423D5B">
        <w:rPr>
          <w:i/>
          <w:sz w:val="32"/>
          <w:szCs w:val="32"/>
        </w:rPr>
        <w:t>j</w:t>
      </w:r>
      <w:r>
        <w:rPr>
          <w:sz w:val="32"/>
          <w:szCs w:val="32"/>
        </w:rPr>
        <w:t>-м узлами и эти произведения берут со знаком  « – ».</w:t>
      </w:r>
      <w:r w:rsidRPr="004A7BCE">
        <w:rPr>
          <w:sz w:val="32"/>
          <w:szCs w:val="32"/>
        </w:rPr>
        <w:t xml:space="preserve"> </w:t>
      </w:r>
      <w:proofErr w:type="gramEnd"/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ВНИМАНИЕ! </w:t>
      </w:r>
      <w:r w:rsidRPr="00FD492D">
        <w:rPr>
          <w:b/>
          <w:sz w:val="32"/>
          <w:szCs w:val="32"/>
        </w:rPr>
        <w:t>Если к узлу подходит ветвь с источником тока, то проводимость этой ветви в расчете собственной проводимости узла не участвует.</w:t>
      </w:r>
    </w:p>
    <w:p w:rsidR="00E53A40" w:rsidRPr="009E2583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2. В правой части уравнения пишут сумму алгебраической суммы токов источников тока в ветвях, примыкающих к </w:t>
      </w:r>
      <w:r w:rsidRPr="00423D5B">
        <w:rPr>
          <w:i/>
          <w:sz w:val="32"/>
          <w:szCs w:val="32"/>
        </w:rPr>
        <w:t>i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му</w:t>
      </w:r>
      <w:proofErr w:type="spellEnd"/>
      <w:r>
        <w:rPr>
          <w:sz w:val="32"/>
          <w:szCs w:val="32"/>
        </w:rPr>
        <w:t xml:space="preserve"> узлу, и алгебраической суммы произведений ЭДС источников напряжения, имеющихся в ветви, примыкающей к узлу, на проводимость этой ветви. </w:t>
      </w:r>
      <w:proofErr w:type="spellStart"/>
      <w:r>
        <w:rPr>
          <w:sz w:val="32"/>
          <w:szCs w:val="32"/>
        </w:rPr>
        <w:t>Есди</w:t>
      </w:r>
      <w:proofErr w:type="spellEnd"/>
      <w:r>
        <w:rPr>
          <w:sz w:val="32"/>
          <w:szCs w:val="32"/>
        </w:rPr>
        <w:t xml:space="preserve"> ЭДС источника напряжения или ток источника тока направлены к узлу, то слагаемые берутся со знаком </w:t>
      </w:r>
      <w:r w:rsidRPr="004A7BCE">
        <w:rPr>
          <w:sz w:val="32"/>
          <w:szCs w:val="32"/>
        </w:rPr>
        <w:t>«+»</w:t>
      </w:r>
      <w:r>
        <w:rPr>
          <w:sz w:val="32"/>
          <w:szCs w:val="32"/>
        </w:rPr>
        <w:t xml:space="preserve">, если от узла, то со знаком « </w:t>
      </w:r>
      <w:proofErr w:type="gramStart"/>
      <w:r>
        <w:rPr>
          <w:sz w:val="32"/>
          <w:szCs w:val="32"/>
        </w:rPr>
        <w:t>– »</w:t>
      </w:r>
      <w:proofErr w:type="gramEnd"/>
      <w:r>
        <w:rPr>
          <w:sz w:val="32"/>
          <w:szCs w:val="32"/>
        </w:rPr>
        <w:t>.</w:t>
      </w:r>
    </w:p>
    <w:p w:rsidR="00E53A40" w:rsidRPr="009E2583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Если в какой-либо ветви схемы нет источника напряжения или тока, то такая ветвь исключается из процесса формирования правой части уравнения.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В качестве примера составим систему уравнений для расчета методом узловых потенциалов  схемы с четырьмя узлами, т.е. </w:t>
      </w:r>
      <w:r w:rsidRPr="00466F26">
        <w:rPr>
          <w:i/>
          <w:sz w:val="32"/>
          <w:szCs w:val="32"/>
        </w:rPr>
        <w:t>n</w:t>
      </w:r>
      <w:r>
        <w:rPr>
          <w:sz w:val="32"/>
          <w:szCs w:val="32"/>
        </w:rPr>
        <w:t>=4. Один узел будет заземлен, для оставшихся трех узлов требуется составить три уравнения:</w:t>
      </w:r>
    </w:p>
    <w:p w:rsidR="00E53A40" w:rsidRDefault="00E53A40" w:rsidP="00E53A40">
      <w:pPr>
        <w:rPr>
          <w:sz w:val="32"/>
          <w:szCs w:val="32"/>
        </w:rPr>
      </w:pPr>
    </w:p>
    <w:p w:rsidR="00E53A40" w:rsidRPr="00466F26" w:rsidRDefault="00E53A40" w:rsidP="00E53A40">
      <w:pPr>
        <w:ind w:left="1415"/>
        <w:rPr>
          <w:sz w:val="32"/>
          <w:szCs w:val="32"/>
        </w:rPr>
      </w:pPr>
      <w:r w:rsidRPr="00466F26">
        <w:rPr>
          <w:position w:val="-106"/>
          <w:sz w:val="32"/>
          <w:szCs w:val="32"/>
        </w:rPr>
        <w:object w:dxaOrig="4620" w:dyaOrig="2260">
          <v:shape id="_x0000_i1038" type="#_x0000_t75" style="width:229.65pt;height:113.7pt" o:ole="">
            <v:imagedata r:id="rId33" o:title=""/>
          </v:shape>
          <o:OLEObject Type="Embed" ProgID="Equation.DSMT4" ShapeID="_x0000_i1038" DrawAspect="Content" ObjectID="_1740560432" r:id="rId34"/>
        </w:object>
      </w:r>
      <w:r>
        <w:rPr>
          <w:sz w:val="32"/>
          <w:szCs w:val="32"/>
        </w:rPr>
        <w:t>,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(4.5)</w:t>
      </w:r>
    </w:p>
    <w:p w:rsidR="00E53A40" w:rsidRPr="00312C3E" w:rsidRDefault="00E53A40" w:rsidP="00E53A40">
      <w:pPr>
        <w:ind w:firstLine="0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где </w:t>
      </w:r>
      <w:r w:rsidRPr="00312C3E">
        <w:rPr>
          <w:position w:val="-36"/>
          <w:sz w:val="32"/>
          <w:szCs w:val="32"/>
        </w:rPr>
        <w:object w:dxaOrig="520" w:dyaOrig="660">
          <v:shape id="_x0000_i1039" type="#_x0000_t75" style="width:25.75pt;height:33.35pt" o:ole="">
            <v:imagedata r:id="rId35" o:title=""/>
          </v:shape>
          <o:OLEObject Type="Embed" ProgID="Equation.DSMT4" ShapeID="_x0000_i1039" DrawAspect="Content" ObjectID="_1740560433" r:id="rId36"/>
        </w:object>
      </w:r>
      <w:r>
        <w:rPr>
          <w:sz w:val="32"/>
          <w:szCs w:val="32"/>
        </w:rPr>
        <w:t xml:space="preserve">означает, что учитываются все ветви, подходящие к </w:t>
      </w:r>
      <w:r w:rsidRPr="00CF1084">
        <w:rPr>
          <w:i/>
          <w:sz w:val="32"/>
          <w:szCs w:val="32"/>
        </w:rPr>
        <w:t>i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му</w:t>
      </w:r>
      <w:proofErr w:type="spellEnd"/>
      <w:r>
        <w:rPr>
          <w:sz w:val="32"/>
          <w:szCs w:val="32"/>
        </w:rPr>
        <w:t xml:space="preserve"> узлу, при условии, что в них есть источники ЭДС или тока.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Систему (4.5) решают относительно потенциалов φ</w:t>
      </w:r>
      <w:proofErr w:type="spellStart"/>
      <w:r w:rsidRPr="00CC690D">
        <w:rPr>
          <w:i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 каждого узла. 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Токи в ветвях, расположенных меду </w:t>
      </w:r>
      <w:r w:rsidRPr="00BD7139">
        <w:rPr>
          <w:i/>
          <w:sz w:val="32"/>
          <w:szCs w:val="32"/>
        </w:rPr>
        <w:t>i</w:t>
      </w:r>
      <w:r>
        <w:rPr>
          <w:sz w:val="32"/>
          <w:szCs w:val="32"/>
        </w:rPr>
        <w:t xml:space="preserve">-м узлом и «землей» определяют по закону Ома, разделив разность потенциала </w:t>
      </w:r>
      <w:r w:rsidRPr="00BD7139">
        <w:rPr>
          <w:i/>
          <w:sz w:val="32"/>
          <w:szCs w:val="32"/>
        </w:rPr>
        <w:t>i</w:t>
      </w:r>
      <w:r>
        <w:rPr>
          <w:sz w:val="32"/>
          <w:szCs w:val="32"/>
        </w:rPr>
        <w:t>-</w:t>
      </w:r>
      <w:proofErr w:type="spellStart"/>
      <w:r>
        <w:rPr>
          <w:sz w:val="32"/>
          <w:szCs w:val="32"/>
        </w:rPr>
        <w:t>го</w:t>
      </w:r>
      <w:proofErr w:type="spellEnd"/>
      <w:r>
        <w:rPr>
          <w:sz w:val="32"/>
          <w:szCs w:val="32"/>
        </w:rPr>
        <w:t xml:space="preserve"> узла φ</w:t>
      </w:r>
      <w:proofErr w:type="spellStart"/>
      <w:r w:rsidRPr="00CC690D">
        <w:rPr>
          <w:i/>
          <w:sz w:val="32"/>
          <w:szCs w:val="32"/>
          <w:vertAlign w:val="subscript"/>
          <w:lang w:val="en-US"/>
        </w:rPr>
        <w:t>i</w:t>
      </w:r>
      <w:proofErr w:type="spellEnd"/>
      <w:r>
        <w:rPr>
          <w:sz w:val="32"/>
          <w:szCs w:val="32"/>
        </w:rPr>
        <w:t xml:space="preserve"> и алгебраической суммы ЭДС источников напряжения, имеющихся в ветви, на сумму сопротивлений в этой ветви:</w:t>
      </w:r>
    </w:p>
    <w:p w:rsidR="00E53A40" w:rsidRDefault="00E53A40" w:rsidP="00E53A40">
      <w:pPr>
        <w:ind w:left="3539"/>
        <w:rPr>
          <w:sz w:val="32"/>
          <w:szCs w:val="32"/>
        </w:rPr>
      </w:pPr>
      <w:r w:rsidRPr="00BD7139">
        <w:rPr>
          <w:position w:val="-34"/>
          <w:sz w:val="32"/>
          <w:szCs w:val="32"/>
        </w:rPr>
        <w:object w:dxaOrig="1560" w:dyaOrig="840">
          <v:shape id="_x0000_i1040" type="#_x0000_t75" style="width:78.8pt;height:41.7pt" o:ole="">
            <v:imagedata r:id="rId37" o:title=""/>
          </v:shape>
          <o:OLEObject Type="Embed" ProgID="Equation.DSMT4" ShapeID="_x0000_i1040" DrawAspect="Content" ObjectID="_1740560434" r:id="rId38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    (4.6)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За положительное направление тока принимают направление от узла к «земле». Если при расчете по (4.6) получили значение тока со знаком « </w:t>
      </w:r>
      <w:proofErr w:type="gramStart"/>
      <w:r>
        <w:rPr>
          <w:sz w:val="32"/>
          <w:szCs w:val="32"/>
        </w:rPr>
        <w:t>– »</w:t>
      </w:r>
      <w:proofErr w:type="gramEnd"/>
      <w:r>
        <w:rPr>
          <w:sz w:val="32"/>
          <w:szCs w:val="32"/>
        </w:rPr>
        <w:t>, то это значит, что в реальной схеме ток течет в противоположном направлении.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Ток в ветви, расположенной меду </w:t>
      </w:r>
      <w:r w:rsidRPr="00BD7139">
        <w:rPr>
          <w:i/>
          <w:sz w:val="32"/>
          <w:szCs w:val="32"/>
        </w:rPr>
        <w:t>i</w:t>
      </w:r>
      <w:r>
        <w:rPr>
          <w:sz w:val="32"/>
          <w:szCs w:val="32"/>
        </w:rPr>
        <w:t xml:space="preserve">-м и </w:t>
      </w:r>
      <w:r w:rsidRPr="00440EB6">
        <w:rPr>
          <w:i/>
          <w:sz w:val="32"/>
          <w:szCs w:val="32"/>
          <w:lang w:val="en-US"/>
        </w:rPr>
        <w:t>j</w:t>
      </w:r>
      <w:r>
        <w:rPr>
          <w:sz w:val="32"/>
          <w:szCs w:val="32"/>
        </w:rPr>
        <w:t>-м</w:t>
      </w:r>
      <w:r w:rsidRPr="00440EB6">
        <w:rPr>
          <w:sz w:val="32"/>
          <w:szCs w:val="32"/>
        </w:rPr>
        <w:t xml:space="preserve"> </w:t>
      </w:r>
      <w:r>
        <w:rPr>
          <w:sz w:val="32"/>
          <w:szCs w:val="32"/>
        </w:rPr>
        <w:t>узлами тоже определяют по закону Ома, разделив разность потенциалов между узлами на суммарное сопротивление ветви:</w:t>
      </w:r>
    </w:p>
    <w:p w:rsidR="00E53A40" w:rsidRPr="00BD7139" w:rsidRDefault="00E53A40" w:rsidP="00E53A40">
      <w:pPr>
        <w:ind w:left="3539"/>
        <w:rPr>
          <w:sz w:val="32"/>
          <w:szCs w:val="32"/>
        </w:rPr>
      </w:pPr>
      <w:r w:rsidRPr="00440EB6">
        <w:rPr>
          <w:position w:val="-38"/>
          <w:sz w:val="32"/>
          <w:szCs w:val="32"/>
        </w:rPr>
        <w:object w:dxaOrig="1380" w:dyaOrig="859">
          <v:shape id="_x0000_i1041" type="#_x0000_t75" style="width:69.75pt;height:43.95pt" o:ole="">
            <v:imagedata r:id="rId39" o:title=""/>
          </v:shape>
          <o:OLEObject Type="Embed" ProgID="Equation.DSMT4" ShapeID="_x0000_i1041" DrawAspect="Content" ObjectID="_1740560435" r:id="rId40"/>
        </w:object>
      </w:r>
      <w:r>
        <w:rPr>
          <w:sz w:val="32"/>
          <w:szCs w:val="32"/>
        </w:rPr>
        <w:t>.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(4.7)</w:t>
      </w:r>
    </w:p>
    <w:p w:rsidR="00E53A40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  <w:r>
        <w:rPr>
          <w:rFonts w:cs="TimesNewRomanPSMT"/>
          <w:spacing w:val="-2"/>
          <w:sz w:val="32"/>
          <w:szCs w:val="32"/>
          <w:lang w:eastAsia="ar-SA"/>
        </w:rPr>
        <w:t xml:space="preserve">Так же, </w:t>
      </w:r>
      <w:r>
        <w:rPr>
          <w:sz w:val="32"/>
          <w:szCs w:val="32"/>
        </w:rPr>
        <w:t xml:space="preserve">если при расчете по (4.7) получили значение тока со знаком « </w:t>
      </w:r>
      <w:proofErr w:type="gramStart"/>
      <w:r>
        <w:rPr>
          <w:sz w:val="32"/>
          <w:szCs w:val="32"/>
        </w:rPr>
        <w:t>– »</w:t>
      </w:r>
      <w:proofErr w:type="gramEnd"/>
      <w:r>
        <w:rPr>
          <w:sz w:val="32"/>
          <w:szCs w:val="32"/>
        </w:rPr>
        <w:t>, то это значит, что в реальной схеме ток течет в противоположном направлении.</w:t>
      </w:r>
    </w:p>
    <w:p w:rsidR="00E53A40" w:rsidRPr="00BD7139" w:rsidRDefault="00E53A40" w:rsidP="00E53A40">
      <w:pPr>
        <w:rPr>
          <w:rFonts w:cs="TimesNewRomanPSMT"/>
          <w:spacing w:val="-2"/>
          <w:sz w:val="32"/>
          <w:szCs w:val="32"/>
          <w:lang w:eastAsia="ar-SA"/>
        </w:rPr>
      </w:pPr>
    </w:p>
    <w:p w:rsidR="00E53A40" w:rsidRPr="00816D5C" w:rsidRDefault="00E53A40" w:rsidP="00E53A40">
      <w:pPr>
        <w:rPr>
          <w:b/>
          <w:sz w:val="32"/>
          <w:szCs w:val="32"/>
        </w:rPr>
      </w:pPr>
      <w:r w:rsidRPr="00464002">
        <w:rPr>
          <w:rFonts w:cs="TimesNewRomanPSMT"/>
          <w:b/>
          <w:spacing w:val="-2"/>
          <w:sz w:val="32"/>
          <w:szCs w:val="32"/>
          <w:lang w:eastAsia="ar-SA"/>
        </w:rPr>
        <w:t>Пример расчета токов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</w:t>
      </w:r>
      <w:r w:rsidRPr="00816D5C">
        <w:rPr>
          <w:rFonts w:cs="TimesNewRomanPSMT"/>
          <w:b/>
          <w:spacing w:val="-2"/>
          <w:sz w:val="32"/>
          <w:szCs w:val="32"/>
          <w:lang w:eastAsia="ar-SA"/>
        </w:rPr>
        <w:t xml:space="preserve">в ветвях электрической цепи методом </w:t>
      </w:r>
      <w:r>
        <w:rPr>
          <w:rFonts w:cs="TimesNewRomanPSMT"/>
          <w:b/>
          <w:spacing w:val="-2"/>
          <w:sz w:val="32"/>
          <w:szCs w:val="32"/>
          <w:lang w:eastAsia="ar-SA"/>
        </w:rPr>
        <w:t>узловых потенциалов</w:t>
      </w:r>
    </w:p>
    <w:p w:rsidR="00E53A40" w:rsidRDefault="00E53A40" w:rsidP="00E53A40">
      <w:pPr>
        <w:rPr>
          <w:sz w:val="32"/>
          <w:szCs w:val="32"/>
        </w:rPr>
      </w:pP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Проведем расчет схемы, представленной на рисунке 4.1. 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В схеме три узла. Наибольшее число ветвей сходится в нижнем узле. Его и заземлим. Остается схема с двумя узлами (рисунок 4.4).</w:t>
      </w:r>
    </w:p>
    <w:p w:rsidR="00E53A40" w:rsidRDefault="00E53A40" w:rsidP="00E53A40">
      <w:pPr>
        <w:rPr>
          <w:sz w:val="32"/>
          <w:szCs w:val="32"/>
        </w:rPr>
      </w:pPr>
    </w:p>
    <w:p w:rsidR="00E53A40" w:rsidRDefault="00EA5689" w:rsidP="00E53A40">
      <w:pPr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lastRenderedPageBreak/>
        <w:drawing>
          <wp:inline distT="0" distB="0" distL="0" distR="0">
            <wp:extent cx="3648075" cy="2512060"/>
            <wp:effectExtent l="0" t="0" r="9525" b="2540"/>
            <wp:docPr id="20" name="Рисунок 17" descr="УзловПотен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 descr="УзловПотен.wmf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51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3A40" w:rsidRDefault="00E53A40" w:rsidP="00E53A40">
      <w:pPr>
        <w:rPr>
          <w:sz w:val="32"/>
          <w:szCs w:val="32"/>
        </w:rPr>
      </w:pPr>
    </w:p>
    <w:p w:rsidR="00E53A40" w:rsidRDefault="00E53A40" w:rsidP="00E53A40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Рисунок 4.4 – Схема для расчета потенциалов в узлах </w:t>
      </w:r>
    </w:p>
    <w:p w:rsidR="00E53A40" w:rsidRDefault="00E53A40" w:rsidP="00E53A40">
      <w:pPr>
        <w:rPr>
          <w:sz w:val="32"/>
          <w:szCs w:val="32"/>
        </w:rPr>
      </w:pP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Система уравнений, составленная с учетом приведенных выше правил, имеет вид</w:t>
      </w:r>
    </w:p>
    <w:p w:rsidR="00E53A40" w:rsidRDefault="00E53A40" w:rsidP="00E53A40">
      <w:pPr>
        <w:ind w:left="2832"/>
        <w:rPr>
          <w:sz w:val="32"/>
          <w:szCs w:val="32"/>
        </w:rPr>
      </w:pPr>
      <w:r w:rsidRPr="004A1F18">
        <w:rPr>
          <w:position w:val="-36"/>
          <w:sz w:val="32"/>
          <w:szCs w:val="32"/>
        </w:rPr>
        <w:object w:dxaOrig="2880" w:dyaOrig="859">
          <v:shape id="_x0000_i1042" type="#_x0000_t75" style="width:2in;height:43.95pt" o:ole="">
            <v:imagedata r:id="rId42" o:title=""/>
          </v:shape>
          <o:OLEObject Type="Embed" ProgID="Equation.DSMT4" ShapeID="_x0000_i1042" DrawAspect="Content" ObjectID="_1740560436" r:id="rId43"/>
        </w:object>
      </w:r>
      <w:r>
        <w:rPr>
          <w:position w:val="-4"/>
          <w:sz w:val="32"/>
          <w:szCs w:val="32"/>
        </w:rPr>
        <w:t>.</w:t>
      </w:r>
      <w:r>
        <w:rPr>
          <w:position w:val="-4"/>
          <w:sz w:val="32"/>
          <w:szCs w:val="32"/>
        </w:rPr>
        <w:tab/>
      </w:r>
      <w:r>
        <w:rPr>
          <w:position w:val="-4"/>
          <w:sz w:val="32"/>
          <w:szCs w:val="32"/>
        </w:rPr>
        <w:tab/>
      </w:r>
      <w:r>
        <w:rPr>
          <w:position w:val="-4"/>
          <w:sz w:val="32"/>
          <w:szCs w:val="32"/>
        </w:rPr>
        <w:tab/>
        <w:t xml:space="preserve">   (4.8)</w:t>
      </w:r>
      <w:r>
        <w:rPr>
          <w:position w:val="-4"/>
          <w:sz w:val="32"/>
          <w:szCs w:val="32"/>
        </w:rPr>
        <w:br/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Собственные проводимости </w:t>
      </w:r>
      <w:r w:rsidRPr="00E67027">
        <w:rPr>
          <w:i/>
          <w:sz w:val="32"/>
          <w:szCs w:val="32"/>
        </w:rPr>
        <w:t>G</w:t>
      </w:r>
      <w:r w:rsidRPr="00E67027">
        <w:rPr>
          <w:sz w:val="32"/>
          <w:szCs w:val="32"/>
          <w:vertAlign w:val="subscript"/>
        </w:rPr>
        <w:t>1</w:t>
      </w:r>
      <w:r w:rsidRPr="00E67027">
        <w:rPr>
          <w:sz w:val="32"/>
          <w:szCs w:val="32"/>
        </w:rPr>
        <w:t xml:space="preserve"> и </w:t>
      </w:r>
      <w:r w:rsidRPr="00E67027">
        <w:rPr>
          <w:i/>
          <w:sz w:val="32"/>
          <w:szCs w:val="32"/>
          <w:lang w:val="en-US"/>
        </w:rPr>
        <w:t>G</w:t>
      </w:r>
      <w:r>
        <w:rPr>
          <w:sz w:val="32"/>
          <w:szCs w:val="32"/>
          <w:vertAlign w:val="subscript"/>
        </w:rPr>
        <w:t>2</w:t>
      </w:r>
      <w:r w:rsidRPr="00E67027">
        <w:rPr>
          <w:sz w:val="32"/>
          <w:szCs w:val="32"/>
        </w:rPr>
        <w:t xml:space="preserve"> узлов</w:t>
      </w:r>
      <w:r>
        <w:rPr>
          <w:sz w:val="32"/>
          <w:szCs w:val="32"/>
        </w:rPr>
        <w:t xml:space="preserve"> «1» и «2» определим как сумму проводимостей всех ветвей</w:t>
      </w:r>
      <w:r w:rsidRPr="00544238">
        <w:rPr>
          <w:position w:val="-4"/>
          <w:sz w:val="32"/>
          <w:szCs w:val="32"/>
        </w:rPr>
        <w:t xml:space="preserve"> </w:t>
      </w:r>
      <w:r>
        <w:rPr>
          <w:sz w:val="32"/>
          <w:szCs w:val="32"/>
        </w:rPr>
        <w:t>сходящихся в эти узлы:</w:t>
      </w:r>
    </w:p>
    <w:p w:rsidR="00E53A40" w:rsidRDefault="00E53A40" w:rsidP="00E53A40">
      <w:pPr>
        <w:ind w:left="2123"/>
        <w:rPr>
          <w:sz w:val="32"/>
          <w:szCs w:val="32"/>
        </w:rPr>
      </w:pPr>
      <w:r w:rsidRPr="00E67027">
        <w:rPr>
          <w:position w:val="-74"/>
          <w:sz w:val="32"/>
          <w:szCs w:val="32"/>
        </w:rPr>
        <w:object w:dxaOrig="4700" w:dyaOrig="1620">
          <v:shape id="_x0000_i1043" type="#_x0000_t75" style="width:234.95pt;height:81.1pt" o:ole="">
            <v:imagedata r:id="rId44" o:title=""/>
          </v:shape>
          <o:OLEObject Type="Embed" ProgID="Equation.DSMT4" ShapeID="_x0000_i1043" DrawAspect="Content" ObjectID="_1740560437" r:id="rId45"/>
        </w:object>
      </w:r>
      <w:r w:rsidRPr="00544238">
        <w:rPr>
          <w:position w:val="-4"/>
          <w:sz w:val="32"/>
          <w:szCs w:val="32"/>
        </w:rPr>
        <w:t xml:space="preserve"> </w:t>
      </w:r>
      <w:r>
        <w:rPr>
          <w:position w:val="-4"/>
          <w:sz w:val="32"/>
          <w:szCs w:val="32"/>
        </w:rPr>
        <w:t>.</w:t>
      </w:r>
      <w:r w:rsidRPr="009F4199">
        <w:rPr>
          <w:position w:val="-4"/>
          <w:sz w:val="32"/>
          <w:szCs w:val="32"/>
        </w:rPr>
        <w:object w:dxaOrig="200" w:dyaOrig="300">
          <v:shape id="_x0000_i1044" type="#_x0000_t75" style="width:9.85pt;height:15.9pt" o:ole="">
            <v:imagedata r:id="rId46" o:title=""/>
          </v:shape>
          <o:OLEObject Type="Embed" ProgID="Equation.DSMT4" ShapeID="_x0000_i1044" DrawAspect="Content" ObjectID="_1740560438" r:id="rId47"/>
        </w:object>
      </w:r>
    </w:p>
    <w:p w:rsidR="00E53A40" w:rsidRPr="006712D5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В соответствии с правилом 1 из расчета собственной проводимости узла «1» исключена ветвь с источником тока </w:t>
      </w:r>
      <w:r w:rsidRPr="006712D5">
        <w:rPr>
          <w:i/>
          <w:sz w:val="32"/>
          <w:szCs w:val="32"/>
        </w:rPr>
        <w:t>I</w:t>
      </w:r>
      <w:r>
        <w:rPr>
          <w:sz w:val="32"/>
          <w:szCs w:val="32"/>
        </w:rPr>
        <w:t>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Общая проводимость между узлами «1» и «2» равна</w:t>
      </w:r>
    </w:p>
    <w:p w:rsidR="00E53A40" w:rsidRPr="009E2583" w:rsidRDefault="00E53A40" w:rsidP="00E53A40">
      <w:pPr>
        <w:ind w:left="2831"/>
        <w:rPr>
          <w:sz w:val="32"/>
          <w:szCs w:val="32"/>
        </w:rPr>
      </w:pPr>
      <w:r w:rsidRPr="006712D5">
        <w:rPr>
          <w:position w:val="-34"/>
          <w:sz w:val="32"/>
          <w:szCs w:val="32"/>
        </w:rPr>
        <w:object w:dxaOrig="2960" w:dyaOrig="780">
          <v:shape id="_x0000_i1045" type="#_x0000_t75" style="width:147.05pt;height:38.65pt" o:ole="">
            <v:imagedata r:id="rId48" o:title=""/>
          </v:shape>
          <o:OLEObject Type="Embed" ProgID="Equation.DSMT4" ShapeID="_x0000_i1045" DrawAspect="Content" ObjectID="_1740560439" r:id="rId49"/>
        </w:object>
      </w:r>
      <w:r>
        <w:rPr>
          <w:sz w:val="32"/>
          <w:szCs w:val="32"/>
        </w:rPr>
        <w:t>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Проводимости ветвей с источниками ЭДС </w:t>
      </w:r>
      <w:r w:rsidRPr="00A9223A">
        <w:rPr>
          <w:i/>
          <w:sz w:val="32"/>
          <w:szCs w:val="32"/>
        </w:rPr>
        <w:t>Е</w:t>
      </w:r>
      <w:proofErr w:type="gramStart"/>
      <w:r>
        <w:rPr>
          <w:sz w:val="32"/>
          <w:szCs w:val="32"/>
          <w:vertAlign w:val="subscript"/>
        </w:rPr>
        <w:t>1</w:t>
      </w:r>
      <w:proofErr w:type="gramEnd"/>
      <w:r>
        <w:rPr>
          <w:sz w:val="32"/>
          <w:szCs w:val="32"/>
        </w:rPr>
        <w:t xml:space="preserve"> и </w:t>
      </w:r>
      <w:r w:rsidRPr="00A9223A">
        <w:rPr>
          <w:i/>
          <w:sz w:val="32"/>
          <w:szCs w:val="32"/>
        </w:rPr>
        <w:t>Е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соответоственно</w:t>
      </w:r>
      <w:proofErr w:type="spellEnd"/>
      <w:r>
        <w:rPr>
          <w:sz w:val="32"/>
          <w:szCs w:val="32"/>
        </w:rPr>
        <w:t xml:space="preserve"> равны</w:t>
      </w:r>
    </w:p>
    <w:p w:rsidR="00E53A40" w:rsidRPr="00F91A99" w:rsidRDefault="00E53A40" w:rsidP="00E53A40">
      <w:pPr>
        <w:ind w:left="2831"/>
        <w:rPr>
          <w:sz w:val="32"/>
          <w:szCs w:val="32"/>
        </w:rPr>
      </w:pPr>
      <w:r w:rsidRPr="001F58BF">
        <w:rPr>
          <w:position w:val="-34"/>
        </w:rPr>
        <w:object w:dxaOrig="2960" w:dyaOrig="780">
          <v:shape id="_x0000_i1046" type="#_x0000_t75" style="width:147.05pt;height:38.65pt" o:ole="">
            <v:imagedata r:id="rId50" o:title=""/>
          </v:shape>
          <o:OLEObject Type="Embed" ProgID="Equation.DSMT4" ShapeID="_x0000_i1046" DrawAspect="Content" ObjectID="_1740560440" r:id="rId51"/>
        </w:object>
      </w:r>
      <w:r>
        <w:t>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Решение системы уравнений (4.6) с помощью </w:t>
      </w:r>
      <w:r>
        <w:rPr>
          <w:rFonts w:cs="TimesNewRomanPSMT"/>
          <w:spacing w:val="-2"/>
          <w:sz w:val="32"/>
          <w:szCs w:val="32"/>
          <w:lang w:eastAsia="ar-SA"/>
        </w:rPr>
        <w:t xml:space="preserve">пакета </w:t>
      </w:r>
      <w:r>
        <w:rPr>
          <w:rFonts w:cs="TimesNewRomanPSMT"/>
          <w:spacing w:val="-2"/>
          <w:sz w:val="32"/>
          <w:szCs w:val="32"/>
          <w:lang w:val="en-US" w:eastAsia="ar-SA"/>
        </w:rPr>
        <w:t>Mathcad</w:t>
      </w:r>
      <w:r>
        <w:rPr>
          <w:rFonts w:cs="TimesNewRomanPSMT"/>
          <w:spacing w:val="-2"/>
          <w:sz w:val="32"/>
          <w:szCs w:val="32"/>
          <w:lang w:eastAsia="ar-SA"/>
        </w:rPr>
        <w:t xml:space="preserve"> (см. пример в разделе 4.1) </w:t>
      </w:r>
      <w:r>
        <w:rPr>
          <w:sz w:val="32"/>
          <w:szCs w:val="32"/>
        </w:rPr>
        <w:t>при исходных данных, приведенных в примере раздела 4.1, дает следующие результаты:</w:t>
      </w:r>
    </w:p>
    <w:p w:rsidR="00E53A40" w:rsidRPr="00936911" w:rsidRDefault="00E53A40" w:rsidP="00E53A40">
      <w:pPr>
        <w:ind w:left="1416" w:firstLine="708"/>
        <w:rPr>
          <w:sz w:val="32"/>
          <w:szCs w:val="32"/>
        </w:rPr>
      </w:pPr>
      <w:r>
        <w:rPr>
          <w:sz w:val="32"/>
          <w:szCs w:val="32"/>
        </w:rPr>
        <w:lastRenderedPageBreak/>
        <w:t>φ</w:t>
      </w:r>
      <w:r>
        <w:rPr>
          <w:sz w:val="32"/>
          <w:szCs w:val="32"/>
          <w:vertAlign w:val="subscript"/>
        </w:rPr>
        <w:t xml:space="preserve">1 </w:t>
      </w:r>
      <w:r>
        <w:rPr>
          <w:sz w:val="32"/>
          <w:szCs w:val="32"/>
        </w:rPr>
        <w:t>= 16.702</w:t>
      </w:r>
      <w:proofErr w:type="gramStart"/>
      <w:r>
        <w:rPr>
          <w:sz w:val="32"/>
          <w:szCs w:val="32"/>
        </w:rPr>
        <w:t xml:space="preserve"> В</w:t>
      </w:r>
      <w:proofErr w:type="gramEnd"/>
      <w:r>
        <w:rPr>
          <w:sz w:val="32"/>
          <w:szCs w:val="32"/>
        </w:rPr>
        <w:t>, φ</w:t>
      </w:r>
      <w:r>
        <w:rPr>
          <w:sz w:val="32"/>
          <w:szCs w:val="32"/>
          <w:vertAlign w:val="subscript"/>
        </w:rPr>
        <w:t xml:space="preserve">2 </w:t>
      </w:r>
      <w:r>
        <w:rPr>
          <w:sz w:val="32"/>
          <w:szCs w:val="32"/>
        </w:rPr>
        <w:t>= 10.106 В.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Зная потенциалы φ</w:t>
      </w:r>
      <w:r>
        <w:rPr>
          <w:sz w:val="32"/>
          <w:szCs w:val="32"/>
          <w:vertAlign w:val="subscript"/>
        </w:rPr>
        <w:t>1</w:t>
      </w:r>
      <w:r>
        <w:rPr>
          <w:sz w:val="32"/>
          <w:szCs w:val="32"/>
        </w:rPr>
        <w:t xml:space="preserve"> и φ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в узлах «1» и «2», с помощью закона Ома для участка цепи найдем значения токов в каждой из ветвей схемы:</w:t>
      </w:r>
    </w:p>
    <w:p w:rsidR="00E53A40" w:rsidRPr="00020E53" w:rsidRDefault="00E53A40" w:rsidP="00E53A40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1) ветвь с сопротивлением </w:t>
      </w:r>
      <w:r w:rsidRPr="00020E53">
        <w:rPr>
          <w:i/>
          <w:sz w:val="32"/>
          <w:szCs w:val="32"/>
        </w:rPr>
        <w:t>R</w:t>
      </w:r>
      <w:r>
        <w:rPr>
          <w:sz w:val="32"/>
          <w:szCs w:val="32"/>
          <w:vertAlign w:val="subscript"/>
        </w:rPr>
        <w:t>2</w:t>
      </w:r>
      <w:r>
        <w:rPr>
          <w:sz w:val="32"/>
          <w:szCs w:val="32"/>
        </w:rPr>
        <w:t xml:space="preserve"> и источником ЭДС </w:t>
      </w:r>
      <w:r w:rsidRPr="00020E53">
        <w:rPr>
          <w:i/>
          <w:sz w:val="32"/>
          <w:szCs w:val="32"/>
        </w:rPr>
        <w:t>Е</w:t>
      </w:r>
      <w:proofErr w:type="gramStart"/>
      <w:r>
        <w:rPr>
          <w:sz w:val="32"/>
          <w:szCs w:val="32"/>
          <w:vertAlign w:val="subscript"/>
        </w:rPr>
        <w:t>1</w:t>
      </w:r>
      <w:proofErr w:type="gramEnd"/>
    </w:p>
    <w:p w:rsidR="00E53A40" w:rsidRDefault="00E53A40" w:rsidP="00E53A40">
      <w:pPr>
        <w:ind w:left="2123"/>
        <w:rPr>
          <w:sz w:val="32"/>
          <w:szCs w:val="32"/>
        </w:rPr>
      </w:pPr>
      <w:r w:rsidRPr="00020E53">
        <w:rPr>
          <w:position w:val="-34"/>
          <w:sz w:val="32"/>
          <w:szCs w:val="32"/>
        </w:rPr>
        <w:object w:dxaOrig="2780" w:dyaOrig="780">
          <v:shape id="_x0000_i1047" type="#_x0000_t75" style="width:138.7pt;height:38.65pt" o:ole="">
            <v:imagedata r:id="rId52" o:title=""/>
          </v:shape>
          <o:OLEObject Type="Embed" ProgID="Equation.DSMT4" ShapeID="_x0000_i1047" DrawAspect="Content" ObjectID="_1740560441" r:id="rId53"/>
        </w:object>
      </w:r>
      <w:r>
        <w:rPr>
          <w:sz w:val="32"/>
          <w:szCs w:val="32"/>
        </w:rPr>
        <w:t>;</w:t>
      </w: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2) ветвь с сопротивлением </w:t>
      </w:r>
      <w:r w:rsidRPr="00020E53">
        <w:rPr>
          <w:i/>
          <w:sz w:val="32"/>
          <w:szCs w:val="32"/>
        </w:rPr>
        <w:t>R</w:t>
      </w:r>
      <w:r w:rsidRPr="00020E53">
        <w:rPr>
          <w:sz w:val="32"/>
          <w:szCs w:val="32"/>
          <w:vertAlign w:val="subscript"/>
        </w:rPr>
        <w:t>4</w:t>
      </w:r>
      <w:r>
        <w:rPr>
          <w:sz w:val="32"/>
          <w:szCs w:val="32"/>
        </w:rPr>
        <w:t xml:space="preserve"> и источником ЭДС </w:t>
      </w:r>
      <w:r w:rsidRPr="00020E53">
        <w:rPr>
          <w:i/>
          <w:sz w:val="32"/>
          <w:szCs w:val="32"/>
        </w:rPr>
        <w:t>Е</w:t>
      </w:r>
      <w:proofErr w:type="gramStart"/>
      <w:r>
        <w:rPr>
          <w:sz w:val="32"/>
          <w:szCs w:val="32"/>
          <w:vertAlign w:val="subscript"/>
        </w:rPr>
        <w:t>2</w:t>
      </w:r>
      <w:proofErr w:type="gramEnd"/>
    </w:p>
    <w:p w:rsidR="00E53A40" w:rsidRDefault="00E53A40" w:rsidP="00E53A40">
      <w:pPr>
        <w:ind w:left="2123"/>
        <w:rPr>
          <w:sz w:val="32"/>
          <w:szCs w:val="32"/>
        </w:rPr>
      </w:pPr>
      <w:r w:rsidRPr="00020E53">
        <w:rPr>
          <w:position w:val="-34"/>
          <w:sz w:val="32"/>
          <w:szCs w:val="32"/>
        </w:rPr>
        <w:object w:dxaOrig="2980" w:dyaOrig="780">
          <v:shape id="_x0000_i1048" type="#_x0000_t75" style="width:149.3pt;height:38.65pt" o:ole="">
            <v:imagedata r:id="rId54" o:title=""/>
          </v:shape>
          <o:OLEObject Type="Embed" ProgID="Equation.DSMT4" ShapeID="_x0000_i1048" DrawAspect="Content" ObjectID="_1740560442" r:id="rId55"/>
        </w:object>
      </w:r>
      <w:r>
        <w:rPr>
          <w:sz w:val="32"/>
          <w:szCs w:val="32"/>
        </w:rPr>
        <w:t>;</w:t>
      </w:r>
    </w:p>
    <w:p w:rsidR="00E53A40" w:rsidRPr="00020E53" w:rsidRDefault="00E53A40" w:rsidP="00E53A40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 xml:space="preserve">3) ветвь с сопротивлением </w:t>
      </w:r>
      <w:r w:rsidRPr="00020E53">
        <w:rPr>
          <w:i/>
          <w:sz w:val="32"/>
          <w:szCs w:val="32"/>
        </w:rPr>
        <w:t>R</w:t>
      </w:r>
      <w:r>
        <w:rPr>
          <w:sz w:val="32"/>
          <w:szCs w:val="32"/>
          <w:vertAlign w:val="subscript"/>
        </w:rPr>
        <w:t>5</w:t>
      </w:r>
    </w:p>
    <w:p w:rsidR="00E53A40" w:rsidRDefault="00E53A40" w:rsidP="00E53A40">
      <w:pPr>
        <w:ind w:left="2123"/>
        <w:rPr>
          <w:sz w:val="32"/>
          <w:szCs w:val="32"/>
        </w:rPr>
      </w:pPr>
      <w:r w:rsidRPr="00020E53">
        <w:rPr>
          <w:position w:val="-34"/>
          <w:sz w:val="32"/>
          <w:szCs w:val="32"/>
        </w:rPr>
        <w:object w:dxaOrig="2420" w:dyaOrig="780">
          <v:shape id="_x0000_i1049" type="#_x0000_t75" style="width:119.75pt;height:38.65pt" o:ole="">
            <v:imagedata r:id="rId56" o:title=""/>
          </v:shape>
          <o:OLEObject Type="Embed" ProgID="Equation.DSMT4" ShapeID="_x0000_i1049" DrawAspect="Content" ObjectID="_1740560443" r:id="rId57"/>
        </w:object>
      </w:r>
      <w:r>
        <w:rPr>
          <w:sz w:val="32"/>
          <w:szCs w:val="32"/>
        </w:rPr>
        <w:t>;</w:t>
      </w:r>
    </w:p>
    <w:p w:rsidR="00E53A40" w:rsidRPr="007962BA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 xml:space="preserve">4) ветвь с источником тока </w:t>
      </w:r>
      <w:r w:rsidRPr="007962BA">
        <w:rPr>
          <w:i/>
          <w:sz w:val="32"/>
          <w:szCs w:val="32"/>
        </w:rPr>
        <w:t>I</w:t>
      </w:r>
      <w:r>
        <w:rPr>
          <w:sz w:val="32"/>
          <w:szCs w:val="32"/>
        </w:rPr>
        <w:t xml:space="preserve"> – ток в ветви равен току источника тока</w:t>
      </w:r>
    </w:p>
    <w:p w:rsidR="00E53A40" w:rsidRPr="007962BA" w:rsidRDefault="00E53A40" w:rsidP="00E53A40">
      <w:pPr>
        <w:ind w:left="2831"/>
        <w:rPr>
          <w:sz w:val="32"/>
          <w:szCs w:val="32"/>
        </w:rPr>
      </w:pPr>
      <w:proofErr w:type="gramStart"/>
      <w:r w:rsidRPr="007962BA">
        <w:rPr>
          <w:i/>
          <w:sz w:val="32"/>
          <w:szCs w:val="32"/>
          <w:lang w:val="en-US"/>
        </w:rPr>
        <w:t>I</w:t>
      </w:r>
      <w:r w:rsidRPr="00CC03A2">
        <w:rPr>
          <w:sz w:val="32"/>
          <w:szCs w:val="32"/>
        </w:rPr>
        <w:t>(</w:t>
      </w:r>
      <w:proofErr w:type="gramEnd"/>
      <w:r w:rsidRPr="007962BA">
        <w:rPr>
          <w:i/>
          <w:sz w:val="32"/>
          <w:szCs w:val="32"/>
          <w:lang w:val="en-US"/>
        </w:rPr>
        <w:t>R</w:t>
      </w:r>
      <w:r w:rsidRPr="00CC03A2">
        <w:rPr>
          <w:sz w:val="32"/>
          <w:szCs w:val="32"/>
          <w:vertAlign w:val="subscript"/>
        </w:rPr>
        <w:t>1</w:t>
      </w:r>
      <w:r w:rsidRPr="00CC03A2">
        <w:rPr>
          <w:sz w:val="32"/>
          <w:szCs w:val="32"/>
        </w:rPr>
        <w:t>)=</w:t>
      </w:r>
      <w:r w:rsidRPr="007962BA">
        <w:rPr>
          <w:i/>
          <w:sz w:val="32"/>
          <w:szCs w:val="32"/>
          <w:lang w:val="en-US"/>
        </w:rPr>
        <w:t>I</w:t>
      </w:r>
      <w:r>
        <w:rPr>
          <w:sz w:val="32"/>
          <w:szCs w:val="32"/>
        </w:rPr>
        <w:t xml:space="preserve"> = 1 А.</w:t>
      </w:r>
    </w:p>
    <w:p w:rsidR="00E53A40" w:rsidRDefault="00E53A40" w:rsidP="00E53A40">
      <w:pPr>
        <w:rPr>
          <w:sz w:val="32"/>
          <w:szCs w:val="32"/>
        </w:rPr>
      </w:pPr>
    </w:p>
    <w:p w:rsidR="00E53A40" w:rsidRDefault="00E53A40" w:rsidP="00E53A40">
      <w:pPr>
        <w:rPr>
          <w:sz w:val="32"/>
          <w:szCs w:val="32"/>
        </w:rPr>
      </w:pPr>
      <w:r>
        <w:rPr>
          <w:sz w:val="32"/>
          <w:szCs w:val="32"/>
        </w:rPr>
        <w:t>Как видим, расчет токов в ветвях схемы разными методами дал одни и те же результаты.</w:t>
      </w:r>
    </w:p>
    <w:p w:rsidR="00E53A40" w:rsidRDefault="00E53A40" w:rsidP="00E53A40"/>
    <w:p w:rsidR="00BB6637" w:rsidRPr="00BB6637" w:rsidRDefault="00BB6637" w:rsidP="00BB6637">
      <w:pPr>
        <w:rPr>
          <w:b/>
        </w:rPr>
      </w:pPr>
      <w:r w:rsidRPr="00BB6637">
        <w:rPr>
          <w:b/>
        </w:rPr>
        <w:t>Особенности расчета схем при наличии ветвей только с источниками ЭДС без последовательно включенных сопротивлений</w:t>
      </w:r>
    </w:p>
    <w:p w:rsidR="00BB6637" w:rsidRPr="00BB6637" w:rsidRDefault="00BB6637" w:rsidP="00BB6637"/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 xml:space="preserve">Исходные данные: в схеме </w:t>
      </w:r>
      <w:r w:rsidRPr="00686E4E">
        <w:rPr>
          <w:i/>
          <w:sz w:val="32"/>
          <w:szCs w:val="32"/>
          <w:lang w:val="en-US"/>
        </w:rPr>
        <w:t>N</w:t>
      </w:r>
      <w:r w:rsidRPr="00686E4E">
        <w:rPr>
          <w:sz w:val="32"/>
          <w:szCs w:val="32"/>
        </w:rPr>
        <w:t xml:space="preserve"> узлов и две ветви с источниками ЭДС (</w:t>
      </w:r>
      <w:r w:rsidRPr="00686E4E">
        <w:rPr>
          <w:i/>
          <w:sz w:val="32"/>
          <w:szCs w:val="32"/>
        </w:rPr>
        <w:t>Е</w:t>
      </w:r>
      <w:r w:rsidRPr="00686E4E">
        <w:rPr>
          <w:sz w:val="32"/>
          <w:szCs w:val="32"/>
        </w:rPr>
        <w:t xml:space="preserve">), включенные непосредственно между двумя узлами. </w:t>
      </w:r>
    </w:p>
    <w:p w:rsidR="00BB6637" w:rsidRPr="00BB6637" w:rsidRDefault="00BB6637" w:rsidP="00BB6637"/>
    <w:p w:rsidR="00BB6637" w:rsidRPr="00BB6637" w:rsidRDefault="00BB6637" w:rsidP="00BB6637"/>
    <w:p w:rsidR="00BB6637" w:rsidRPr="00BB6637" w:rsidRDefault="00BB6637" w:rsidP="00BB6637"/>
    <w:p w:rsidR="00BB6637" w:rsidRPr="00BB6637" w:rsidRDefault="00BB6637" w:rsidP="00BB6637"/>
    <w:p w:rsidR="00BB6637" w:rsidRPr="00BB6637" w:rsidRDefault="00BB6637" w:rsidP="00BB6637"/>
    <w:p w:rsidR="00BB6637" w:rsidRPr="00BB6637" w:rsidRDefault="00EA5689" w:rsidP="00BB6637">
      <w:r>
        <w:rPr>
          <w:noProof/>
          <w:lang w:eastAsia="ru-RU"/>
        </w:rPr>
        <w:drawing>
          <wp:inline distT="0" distB="0" distL="0" distR="0">
            <wp:extent cx="4225290" cy="2117725"/>
            <wp:effectExtent l="0" t="0" r="3810" b="0"/>
            <wp:docPr id="29" name="Рисунок 29" descr="ЭДС без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ЭДС без R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29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6637" w:rsidRPr="00BB6637" w:rsidRDefault="00BB6637" w:rsidP="00BB6637"/>
    <w:p w:rsidR="00BB6637" w:rsidRPr="00BB6637" w:rsidRDefault="00BB6637" w:rsidP="00BB6637">
      <w:pPr>
        <w:rPr>
          <w:lang w:val="en-US"/>
        </w:rPr>
      </w:pPr>
      <w:r w:rsidRPr="00BB6637">
        <w:rPr>
          <w:lang w:val="en-US"/>
        </w:rPr>
        <w:lastRenderedPageBreak/>
        <w:t>U3=U2+E3</w:t>
      </w:r>
    </w:p>
    <w:p w:rsidR="00BB6637" w:rsidRPr="00BB6637" w:rsidRDefault="00BB6637" w:rsidP="00BB6637">
      <w:pPr>
        <w:rPr>
          <w:lang w:val="en-US"/>
        </w:rPr>
      </w:pPr>
      <w:r w:rsidRPr="00BB6637">
        <w:rPr>
          <w:lang w:val="en-US"/>
        </w:rPr>
        <w:t>U2*(g5+g7</w:t>
      </w:r>
      <w:proofErr w:type="gramStart"/>
      <w:r w:rsidRPr="00BB6637">
        <w:rPr>
          <w:lang w:val="en-US"/>
        </w:rPr>
        <w:t>)+</w:t>
      </w:r>
      <w:proofErr w:type="gramEnd"/>
      <w:r w:rsidRPr="00BB6637">
        <w:rPr>
          <w:lang w:val="en-US"/>
        </w:rPr>
        <w:t>U2*x –(U2+E3)*x =  – E3*x</w:t>
      </w:r>
    </w:p>
    <w:p w:rsidR="00BB6637" w:rsidRPr="00BB6637" w:rsidRDefault="00BB6637" w:rsidP="00BB6637">
      <w:pPr>
        <w:rPr>
          <w:lang w:val="en-US"/>
        </w:rPr>
      </w:pPr>
      <w:r w:rsidRPr="00BB6637">
        <w:rPr>
          <w:lang w:val="en-US"/>
        </w:rPr>
        <w:t>–U2*x</w:t>
      </w:r>
      <w:proofErr w:type="gramStart"/>
      <w:r w:rsidRPr="00BB6637">
        <w:rPr>
          <w:lang w:val="en-US"/>
        </w:rPr>
        <w:t>+(</w:t>
      </w:r>
      <w:proofErr w:type="gramEnd"/>
      <w:r w:rsidRPr="00BB6637">
        <w:rPr>
          <w:lang w:val="en-US"/>
        </w:rPr>
        <w:t>U2+E3)*(g6+g8)+(U2+E3)*x=E3*x</w:t>
      </w:r>
    </w:p>
    <w:p w:rsidR="00BB6637" w:rsidRPr="00BB6637" w:rsidRDefault="00BB6637" w:rsidP="00BB6637">
      <w:pPr>
        <w:rPr>
          <w:lang w:val="en-US"/>
        </w:rPr>
      </w:pPr>
    </w:p>
    <w:p w:rsidR="00BB6637" w:rsidRPr="00BB6637" w:rsidRDefault="00BB6637" w:rsidP="00BB6637">
      <w:r w:rsidRPr="00BB6637">
        <w:rPr>
          <w:lang w:val="en-US"/>
        </w:rPr>
        <w:t>U</w:t>
      </w:r>
      <w:r w:rsidRPr="00BB6637">
        <w:t>2*(</w:t>
      </w:r>
      <w:r w:rsidRPr="00BB6637">
        <w:rPr>
          <w:lang w:val="en-US"/>
        </w:rPr>
        <w:t>g</w:t>
      </w:r>
      <w:r w:rsidRPr="00BB6637">
        <w:t>5+</w:t>
      </w:r>
      <w:r w:rsidRPr="00BB6637">
        <w:rPr>
          <w:lang w:val="en-US"/>
        </w:rPr>
        <w:t>g</w:t>
      </w:r>
      <w:r w:rsidRPr="00BB6637">
        <w:t>7+</w:t>
      </w:r>
      <w:r w:rsidRPr="00BB6637">
        <w:rPr>
          <w:lang w:val="en-US"/>
        </w:rPr>
        <w:t>g</w:t>
      </w:r>
      <w:r w:rsidRPr="00BB6637">
        <w:t>6+</w:t>
      </w:r>
      <w:r w:rsidRPr="00BB6637">
        <w:rPr>
          <w:lang w:val="en-US"/>
        </w:rPr>
        <w:t>g</w:t>
      </w:r>
      <w:r w:rsidRPr="00BB6637">
        <w:t>8</w:t>
      </w:r>
      <w:proofErr w:type="gramStart"/>
      <w:r w:rsidRPr="00BB6637">
        <w:t>)=</w:t>
      </w:r>
      <w:proofErr w:type="gramEnd"/>
      <w:r w:rsidRPr="00BB6637">
        <w:t xml:space="preserve"> –</w:t>
      </w:r>
      <w:r w:rsidRPr="00BB6637">
        <w:rPr>
          <w:lang w:val="en-US"/>
        </w:rPr>
        <w:t>E</w:t>
      </w:r>
      <w:r w:rsidRPr="00BB6637">
        <w:t>3*(</w:t>
      </w:r>
      <w:r w:rsidRPr="00BB6637">
        <w:rPr>
          <w:lang w:val="en-US"/>
        </w:rPr>
        <w:t>g</w:t>
      </w:r>
      <w:r w:rsidRPr="00BB6637">
        <w:t>6+</w:t>
      </w:r>
      <w:r w:rsidRPr="00BB6637">
        <w:rPr>
          <w:lang w:val="en-US"/>
        </w:rPr>
        <w:t>g</w:t>
      </w:r>
      <w:r w:rsidRPr="00BB6637">
        <w:t>8)</w:t>
      </w:r>
    </w:p>
    <w:p w:rsidR="00BB6637" w:rsidRPr="00BB6637" w:rsidRDefault="00BB6637" w:rsidP="00BB6637"/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>1. Один из выводов одного источника «заземлить», т.е. принять, что потенциал узла, к которому подключен этот вывод, равен нулю.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 xml:space="preserve">При этом потенциал узла, к которому подключен второй вывод источника ЭДС становится известным (например, равным </w:t>
      </w:r>
      <w:r w:rsidRPr="00686E4E">
        <w:rPr>
          <w:i/>
          <w:sz w:val="32"/>
          <w:szCs w:val="32"/>
        </w:rPr>
        <w:t>Е</w:t>
      </w:r>
      <w:proofErr w:type="gramStart"/>
      <w:r w:rsidRPr="00686E4E">
        <w:rPr>
          <w:sz w:val="32"/>
          <w:szCs w:val="32"/>
          <w:vertAlign w:val="subscript"/>
        </w:rPr>
        <w:t>2</w:t>
      </w:r>
      <w:proofErr w:type="gramEnd"/>
      <w:r w:rsidRPr="00686E4E">
        <w:rPr>
          <w:sz w:val="32"/>
          <w:szCs w:val="32"/>
        </w:rPr>
        <w:t>).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 xml:space="preserve">Таким образом, число узлов с неизвестными потенциалами сокращается на два и становится равным </w:t>
      </w:r>
      <w:r w:rsidRPr="00686E4E">
        <w:rPr>
          <w:i/>
          <w:sz w:val="32"/>
          <w:szCs w:val="32"/>
          <w:lang w:val="en-US"/>
        </w:rPr>
        <w:t>N</w:t>
      </w:r>
      <w:r w:rsidRPr="00686E4E">
        <w:rPr>
          <w:sz w:val="32"/>
          <w:szCs w:val="32"/>
        </w:rPr>
        <w:t xml:space="preserve"> – 2.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>2. Потенциал одного из узлов, к которому подключен один из выводов второго источника ЭДС, выражается через потенциал узла, к которому подключен второй вывод источника ЭДС, и напряжение источника (например, φ</w:t>
      </w:r>
      <w:r w:rsidRPr="00686E4E">
        <w:rPr>
          <w:sz w:val="32"/>
          <w:szCs w:val="32"/>
          <w:vertAlign w:val="subscript"/>
        </w:rPr>
        <w:t>3</w:t>
      </w:r>
      <w:r w:rsidRPr="00686E4E">
        <w:rPr>
          <w:sz w:val="32"/>
          <w:szCs w:val="32"/>
        </w:rPr>
        <w:t>=φ</w:t>
      </w:r>
      <w:r w:rsidRPr="00686E4E">
        <w:rPr>
          <w:sz w:val="32"/>
          <w:szCs w:val="32"/>
          <w:vertAlign w:val="subscript"/>
        </w:rPr>
        <w:t>2</w:t>
      </w:r>
      <w:r w:rsidRPr="00686E4E">
        <w:rPr>
          <w:sz w:val="32"/>
          <w:szCs w:val="32"/>
        </w:rPr>
        <w:t>+</w:t>
      </w:r>
      <w:r w:rsidRPr="00686E4E">
        <w:rPr>
          <w:i/>
          <w:sz w:val="32"/>
          <w:szCs w:val="32"/>
        </w:rPr>
        <w:t>Е</w:t>
      </w:r>
      <w:r w:rsidRPr="00686E4E">
        <w:rPr>
          <w:sz w:val="32"/>
          <w:szCs w:val="32"/>
          <w:vertAlign w:val="subscript"/>
        </w:rPr>
        <w:t>3</w:t>
      </w:r>
      <w:r w:rsidRPr="00686E4E">
        <w:rPr>
          <w:sz w:val="32"/>
          <w:szCs w:val="32"/>
        </w:rPr>
        <w:t>).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>Таким образом, исключается еще одна неизвестная (в примере – потенциал φ</w:t>
      </w:r>
      <w:r w:rsidRPr="00686E4E">
        <w:rPr>
          <w:sz w:val="32"/>
          <w:szCs w:val="32"/>
          <w:vertAlign w:val="subscript"/>
        </w:rPr>
        <w:t>3</w:t>
      </w:r>
      <w:r w:rsidRPr="00686E4E">
        <w:rPr>
          <w:sz w:val="32"/>
          <w:szCs w:val="32"/>
        </w:rPr>
        <w:t xml:space="preserve">), и число узлов с неизвестными потенциалами становится равным </w:t>
      </w:r>
      <w:r w:rsidRPr="00686E4E">
        <w:rPr>
          <w:i/>
          <w:sz w:val="32"/>
          <w:szCs w:val="32"/>
          <w:lang w:val="en-US"/>
        </w:rPr>
        <w:t>N</w:t>
      </w:r>
      <w:r w:rsidRPr="00686E4E">
        <w:rPr>
          <w:sz w:val="32"/>
          <w:szCs w:val="32"/>
        </w:rPr>
        <w:t xml:space="preserve"> – 3.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 xml:space="preserve">Для этих узлов составляется окончательная система из  </w:t>
      </w:r>
      <w:r w:rsidRPr="00686E4E">
        <w:rPr>
          <w:i/>
          <w:sz w:val="32"/>
          <w:szCs w:val="32"/>
          <w:lang w:val="en-US"/>
        </w:rPr>
        <w:t>N</w:t>
      </w:r>
      <w:r w:rsidRPr="00686E4E">
        <w:rPr>
          <w:sz w:val="32"/>
          <w:szCs w:val="32"/>
        </w:rPr>
        <w:t xml:space="preserve"> – 3 уравнений.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>Например, если схема содержит 7 узлов, то надо составить систему из 4-х уравнений.</w:t>
      </w:r>
    </w:p>
    <w:p w:rsidR="00BB6637" w:rsidRPr="00686E4E" w:rsidRDefault="00BB6637" w:rsidP="00BB6637">
      <w:pPr>
        <w:rPr>
          <w:sz w:val="32"/>
          <w:szCs w:val="32"/>
        </w:rPr>
      </w:pPr>
      <w:proofErr w:type="gramStart"/>
      <w:r w:rsidRPr="00686E4E">
        <w:rPr>
          <w:sz w:val="32"/>
          <w:szCs w:val="32"/>
        </w:rPr>
        <w:t xml:space="preserve">Но прежде, чем это произойдет, составляется система из </w:t>
      </w:r>
      <w:r w:rsidRPr="00686E4E">
        <w:rPr>
          <w:i/>
          <w:sz w:val="32"/>
          <w:szCs w:val="32"/>
          <w:lang w:val="en-US"/>
        </w:rPr>
        <w:t>N</w:t>
      </w:r>
      <w:r w:rsidRPr="00686E4E">
        <w:rPr>
          <w:sz w:val="32"/>
          <w:szCs w:val="32"/>
        </w:rPr>
        <w:t xml:space="preserve"> – 2 уравнений, в двух из которых будет использоваться потенциал одного и того же узла, через который был выражен потенциал другого узла  (например, в обоих уравнениях будет использоваться потенциал φ</w:t>
      </w:r>
      <w:r w:rsidRPr="00686E4E">
        <w:rPr>
          <w:sz w:val="32"/>
          <w:szCs w:val="32"/>
          <w:vertAlign w:val="subscript"/>
        </w:rPr>
        <w:t>2</w:t>
      </w:r>
      <w:r w:rsidRPr="00686E4E">
        <w:rPr>
          <w:sz w:val="32"/>
          <w:szCs w:val="32"/>
        </w:rPr>
        <w:t>, и ни в одном из этих двух уравнений не будет фигурировать потенциал φ</w:t>
      </w:r>
      <w:r w:rsidRPr="00686E4E">
        <w:rPr>
          <w:sz w:val="32"/>
          <w:szCs w:val="32"/>
          <w:vertAlign w:val="subscript"/>
        </w:rPr>
        <w:t>3</w:t>
      </w:r>
      <w:r w:rsidRPr="00686E4E">
        <w:rPr>
          <w:sz w:val="32"/>
          <w:szCs w:val="32"/>
        </w:rPr>
        <w:t>)</w:t>
      </w:r>
      <w:proofErr w:type="gramEnd"/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>3. Правила составления уравнений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 xml:space="preserve">3.1. Проводимость ветви с источником ЭДС, включенным между двумя узлами (это относится к источнику, у которого ни один вывод не «заземлен»), обозначить как </w:t>
      </w:r>
      <w:r w:rsidRPr="00686E4E">
        <w:rPr>
          <w:b/>
          <w:i/>
          <w:sz w:val="32"/>
          <w:szCs w:val="32"/>
        </w:rPr>
        <w:t>х</w:t>
      </w:r>
      <w:r w:rsidR="00686E4E">
        <w:rPr>
          <w:b/>
          <w:i/>
          <w:sz w:val="32"/>
          <w:szCs w:val="32"/>
        </w:rPr>
        <w:t>.</w:t>
      </w:r>
      <w:bookmarkStart w:id="0" w:name="_GoBack"/>
      <w:bookmarkEnd w:id="0"/>
      <w:r w:rsidRPr="00686E4E">
        <w:rPr>
          <w:sz w:val="32"/>
          <w:szCs w:val="32"/>
        </w:rPr>
        <w:t xml:space="preserve"> 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>3.2</w:t>
      </w:r>
      <w:proofErr w:type="gramStart"/>
      <w:r w:rsidRPr="00686E4E">
        <w:rPr>
          <w:sz w:val="32"/>
          <w:szCs w:val="32"/>
        </w:rPr>
        <w:t xml:space="preserve"> П</w:t>
      </w:r>
      <w:proofErr w:type="gramEnd"/>
      <w:r w:rsidRPr="00686E4E">
        <w:rPr>
          <w:sz w:val="32"/>
          <w:szCs w:val="32"/>
        </w:rPr>
        <w:t>ри расчете собственной проводимости составляющую, определяемую ветвью с источником ЭДС, лучше выделить отдельным слагаемым. Тогда произведение потенциала узла (например, узла 2) на собственную проводимость будет представлено двумя слагаемыми, например,  φ</w:t>
      </w:r>
      <w:r w:rsidRPr="00686E4E">
        <w:rPr>
          <w:sz w:val="32"/>
          <w:szCs w:val="32"/>
          <w:vertAlign w:val="subscript"/>
        </w:rPr>
        <w:t>2</w:t>
      </w:r>
      <w:r w:rsidRPr="00686E4E">
        <w:rPr>
          <w:i/>
          <w:sz w:val="32"/>
          <w:szCs w:val="32"/>
          <w:lang w:val="en-US"/>
        </w:rPr>
        <w:t>G</w:t>
      </w:r>
      <w:r w:rsidRPr="00686E4E">
        <w:rPr>
          <w:sz w:val="32"/>
          <w:szCs w:val="32"/>
          <w:vertAlign w:val="subscript"/>
        </w:rPr>
        <w:t>2+</w:t>
      </w:r>
      <w:r w:rsidRPr="00686E4E">
        <w:rPr>
          <w:sz w:val="32"/>
          <w:szCs w:val="32"/>
        </w:rPr>
        <w:t>φ</w:t>
      </w:r>
      <w:r w:rsidRPr="00686E4E">
        <w:rPr>
          <w:sz w:val="32"/>
          <w:szCs w:val="32"/>
          <w:vertAlign w:val="subscript"/>
        </w:rPr>
        <w:t>2</w:t>
      </w:r>
      <w:r w:rsidRPr="00686E4E">
        <w:rPr>
          <w:b/>
          <w:i/>
          <w:sz w:val="32"/>
          <w:szCs w:val="32"/>
        </w:rPr>
        <w:t>х</w:t>
      </w:r>
      <w:r w:rsidRPr="00686E4E">
        <w:rPr>
          <w:sz w:val="32"/>
          <w:szCs w:val="32"/>
        </w:rPr>
        <w:t xml:space="preserve">, где </w:t>
      </w:r>
      <w:r w:rsidRPr="00686E4E">
        <w:rPr>
          <w:i/>
          <w:sz w:val="32"/>
          <w:szCs w:val="32"/>
          <w:lang w:val="en-US"/>
        </w:rPr>
        <w:t>G</w:t>
      </w:r>
      <w:r w:rsidRPr="00686E4E">
        <w:rPr>
          <w:sz w:val="32"/>
          <w:szCs w:val="32"/>
          <w:vertAlign w:val="subscript"/>
        </w:rPr>
        <w:t>2</w:t>
      </w:r>
      <w:r w:rsidRPr="00686E4E">
        <w:rPr>
          <w:sz w:val="32"/>
          <w:szCs w:val="32"/>
        </w:rPr>
        <w:t xml:space="preserve"> – </w:t>
      </w:r>
      <w:r w:rsidRPr="00686E4E">
        <w:rPr>
          <w:sz w:val="32"/>
          <w:szCs w:val="32"/>
        </w:rPr>
        <w:lastRenderedPageBreak/>
        <w:t xml:space="preserve">сумма проводимости подходящих к узлу ветвей, содержащих сопротивления, </w:t>
      </w:r>
      <w:r w:rsidRPr="00686E4E">
        <w:rPr>
          <w:i/>
          <w:sz w:val="32"/>
          <w:szCs w:val="32"/>
        </w:rPr>
        <w:t>х</w:t>
      </w:r>
      <w:r w:rsidRPr="00686E4E">
        <w:rPr>
          <w:sz w:val="32"/>
          <w:szCs w:val="32"/>
        </w:rPr>
        <w:t xml:space="preserve"> – проводимость ветви с источником ЭДС без последовательно включенного сопротивления. 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 xml:space="preserve">Аналогично общую проводимость между узлами, между которыми включен только источник ЭДС, обозначают как </w:t>
      </w:r>
      <w:r w:rsidRPr="00686E4E">
        <w:rPr>
          <w:i/>
          <w:sz w:val="32"/>
          <w:szCs w:val="32"/>
        </w:rPr>
        <w:t>х</w:t>
      </w:r>
      <w:r w:rsidRPr="00686E4E">
        <w:rPr>
          <w:sz w:val="32"/>
          <w:szCs w:val="32"/>
        </w:rPr>
        <w:t>.  Например, слагаемое в уравнении, описывающее связь между узлами 3 и 2 в приведенной выше цепи, будет иметь вид –φ</w:t>
      </w:r>
      <w:r w:rsidRPr="00686E4E">
        <w:rPr>
          <w:sz w:val="32"/>
          <w:szCs w:val="32"/>
          <w:vertAlign w:val="subscript"/>
        </w:rPr>
        <w:t>2</w:t>
      </w:r>
      <w:r w:rsidRPr="00686E4E">
        <w:rPr>
          <w:b/>
          <w:i/>
          <w:sz w:val="32"/>
          <w:szCs w:val="32"/>
        </w:rPr>
        <w:t>х</w:t>
      </w:r>
      <w:r w:rsidRPr="00686E4E">
        <w:rPr>
          <w:sz w:val="32"/>
          <w:szCs w:val="32"/>
        </w:rPr>
        <w:t>, а между узлами 2 и 3: –φ</w:t>
      </w:r>
      <w:r w:rsidRPr="00686E4E">
        <w:rPr>
          <w:sz w:val="32"/>
          <w:szCs w:val="32"/>
          <w:vertAlign w:val="subscript"/>
        </w:rPr>
        <w:t>3</w:t>
      </w:r>
      <w:r w:rsidRPr="00686E4E">
        <w:rPr>
          <w:b/>
          <w:i/>
          <w:sz w:val="32"/>
          <w:szCs w:val="32"/>
        </w:rPr>
        <w:t>х</w:t>
      </w:r>
      <w:r w:rsidRPr="00686E4E">
        <w:rPr>
          <w:sz w:val="32"/>
          <w:szCs w:val="32"/>
        </w:rPr>
        <w:t>.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 xml:space="preserve">Таким образом, в двух уравнениях будут содержаться слагаемые с неизвестной проводимость </w:t>
      </w:r>
      <w:r w:rsidRPr="00686E4E">
        <w:rPr>
          <w:b/>
          <w:i/>
          <w:sz w:val="32"/>
          <w:szCs w:val="32"/>
        </w:rPr>
        <w:t>х</w:t>
      </w:r>
      <w:r w:rsidRPr="00686E4E">
        <w:rPr>
          <w:sz w:val="32"/>
          <w:szCs w:val="32"/>
        </w:rPr>
        <w:t>. Причем в разные уравнения эти слагаемые войдут с разными знаками.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>3.3. Используем свойства линейной системы уравнений и сложим эти два уравнения, образуя из них одно новое уравнение системы</w:t>
      </w:r>
      <w:r w:rsidR="00686E4E">
        <w:rPr>
          <w:sz w:val="32"/>
          <w:szCs w:val="32"/>
        </w:rPr>
        <w:t xml:space="preserve"> </w:t>
      </w:r>
      <w:r w:rsidR="00686E4E" w:rsidRPr="00686E4E">
        <w:rPr>
          <w:sz w:val="32"/>
          <w:szCs w:val="32"/>
        </w:rPr>
        <w:t>(см. пример под рисунком).</w:t>
      </w:r>
      <w:r w:rsidRPr="00686E4E">
        <w:rPr>
          <w:sz w:val="32"/>
          <w:szCs w:val="32"/>
        </w:rPr>
        <w:t xml:space="preserve"> 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 xml:space="preserve">Слагаемые с разными знаками, содержащие неизвестную проводимость </w:t>
      </w:r>
      <w:r w:rsidRPr="00686E4E">
        <w:rPr>
          <w:b/>
          <w:i/>
          <w:sz w:val="32"/>
          <w:szCs w:val="32"/>
        </w:rPr>
        <w:t>х</w:t>
      </w:r>
      <w:r w:rsidRPr="00686E4E">
        <w:rPr>
          <w:sz w:val="32"/>
          <w:szCs w:val="32"/>
        </w:rPr>
        <w:t xml:space="preserve">, сократятся, и останется система из </w:t>
      </w:r>
      <w:r w:rsidRPr="00686E4E">
        <w:rPr>
          <w:i/>
          <w:sz w:val="32"/>
          <w:szCs w:val="32"/>
          <w:lang w:val="en-US"/>
        </w:rPr>
        <w:t>N</w:t>
      </w:r>
      <w:r w:rsidRPr="00686E4E">
        <w:rPr>
          <w:sz w:val="32"/>
          <w:szCs w:val="32"/>
        </w:rPr>
        <w:t xml:space="preserve"> – 3 уравнений с </w:t>
      </w:r>
      <w:r w:rsidRPr="00686E4E">
        <w:rPr>
          <w:i/>
          <w:sz w:val="32"/>
          <w:szCs w:val="32"/>
          <w:lang w:val="en-US"/>
        </w:rPr>
        <w:t>N</w:t>
      </w:r>
      <w:r w:rsidRPr="00686E4E">
        <w:rPr>
          <w:sz w:val="32"/>
          <w:szCs w:val="32"/>
        </w:rPr>
        <w:t xml:space="preserve"> – 3 неизвестными.</w:t>
      </w:r>
    </w:p>
    <w:p w:rsidR="00BB6637" w:rsidRPr="00686E4E" w:rsidRDefault="00BB6637" w:rsidP="00BB6637">
      <w:pPr>
        <w:rPr>
          <w:sz w:val="32"/>
          <w:szCs w:val="32"/>
        </w:rPr>
      </w:pPr>
      <w:r w:rsidRPr="00686E4E">
        <w:rPr>
          <w:sz w:val="32"/>
          <w:szCs w:val="32"/>
        </w:rPr>
        <w:t>3.4. Решаем полученную систему обычным образом и по правилам метода узловых потенциалов находим токи во всех ветвях схемы.</w:t>
      </w:r>
    </w:p>
    <w:p w:rsidR="00DB5269" w:rsidRDefault="00DB5269"/>
    <w:sectPr w:rsidR="00DB5269" w:rsidSect="00DB52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A40"/>
    <w:rsid w:val="00686E4E"/>
    <w:rsid w:val="007409C2"/>
    <w:rsid w:val="00911CE9"/>
    <w:rsid w:val="009867F1"/>
    <w:rsid w:val="00BB6637"/>
    <w:rsid w:val="00DB5269"/>
    <w:rsid w:val="00E53A40"/>
    <w:rsid w:val="00EA5689"/>
    <w:rsid w:val="00FA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A40"/>
    <w:pPr>
      <w:ind w:firstLine="709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A4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E53A4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A40"/>
    <w:pPr>
      <w:ind w:firstLine="709"/>
      <w:jc w:val="both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53A4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E53A4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19.wmf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4.bin"/><Relationship Id="rId42" Type="http://schemas.openxmlformats.org/officeDocument/2006/relationships/image" Target="media/image21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2" Type="http://schemas.microsoft.com/office/2007/relationships/stylesWithEffects" Target="stylesWithEffects.xml"/><Relationship Id="rId16" Type="http://schemas.openxmlformats.org/officeDocument/2006/relationships/image" Target="media/image7.wmf"/><Relationship Id="rId29" Type="http://schemas.openxmlformats.org/officeDocument/2006/relationships/image" Target="media/image14.wmf"/><Relationship Id="rId11" Type="http://schemas.openxmlformats.org/officeDocument/2006/relationships/oleObject" Target="embeddings/oleObject3.bin"/><Relationship Id="rId24" Type="http://schemas.openxmlformats.org/officeDocument/2006/relationships/image" Target="media/image11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9.png"/><Relationship Id="rId5" Type="http://schemas.openxmlformats.org/officeDocument/2006/relationships/image" Target="media/image1.wmf"/><Relationship Id="rId19" Type="http://schemas.openxmlformats.org/officeDocument/2006/relationships/oleObject" Target="embeddings/oleObject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8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8" Type="http://schemas.openxmlformats.org/officeDocument/2006/relationships/image" Target="media/image3.wmf"/><Relationship Id="rId51" Type="http://schemas.openxmlformats.org/officeDocument/2006/relationships/oleObject" Target="embeddings/oleObject22.bin"/><Relationship Id="rId3" Type="http://schemas.openxmlformats.org/officeDocument/2006/relationships/settings" Target="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3.wmf"/><Relationship Id="rId59" Type="http://schemas.openxmlformats.org/officeDocument/2006/relationships/fontTable" Target="fontTable.xml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image" Target="media/image27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4.wmf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13</Pages>
  <Words>2633</Words>
  <Characters>15011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17609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user_01</dc:creator>
  <cp:lastModifiedBy>maa03</cp:lastModifiedBy>
  <cp:revision>3</cp:revision>
  <dcterms:created xsi:type="dcterms:W3CDTF">2023-03-17T09:05:00Z</dcterms:created>
  <dcterms:modified xsi:type="dcterms:W3CDTF">2023-03-17T09:12:00Z</dcterms:modified>
</cp:coreProperties>
</file>