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9A459" w14:textId="77777777" w:rsidR="00100BAE" w:rsidRDefault="00617732">
      <w:pPr>
        <w:spacing w:before="240" w:after="40"/>
      </w:pPr>
      <w:r>
        <w:rPr>
          <w:b/>
          <w:bCs/>
          <w:color w:val="4A5240"/>
          <w:sz w:val="52"/>
          <w:szCs w:val="52"/>
        </w:rPr>
        <w:t>FLUXER PLATFORM ASSESSMENT</w:t>
      </w:r>
    </w:p>
    <w:p w14:paraId="15D2DB1A" w14:textId="77777777" w:rsidR="00100BAE" w:rsidRDefault="00617732">
      <w:pPr>
        <w:spacing w:after="40"/>
      </w:pPr>
      <w:r>
        <w:rPr>
          <w:color w:val="555555"/>
          <w:sz w:val="32"/>
          <w:szCs w:val="32"/>
        </w:rPr>
        <w:t>MilSim &amp; Tactical Gaming Community Edition</w:t>
      </w:r>
    </w:p>
    <w:p w14:paraId="552C3615" w14:textId="77777777" w:rsidR="00100BAE" w:rsidRDefault="00100BAE">
      <w:pPr>
        <w:pBdr>
          <w:bottom w:val="single" w:sz="8" w:space="1" w:color="4A5240"/>
        </w:pBdr>
      </w:pPr>
    </w:p>
    <w:p w14:paraId="1C23A1F7" w14:textId="77777777" w:rsidR="00100BAE" w:rsidRDefault="00100BAE">
      <w:pPr>
        <w:spacing w:before="80" w:after="80"/>
      </w:pPr>
    </w:p>
    <w:p w14:paraId="1E094E82" w14:textId="77777777" w:rsidR="00100BAE" w:rsidRDefault="00617732">
      <w:pPr>
        <w:spacing w:after="60"/>
      </w:pPr>
      <w:r>
        <w:rPr>
          <w:b/>
          <w:bCs/>
        </w:rPr>
        <w:t xml:space="preserve">Document Version: </w:t>
      </w:r>
      <w:r>
        <w:t>v1.0</w:t>
      </w:r>
      <w:r>
        <w:rPr>
          <w:color w:val="AAAAAA"/>
        </w:rPr>
        <w:t xml:space="preserve">    |    </w:t>
      </w:r>
      <w:r>
        <w:rPr>
          <w:b/>
          <w:bCs/>
        </w:rPr>
        <w:t xml:space="preserve">Created: </w:t>
      </w:r>
      <w:r>
        <w:t>2026-02-25</w:t>
      </w:r>
      <w:r>
        <w:rPr>
          <w:color w:val="AAAAAA"/>
        </w:rPr>
        <w:t xml:space="preserve">    |    </w:t>
      </w:r>
      <w:r>
        <w:rPr>
          <w:b/>
          <w:bCs/>
        </w:rPr>
        <w:t xml:space="preserve">Status: </w:t>
      </w:r>
      <w:r>
        <w:rPr>
          <w:b/>
          <w:bCs/>
          <w:color w:val="1E7E34"/>
        </w:rPr>
        <w:t>✅ Recommendation Reached</w:t>
      </w:r>
    </w:p>
    <w:p w14:paraId="66159988" w14:textId="77777777" w:rsidR="00100BAE" w:rsidRDefault="00617732">
      <w:pPr>
        <w:spacing w:after="60"/>
      </w:pPr>
      <w:r>
        <w:rPr>
          <w:b/>
          <w:bCs/>
        </w:rPr>
        <w:t xml:space="preserve">Audience: </w:t>
      </w:r>
      <w:r>
        <w:t>MilSim community leadership evaluating Discord alternatives</w:t>
      </w:r>
    </w:p>
    <w:p w14:paraId="65AFDB1C" w14:textId="77777777" w:rsidR="00100BAE" w:rsidRDefault="00100BAE">
      <w:pPr>
        <w:spacing w:before="120" w:after="40"/>
      </w:pPr>
    </w:p>
    <w:sdt>
      <w:sdtPr>
        <w:alias w:val="Table of Contents"/>
        <w:id w:val="1575390595"/>
      </w:sdtPr>
      <w:sdtEndPr/>
      <w:sdtContent>
        <w:p w14:paraId="26759FCF" w14:textId="77777777" w:rsidR="00100BAE" w:rsidRDefault="00617732">
          <w:r>
            <w:fldChar w:fldCharType="begin"/>
          </w:r>
          <w:r>
            <w:instrText>TOC \h \o "1-3"</w:instrText>
          </w:r>
          <w:r>
            <w:fldChar w:fldCharType="separate"/>
          </w:r>
        </w:p>
        <w:p w14:paraId="09808B7D" w14:textId="77777777" w:rsidR="00100BAE" w:rsidRDefault="00617732">
          <w:r>
            <w:fldChar w:fldCharType="end"/>
          </w:r>
        </w:p>
      </w:sdtContent>
    </w:sdt>
    <w:p w14:paraId="2373F23C" w14:textId="77777777" w:rsidR="00100BAE" w:rsidRDefault="00617732">
      <w:r>
        <w:br w:type="page"/>
      </w:r>
    </w:p>
    <w:p w14:paraId="3220A7A3" w14:textId="77777777" w:rsidR="00100BAE" w:rsidRDefault="00617732">
      <w:pPr>
        <w:pStyle w:val="Heading1"/>
      </w:pPr>
      <w:r>
        <w:lastRenderedPageBreak/>
        <w:t>1. Summary</w:t>
      </w:r>
    </w:p>
    <w:p w14:paraId="29CBE8C4" w14:textId="77777777" w:rsidR="00100BAE" w:rsidRDefault="00617732">
      <w:pPr>
        <w:spacing w:before="80" w:after="80"/>
      </w:pPr>
      <w:r>
        <w:t>Following Discord's February 2026 policy announcements — mandatory age verification, a surveillance-grade vendor pipeline connected to Palantir's ICE infrastructure, and confirmation of DHS subpoenas targeting user accounts — many MilSim communities are evaluating whether Discord remains a viable platform for their operations.</w:t>
      </w:r>
    </w:p>
    <w:p w14:paraId="0EAD64CC" w14:textId="77777777" w:rsidR="00100BAE" w:rsidRDefault="00100BAE">
      <w:pPr>
        <w:spacing w:before="60"/>
      </w:pPr>
    </w:p>
    <w:p w14:paraId="2D00A56D" w14:textId="77777777" w:rsidR="00100BAE" w:rsidRDefault="00617732">
      <w:pPr>
        <w:spacing w:before="80" w:after="80"/>
      </w:pPr>
      <w:r>
        <w:t xml:space="preserve">This document assesses Fluxer (https://fluxer.app) as the strongest available alternative for MilSim and tactical gaming communities. It covers what Fluxer is, why its specific characteristics are well-suited to </w:t>
      </w:r>
      <w:proofErr w:type="gramStart"/>
      <w:r>
        <w:t>this use</w:t>
      </w:r>
      <w:proofErr w:type="gramEnd"/>
      <w:r>
        <w:t xml:space="preserve"> case, what the genuine limitations are, and what the transition path looks like for communities with existing bot infrastructure.</w:t>
      </w:r>
    </w:p>
    <w:p w14:paraId="0CD70CBC" w14:textId="77777777" w:rsidR="00100BAE" w:rsidRDefault="00100BAE">
      <w:pPr>
        <w:spacing w:before="80"/>
      </w:pPr>
    </w:p>
    <w:p w14:paraId="31103C60" w14:textId="77777777" w:rsidR="00100BAE" w:rsidRDefault="00617732">
      <w:pPr>
        <w:pBdr>
          <w:top w:val="single" w:sz="1" w:space="0" w:color="CCCCCC"/>
          <w:left w:val="single" w:sz="12" w:space="0" w:color="1E7E34"/>
          <w:bottom w:val="single" w:sz="1" w:space="0" w:color="CCCCCC"/>
          <w:right w:val="single" w:sz="1" w:space="0" w:color="CCCCCC"/>
        </w:pBdr>
        <w:shd w:val="clear" w:color="auto" w:fill="F0F5F0"/>
        <w:spacing w:before="100" w:after="100"/>
      </w:pPr>
      <w:r>
        <w:rPr>
          <w:b/>
          <w:bCs/>
        </w:rPr>
        <w:t xml:space="preserve">Recommendation: </w:t>
      </w:r>
      <w:r>
        <w:t xml:space="preserve">For communities prioritizing jurisdictional protection, operational continuity, and minimal transition friction, the hosted </w:t>
      </w:r>
      <w:proofErr w:type="spellStart"/>
      <w:r>
        <w:rPr>
          <w:b/>
          <w:bCs/>
        </w:rPr>
        <w:t>fluxer.app</w:t>
      </w:r>
      <w:proofErr w:type="spellEnd"/>
      <w:r>
        <w:t xml:space="preserve"> instance is the strongest available option today. Communities with more advanced self-hosting capability and infrastructure resources can also evaluate running their own instance, with the tradeoffs documented in Section 5.</w:t>
      </w:r>
    </w:p>
    <w:p w14:paraId="56E8EB91" w14:textId="77777777" w:rsidR="00100BAE" w:rsidRDefault="00100BAE">
      <w:pPr>
        <w:spacing w:before="200"/>
      </w:pPr>
    </w:p>
    <w:p w14:paraId="40A1F876" w14:textId="77777777" w:rsidR="00100BAE" w:rsidRDefault="00617732">
      <w:pPr>
        <w:pStyle w:val="Heading1"/>
      </w:pPr>
      <w:r>
        <w:t>2. What Is Fluxer</w:t>
      </w:r>
    </w:p>
    <w:p w14:paraId="20C59817" w14:textId="1359B53D" w:rsidR="00100BAE" w:rsidRDefault="00617732">
      <w:pPr>
        <w:spacing w:before="80" w:after="80"/>
      </w:pPr>
      <w:r>
        <w:t xml:space="preserve">Fluxer is a free and </w:t>
      </w:r>
      <w:r w:rsidR="009060C1">
        <w:t>open-source</w:t>
      </w:r>
      <w:r>
        <w:t xml:space="preserve"> instant messaging and VoIP platform (AGPLv3 licensed) built by Hampus Kraft, a 22-year-old Swedish computer engineering student at KTH Royal Institute of Technology in Stockholm.</w:t>
      </w:r>
    </w:p>
    <w:p w14:paraId="5768804C" w14:textId="77777777" w:rsidR="00100BAE" w:rsidRDefault="00100BAE">
      <w:pPr>
        <w:spacing w:before="60"/>
      </w:pPr>
    </w:p>
    <w:p w14:paraId="5F0ECA8F" w14:textId="77777777" w:rsidR="00100BAE" w:rsidRDefault="00617732">
      <w:pPr>
        <w:spacing w:before="80" w:after="80"/>
      </w:pPr>
      <w:r>
        <w:rPr>
          <w:b/>
          <w:bCs/>
        </w:rPr>
        <w:t xml:space="preserve">Company: </w:t>
      </w:r>
      <w:r>
        <w:t>Fluxer Platform AB — a Swedish limited liability company (org. no. 559537-3993), registered and publicly verifiable in Sweden's corporate database. This is not an anonymous project.</w:t>
      </w:r>
    </w:p>
    <w:p w14:paraId="557DBFD1" w14:textId="77777777" w:rsidR="00100BAE" w:rsidRDefault="00100BAE">
      <w:pPr>
        <w:spacing w:before="60"/>
      </w:pPr>
    </w:p>
    <w:p w14:paraId="54349608" w14:textId="2AE2AACA" w:rsidR="00100BAE" w:rsidRDefault="00617732">
      <w:pPr>
        <w:spacing w:before="80" w:after="80"/>
      </w:pPr>
      <w:r>
        <w:rPr>
          <w:b/>
          <w:bCs/>
        </w:rPr>
        <w:t xml:space="preserve">Developer background: </w:t>
      </w:r>
      <w:r>
        <w:t xml:space="preserve">Hampus has been building Fluxer since 2020. He has </w:t>
      </w:r>
      <w:r w:rsidR="009060C1">
        <w:t>documented</w:t>
      </w:r>
      <w:r>
        <w:t xml:space="preserve"> history as a Discord bug hunter, has reported and received bounties for security vulnerabilities in Discord itself, and led web infrastructure for a Minecraft server with 6 million registered players. His KTH thesis focused on distributed systems and was published in September 2025.</w:t>
      </w:r>
    </w:p>
    <w:p w14:paraId="006C9A56" w14:textId="77777777" w:rsidR="00100BAE" w:rsidRDefault="00100BAE">
      <w:pPr>
        <w:spacing w:before="60"/>
      </w:pPr>
    </w:p>
    <w:p w14:paraId="61697828" w14:textId="77777777" w:rsidR="00100BAE" w:rsidRDefault="00617732">
      <w:pPr>
        <w:spacing w:before="80" w:after="80"/>
      </w:pPr>
      <w:r>
        <w:rPr>
          <w:b/>
          <w:bCs/>
        </w:rPr>
        <w:t xml:space="preserve">Timeline: </w:t>
      </w:r>
      <w:r>
        <w:t>Public beta launched January 2026. Following Discord's age verification announcement on February 9, 2026, approximately 1,000 lifetime "Visionary" supporter licenses sold at $299 each before being paused — generating roughly $300,000 in early funding for a solo developer. This materially improves the project's sustainability outlook.</w:t>
      </w:r>
    </w:p>
    <w:p w14:paraId="2633891A" w14:textId="77777777" w:rsidR="00100BAE" w:rsidRDefault="00100BAE">
      <w:pPr>
        <w:spacing w:before="60"/>
      </w:pPr>
    </w:p>
    <w:p w14:paraId="221F5EF9" w14:textId="77777777" w:rsidR="00100BAE" w:rsidRDefault="00617732">
      <w:pPr>
        <w:spacing w:before="80" w:after="80"/>
      </w:pPr>
      <w:r>
        <w:rPr>
          <w:b/>
          <w:bCs/>
        </w:rPr>
        <w:t xml:space="preserve">License: </w:t>
      </w:r>
      <w:r>
        <w:t>AGPLv3 — the strongest copyleft license available. Any modifications to the software, even when served over a network, must be open-sourced. This prevents a proprietary fork from ever taking the project closed. For communities that care about the long-term availability of their platform, this is a significant structural guarantee.</w:t>
      </w:r>
    </w:p>
    <w:p w14:paraId="288B3699" w14:textId="54BEC8A5" w:rsidR="009060C1" w:rsidRDefault="009060C1">
      <w:r>
        <w:br w:type="page"/>
      </w:r>
    </w:p>
    <w:p w14:paraId="7FBA51A3" w14:textId="77777777" w:rsidR="00100BAE" w:rsidRDefault="00617732">
      <w:pPr>
        <w:pStyle w:val="Heading1"/>
      </w:pPr>
      <w:r>
        <w:lastRenderedPageBreak/>
        <w:t>3. Why Fluxer Fits MilSim Communities</w:t>
      </w:r>
    </w:p>
    <w:p w14:paraId="29DAD40D" w14:textId="77777777" w:rsidR="00100BAE" w:rsidRDefault="00617732">
      <w:pPr>
        <w:pStyle w:val="Heading2"/>
      </w:pPr>
      <w:r>
        <w:t>Legal Jurisdiction — The Most Important Structural Difference</w:t>
      </w:r>
    </w:p>
    <w:p w14:paraId="4B05B7AF" w14:textId="77777777" w:rsidR="00100BAE" w:rsidRDefault="00617732">
      <w:pPr>
        <w:spacing w:before="80" w:after="80"/>
      </w:pPr>
      <w:r>
        <w:t xml:space="preserve">Fluxer Platform AB is a </w:t>
      </w:r>
      <w:r>
        <w:rPr>
          <w:b/>
          <w:bCs/>
        </w:rPr>
        <w:t>Swedish company operating under EU law and GDPR</w:t>
      </w:r>
      <w:r>
        <w:t>. This is the single most important structural difference from Discord and every other US-based platform evaluated.</w:t>
      </w:r>
    </w:p>
    <w:p w14:paraId="3564A0EC" w14:textId="77777777" w:rsidR="00100BAE" w:rsidRDefault="00100BAE">
      <w:pPr>
        <w:spacing w:before="60"/>
      </w:pPr>
    </w:p>
    <w:p w14:paraId="707E4A3C" w14:textId="77777777" w:rsidR="00100BAE" w:rsidRDefault="00617732">
      <w:pPr>
        <w:spacing w:before="80" w:after="80"/>
      </w:pPr>
      <w:r>
        <w:t xml:space="preserve">The DHS administrative subpoenas documented in the companion Discord Threat Assessment — the ones demanding member data with no judicial oversight — </w:t>
      </w:r>
      <w:r>
        <w:rPr>
          <w:b/>
          <w:bCs/>
        </w:rPr>
        <w:t>cannot be served to a Swedish company</w:t>
      </w:r>
      <w:r>
        <w:t>. US law enforcement would need to go through EU-US Data Privacy Framework and MLAT (Mutual Legal Assistance Treaty) processes. These are slow, require judicial oversight on both sides, are politically complicated in the current environment, and are publicly visible.</w:t>
      </w:r>
    </w:p>
    <w:p w14:paraId="37F2CB18" w14:textId="77777777" w:rsidR="00100BAE" w:rsidRDefault="00100BAE">
      <w:pPr>
        <w:spacing w:before="60"/>
      </w:pPr>
    </w:p>
    <w:p w14:paraId="786635C0" w14:textId="77777777" w:rsidR="00100BAE" w:rsidRDefault="00617732">
      <w:pPr>
        <w:pBdr>
          <w:top w:val="single" w:sz="1" w:space="0" w:color="CCCCCC"/>
          <w:left w:val="single" w:sz="12" w:space="0" w:color="4A5240"/>
          <w:bottom w:val="single" w:sz="1" w:space="0" w:color="CCCCCC"/>
          <w:right w:val="single" w:sz="1" w:space="0" w:color="CCCCCC"/>
        </w:pBdr>
        <w:shd w:val="clear" w:color="auto" w:fill="F5F2EC"/>
        <w:spacing w:before="100" w:after="100"/>
      </w:pPr>
      <w:r>
        <w:t>For communities whose members include veterans, active-duty personnel, reservists, law enforcement, defense contractors, or cleared professionals, this jurisdictional difference is not abstract. Discord's subpoena vulnerability is a live threat. Fluxer's Swedish incorporation is a structural protection.</w:t>
      </w:r>
    </w:p>
    <w:p w14:paraId="04290562" w14:textId="77777777" w:rsidR="00100BAE" w:rsidRDefault="00617732">
      <w:pPr>
        <w:pStyle w:val="Heading2"/>
      </w:pPr>
      <w:r>
        <w:t>No Age Verification — No Surveillance Pipeline</w:t>
      </w:r>
    </w:p>
    <w:p w14:paraId="34C0332E" w14:textId="77777777" w:rsidR="00100BAE" w:rsidRDefault="00617732">
      <w:pPr>
        <w:spacing w:before="80" w:after="80"/>
      </w:pPr>
      <w:r>
        <w:t>Fluxer has no mandatory age verification, no facial scan infrastructure, no identity vendor relationship with Palantir-adjacent investors, and no connection to ICE's targeting infrastructure.</w:t>
      </w:r>
    </w:p>
    <w:p w14:paraId="4C78367D" w14:textId="77777777" w:rsidR="00100BAE" w:rsidRDefault="00100BAE">
      <w:pPr>
        <w:spacing w:before="60"/>
      </w:pPr>
    </w:p>
    <w:p w14:paraId="3ACF3DE4" w14:textId="77777777" w:rsidR="00100BAE" w:rsidRDefault="00617732">
      <w:pPr>
        <w:spacing w:before="80" w:after="80"/>
      </w:pPr>
      <w:r>
        <w:t>For a MilSim community that already self-enforces age requirements through its own vetting process, Fluxer's approach is simply correct: the platform trusts your community to manage its own membership, as Discord always should have.</w:t>
      </w:r>
    </w:p>
    <w:p w14:paraId="3B861D8F" w14:textId="77777777" w:rsidR="00100BAE" w:rsidRDefault="00617732">
      <w:pPr>
        <w:pStyle w:val="Heading2"/>
      </w:pPr>
      <w:r>
        <w:t>No Adverse Media Screening of Your Members</w:t>
      </w:r>
    </w:p>
    <w:p w14:paraId="2328C69A" w14:textId="77777777" w:rsidR="00100BAE" w:rsidRDefault="00617732">
      <w:pPr>
        <w:spacing w:before="80" w:after="80"/>
      </w:pPr>
      <w:r>
        <w:t>When Discord users went through Persona's age verification, they were subjected to 269 distinct checks including facial recognition against watchlists and adverse media screening across 14 categories including terrorism and espionage — without their knowledge.</w:t>
      </w:r>
    </w:p>
    <w:p w14:paraId="6E57B8A4" w14:textId="77777777" w:rsidR="00100BAE" w:rsidRDefault="00100BAE">
      <w:pPr>
        <w:spacing w:before="60"/>
      </w:pPr>
    </w:p>
    <w:p w14:paraId="36535C59" w14:textId="77777777" w:rsidR="00100BAE" w:rsidRDefault="00617732">
      <w:pPr>
        <w:spacing w:before="80" w:after="80"/>
      </w:pPr>
      <w:r>
        <w:t xml:space="preserve">Fluxer performs none of this. Your members </w:t>
      </w:r>
      <w:proofErr w:type="gramStart"/>
      <w:r>
        <w:t>join</w:t>
      </w:r>
      <w:proofErr w:type="gramEnd"/>
      <w:r>
        <w:t xml:space="preserve"> by creating an account. The platform is not running KYC/AML screening on the people discussing tactical scenarios </w:t>
      </w:r>
      <w:proofErr w:type="gramStart"/>
      <w:r>
        <w:t>in</w:t>
      </w:r>
      <w:proofErr w:type="gramEnd"/>
      <w:r>
        <w:t xml:space="preserve"> your channels.</w:t>
      </w:r>
    </w:p>
    <w:p w14:paraId="370A840C" w14:textId="77777777" w:rsidR="00100BAE" w:rsidRDefault="00617732">
      <w:pPr>
        <w:pStyle w:val="Heading2"/>
      </w:pPr>
      <w:r>
        <w:t>Discord-Compatible Feature Set</w:t>
      </w:r>
    </w:p>
    <w:p w14:paraId="29787F4D" w14:textId="77777777" w:rsidR="00100BAE" w:rsidRDefault="00617732">
      <w:pPr>
        <w:spacing w:before="80" w:after="80"/>
      </w:pPr>
      <w:r>
        <w:t>Fluxer is the closest feature-complete Discord alternative currently available. Members will recognize channels, categories, roles, DMs, voice, reactions, and custom emoji. For a community that has invested in training members on Discord's interface, the transition friction is minimal.</w:t>
      </w:r>
    </w:p>
    <w:p w14:paraId="0EB876A1" w14:textId="77777777" w:rsidR="00100BAE" w:rsidRDefault="00100BAE">
      <w:pPr>
        <w:spacing w:before="60"/>
      </w:pPr>
    </w:p>
    <w:p w14:paraId="55ABC72B" w14:textId="77777777" w:rsidR="00100BAE" w:rsidRDefault="00617732">
      <w:pPr>
        <w:spacing w:before="80" w:after="80"/>
      </w:pPr>
      <w:r>
        <w:t>Current feature set:</w:t>
      </w:r>
    </w:p>
    <w:p w14:paraId="3A049DCE" w14:textId="77777777" w:rsidR="00100BAE" w:rsidRDefault="00617732">
      <w:pPr>
        <w:pStyle w:val="ListParagraph"/>
        <w:numPr>
          <w:ilvl w:val="0"/>
          <w:numId w:val="2"/>
        </w:numPr>
        <w:spacing w:before="40" w:after="40"/>
      </w:pPr>
      <w:r>
        <w:t>Real-time messaging with typing indicators, reactions, and threaded replies</w:t>
      </w:r>
    </w:p>
    <w:p w14:paraId="5E26B1DD" w14:textId="77777777" w:rsidR="00100BAE" w:rsidRDefault="00617732">
      <w:pPr>
        <w:pStyle w:val="ListParagraph"/>
        <w:numPr>
          <w:ilvl w:val="0"/>
          <w:numId w:val="2"/>
        </w:numPr>
        <w:spacing w:before="40" w:after="40"/>
      </w:pPr>
      <w:r>
        <w:t xml:space="preserve">Voice and video calls with screen sharing (powered by </w:t>
      </w:r>
      <w:proofErr w:type="spellStart"/>
      <w:r>
        <w:t>LiveKit</w:t>
      </w:r>
      <w:proofErr w:type="spellEnd"/>
      <w:r>
        <w:t>)</w:t>
      </w:r>
    </w:p>
    <w:p w14:paraId="0D8256D0" w14:textId="77777777" w:rsidR="00100BAE" w:rsidRDefault="00617732">
      <w:pPr>
        <w:pStyle w:val="ListParagraph"/>
        <w:numPr>
          <w:ilvl w:val="0"/>
          <w:numId w:val="2"/>
        </w:numPr>
        <w:spacing w:before="40" w:after="40"/>
      </w:pPr>
      <w:r>
        <w:t>Text and voice channels organized into categories with granular permissions</w:t>
      </w:r>
    </w:p>
    <w:p w14:paraId="5C490FC6" w14:textId="77777777" w:rsidR="00100BAE" w:rsidRDefault="00617732">
      <w:pPr>
        <w:pStyle w:val="ListParagraph"/>
        <w:numPr>
          <w:ilvl w:val="0"/>
          <w:numId w:val="2"/>
        </w:numPr>
        <w:spacing w:before="40" w:after="40"/>
      </w:pPr>
      <w:r>
        <w:t>Custom emojis and stickers per community</w:t>
      </w:r>
    </w:p>
    <w:p w14:paraId="79EF1131" w14:textId="77777777" w:rsidR="00100BAE" w:rsidRDefault="00617732">
      <w:pPr>
        <w:pStyle w:val="ListParagraph"/>
        <w:numPr>
          <w:ilvl w:val="0"/>
          <w:numId w:val="2"/>
        </w:numPr>
        <w:spacing w:before="40" w:after="40"/>
      </w:pPr>
      <w:r>
        <w:t>Rich media: link previews, image/video attachments, GIF search</w:t>
      </w:r>
    </w:p>
    <w:p w14:paraId="63738514" w14:textId="77777777" w:rsidR="00100BAE" w:rsidRDefault="00617732">
      <w:pPr>
        <w:pStyle w:val="ListParagraph"/>
        <w:numPr>
          <w:ilvl w:val="0"/>
          <w:numId w:val="2"/>
        </w:numPr>
        <w:spacing w:before="40" w:after="40"/>
      </w:pPr>
      <w:r>
        <w:t>Full-text search</w:t>
      </w:r>
    </w:p>
    <w:p w14:paraId="61C528E7" w14:textId="77777777" w:rsidR="00100BAE" w:rsidRDefault="00617732">
      <w:pPr>
        <w:pStyle w:val="ListParagraph"/>
        <w:numPr>
          <w:ilvl w:val="0"/>
          <w:numId w:val="2"/>
        </w:numPr>
        <w:spacing w:before="40" w:after="40"/>
      </w:pPr>
      <w:r>
        <w:t>Moderation tooling: roles, audit logs, moderation actions</w:t>
      </w:r>
    </w:p>
    <w:p w14:paraId="63BF218C" w14:textId="77777777" w:rsidR="00100BAE" w:rsidRDefault="00617732">
      <w:pPr>
        <w:pStyle w:val="ListParagraph"/>
        <w:numPr>
          <w:ilvl w:val="0"/>
          <w:numId w:val="2"/>
        </w:numPr>
        <w:spacing w:before="40" w:after="40"/>
      </w:pPr>
      <w:r>
        <w:t>Web client + desktop apps + PWA for mobile (native mobile in active development)</w:t>
      </w:r>
    </w:p>
    <w:p w14:paraId="3676ECD3" w14:textId="77777777" w:rsidR="00100BAE" w:rsidRDefault="00617732">
      <w:pPr>
        <w:pStyle w:val="ListParagraph"/>
        <w:numPr>
          <w:ilvl w:val="0"/>
          <w:numId w:val="2"/>
        </w:numPr>
        <w:spacing w:before="40" w:after="40"/>
      </w:pPr>
      <w:r>
        <w:lastRenderedPageBreak/>
        <w:t>Bot API compatible with Discord's @discordjs/core library</w:t>
      </w:r>
    </w:p>
    <w:p w14:paraId="0B6822E3" w14:textId="77777777" w:rsidR="00100BAE" w:rsidRDefault="00100BAE">
      <w:pPr>
        <w:spacing w:before="60"/>
      </w:pPr>
    </w:p>
    <w:p w14:paraId="350F15D6" w14:textId="77777777" w:rsidR="00100BAE" w:rsidRDefault="00617732">
      <w:pPr>
        <w:pBdr>
          <w:top w:val="single" w:sz="1" w:space="0" w:color="CCCCCC"/>
          <w:left w:val="single" w:sz="12" w:space="0" w:color="4A5240"/>
          <w:bottom w:val="single" w:sz="1" w:space="0" w:color="CCCCCC"/>
          <w:right w:val="single" w:sz="1" w:space="0" w:color="CCCCCC"/>
        </w:pBdr>
        <w:shd w:val="clear" w:color="auto" w:fill="F5F2EC"/>
        <w:spacing w:before="100" w:after="100"/>
      </w:pPr>
      <w:r>
        <w:t xml:space="preserve">For MilSim communities specifically, the channel organization model — nested categories, granular role-based permissions, separate voice channels per element — maps cleanly to how units are already structured on Discord. Your S1 channel, your OpsCenter, your platoon voice channels, your recruit processing pipeline all </w:t>
      </w:r>
      <w:proofErr w:type="gramStart"/>
      <w:r>
        <w:t>translate</w:t>
      </w:r>
      <w:proofErr w:type="gramEnd"/>
      <w:r>
        <w:t xml:space="preserve"> directly.</w:t>
      </w:r>
    </w:p>
    <w:p w14:paraId="1EC59580" w14:textId="77777777" w:rsidR="00100BAE" w:rsidRDefault="00617732">
      <w:pPr>
        <w:pStyle w:val="Heading2"/>
      </w:pPr>
      <w:r>
        <w:t>Open Source and Auditable</w:t>
      </w:r>
    </w:p>
    <w:p w14:paraId="1D05126A" w14:textId="77777777" w:rsidR="00100BAE" w:rsidRDefault="00617732">
      <w:pPr>
        <w:spacing w:before="80" w:after="80"/>
      </w:pPr>
      <w:r>
        <w:t>The entire Fluxer codebase is public at https://github.com/fluxerapp/fluxer. The company is publicly registered. The developer is publicly identified. A community with technically capable members can read the code, audit it, and make informed assessments. This is categorically different from closed-source platforms where you are trusting marketing copy.</w:t>
      </w:r>
    </w:p>
    <w:p w14:paraId="66A027D9" w14:textId="77777777" w:rsidR="00100BAE" w:rsidRDefault="00617732">
      <w:pPr>
        <w:pStyle w:val="Heading2"/>
      </w:pPr>
      <w:r>
        <w:t>Business Model Alignment</w:t>
      </w:r>
    </w:p>
    <w:p w14:paraId="2925AAA4" w14:textId="77777777" w:rsidR="00100BAE" w:rsidRDefault="00617732">
      <w:pPr>
        <w:spacing w:before="80" w:after="80"/>
      </w:pPr>
      <w:r>
        <w:t xml:space="preserve">No advertising. No data selling. No venture capital with government surveillance entanglements. Revenue comes from optional Plutonium subscriptions on the hosted instance. Fluxer has committed in writing to never </w:t>
      </w:r>
      <w:proofErr w:type="spellStart"/>
      <w:r>
        <w:t>paywalling</w:t>
      </w:r>
      <w:proofErr w:type="spellEnd"/>
      <w:r>
        <w:t xml:space="preserve"> self-hosted features or requiring license key checks.</w:t>
      </w:r>
    </w:p>
    <w:p w14:paraId="25102441" w14:textId="77777777" w:rsidR="00100BAE" w:rsidRDefault="00100BAE">
      <w:pPr>
        <w:spacing w:before="200"/>
      </w:pPr>
    </w:p>
    <w:p w14:paraId="32106735" w14:textId="77777777" w:rsidR="009060C1" w:rsidRDefault="009060C1">
      <w:pPr>
        <w:rPr>
          <w:b/>
          <w:bCs/>
          <w:color w:val="4A5240"/>
          <w:sz w:val="32"/>
          <w:szCs w:val="32"/>
        </w:rPr>
      </w:pPr>
      <w:r>
        <w:br w:type="page"/>
      </w:r>
    </w:p>
    <w:p w14:paraId="774BA0CF" w14:textId="2849CB7E" w:rsidR="00100BAE" w:rsidRDefault="00617732">
      <w:pPr>
        <w:pStyle w:val="Heading1"/>
      </w:pPr>
      <w:r>
        <w:lastRenderedPageBreak/>
        <w:t>4. Honest Concerns</w:t>
      </w:r>
    </w:p>
    <w:p w14:paraId="2B65252E" w14:textId="77777777" w:rsidR="00100BAE" w:rsidRDefault="00617732">
      <w:pPr>
        <w:spacing w:before="80" w:after="80"/>
      </w:pPr>
      <w:r>
        <w:t>These are presented transparently so leadership can weigh them accurately. None are assessed as dealbreakers for MilSim communities, but each has operational implications.</w:t>
      </w:r>
    </w:p>
    <w:p w14:paraId="6250127A" w14:textId="77777777" w:rsidR="00100BAE" w:rsidRDefault="00617732">
      <w:pPr>
        <w:pStyle w:val="Heading2"/>
      </w:pPr>
      <w:r>
        <w:t>Single Developer — Bus Factor</w:t>
      </w:r>
    </w:p>
    <w:p w14:paraId="34E1B813" w14:textId="77777777" w:rsidR="00100BAE" w:rsidRDefault="00617732">
      <w:pPr>
        <w:spacing w:before="80" w:after="80"/>
      </w:pPr>
      <w:r>
        <w:t>Hampus is currently the primary developer. This is a real risk for any community that depends on the platform operationally. Mitigating factors:</w:t>
      </w:r>
    </w:p>
    <w:p w14:paraId="525F7E01" w14:textId="77777777" w:rsidR="00100BAE" w:rsidRDefault="00617732">
      <w:pPr>
        <w:pStyle w:val="ListParagraph"/>
        <w:numPr>
          <w:ilvl w:val="0"/>
          <w:numId w:val="2"/>
        </w:numPr>
        <w:spacing w:before="40" w:after="40"/>
      </w:pPr>
      <w:r>
        <w:t>AGPLv3 means the code cannot disappear or go closed — a community fork is always possible and already technically feasible</w:t>
      </w:r>
    </w:p>
    <w:p w14:paraId="3471C2AF" w14:textId="77777777" w:rsidR="00100BAE" w:rsidRDefault="00617732">
      <w:pPr>
        <w:pStyle w:val="ListParagraph"/>
        <w:numPr>
          <w:ilvl w:val="0"/>
          <w:numId w:val="2"/>
        </w:numPr>
        <w:spacing w:before="40" w:after="40"/>
      </w:pPr>
      <w:r>
        <w:t>The February 2026 funding surge (~$300k from Visionary sales) has brought new contributors and financial runway</w:t>
      </w:r>
    </w:p>
    <w:p w14:paraId="0B4670A5" w14:textId="77777777" w:rsidR="00100BAE" w:rsidRDefault="00617732">
      <w:pPr>
        <w:pStyle w:val="ListParagraph"/>
        <w:numPr>
          <w:ilvl w:val="0"/>
          <w:numId w:val="2"/>
        </w:numPr>
        <w:spacing w:before="40" w:after="40"/>
      </w:pPr>
      <w:r>
        <w:t>Federation features are in active development, which will bring more community investment</w:t>
      </w:r>
    </w:p>
    <w:p w14:paraId="285C1ED8" w14:textId="77777777" w:rsidR="00100BAE" w:rsidRDefault="00617732">
      <w:pPr>
        <w:pStyle w:val="ListParagraph"/>
        <w:numPr>
          <w:ilvl w:val="0"/>
          <w:numId w:val="2"/>
        </w:numPr>
        <w:spacing w:before="40" w:after="40"/>
      </w:pPr>
      <w:r>
        <w:t xml:space="preserve">Using the hosted </w:t>
      </w:r>
      <w:proofErr w:type="spellStart"/>
      <w:r>
        <w:t>fluxer.app</w:t>
      </w:r>
      <w:proofErr w:type="spellEnd"/>
      <w:r>
        <w:t xml:space="preserve"> instance means community continuity does not depend on the community maintaining server infrastructure</w:t>
      </w:r>
    </w:p>
    <w:p w14:paraId="71180115" w14:textId="77777777" w:rsidR="00100BAE" w:rsidRDefault="00617732">
      <w:pPr>
        <w:pStyle w:val="Heading2"/>
      </w:pPr>
      <w:r>
        <w:t>No Default End-to-End Encryption</w:t>
      </w:r>
    </w:p>
    <w:p w14:paraId="40EE80CF" w14:textId="77777777" w:rsidR="00100BAE" w:rsidRDefault="00617732">
      <w:pPr>
        <w:spacing w:before="80" w:after="80"/>
      </w:pPr>
      <w:r>
        <w:t xml:space="preserve">Fluxer is not end-to-end encrypted by default. The roadmap includes opt-in "secret </w:t>
      </w:r>
      <w:proofErr w:type="gramStart"/>
      <w:r>
        <w:t>chats" —</w:t>
      </w:r>
      <w:proofErr w:type="gramEnd"/>
      <w:r>
        <w:t xml:space="preserve"> ephemeral, fully E2EE sessions where nothing is stored in the database — but this is not yet shipped.</w:t>
      </w:r>
    </w:p>
    <w:p w14:paraId="18D05A8C" w14:textId="77777777" w:rsidR="00100BAE" w:rsidRDefault="00100BAE">
      <w:pPr>
        <w:spacing w:before="60"/>
      </w:pPr>
    </w:p>
    <w:p w14:paraId="0C2E5C11" w14:textId="77777777" w:rsidR="00100BAE" w:rsidRDefault="00617732">
      <w:pPr>
        <w:pBdr>
          <w:top w:val="single" w:sz="1" w:space="0" w:color="CCCCCC"/>
          <w:left w:val="single" w:sz="12" w:space="0" w:color="D68910"/>
          <w:bottom w:val="single" w:sz="1" w:space="0" w:color="CCCCCC"/>
          <w:right w:val="single" w:sz="1" w:space="0" w:color="CCCCCC"/>
        </w:pBdr>
        <w:shd w:val="clear" w:color="auto" w:fill="FDF3EC"/>
        <w:spacing w:before="100" w:after="100"/>
      </w:pPr>
      <w:r>
        <w:rPr>
          <w:b/>
          <w:bCs/>
        </w:rPr>
        <w:t xml:space="preserve">What this means for MilSim operations: </w:t>
      </w:r>
      <w:r>
        <w:t xml:space="preserve">Channel messages and DMs are encrypted in transit (TLS) and at rest on Fluxer's servers in Sweden under GDPR. This is the same trust model as Discord — the difference is the servers are in Sweden, not the United States, under GDPR rather than CLOUD Act jurisdiction. For genuinely sensitive discussions, members should use </w:t>
      </w:r>
      <w:r>
        <w:rPr>
          <w:b/>
          <w:bCs/>
        </w:rPr>
        <w:t>Signal</w:t>
      </w:r>
      <w:r>
        <w:t>, exactly as they should with any non-E2EE platform. Treat Fluxer as you would any unclassified coordination platform.</w:t>
      </w:r>
    </w:p>
    <w:p w14:paraId="698EBC49" w14:textId="3CA12993" w:rsidR="00100BAE" w:rsidRDefault="00617732">
      <w:pPr>
        <w:pStyle w:val="Heading2"/>
      </w:pPr>
      <w:r>
        <w:t>Public Beta Status</w:t>
      </w:r>
    </w:p>
    <w:p w14:paraId="23DA1AA2" w14:textId="77777777" w:rsidR="00100BAE" w:rsidRDefault="00617732">
      <w:pPr>
        <w:spacing w:before="80" w:after="80"/>
      </w:pPr>
      <w:r>
        <w:t xml:space="preserve">Fluxer is in public </w:t>
      </w:r>
      <w:proofErr w:type="gramStart"/>
      <w:r>
        <w:t>beta</w:t>
      </w:r>
      <w:proofErr w:type="gramEnd"/>
      <w:r>
        <w:t>. The February 9 influx of Discord users caused stability issues on the hosted instance. These are growing pains from unexpected scale, not structural failures. Communities should maintain a fallback communication channel (Signal group, email list) for continuity during any outages.</w:t>
      </w:r>
    </w:p>
    <w:p w14:paraId="013C71BA" w14:textId="77777777" w:rsidR="00100BAE" w:rsidRDefault="00617732">
      <w:pPr>
        <w:pStyle w:val="Heading2"/>
      </w:pPr>
      <w:r>
        <w:t>No Native Mobile App Yet</w:t>
      </w:r>
    </w:p>
    <w:p w14:paraId="06E39AE1" w14:textId="77777777" w:rsidR="00100BAE" w:rsidRDefault="00617732">
      <w:pPr>
        <w:spacing w:before="80" w:after="80"/>
      </w:pPr>
      <w:r>
        <w:t xml:space="preserve">Mobile access is currently a PWA (progressive web app). It works but lacks native push notification reliability and </w:t>
      </w:r>
      <w:proofErr w:type="spellStart"/>
      <w:r>
        <w:t>CallKit</w:t>
      </w:r>
      <w:proofErr w:type="spellEnd"/>
      <w:r>
        <w:t xml:space="preserve"> integration for voice. Native iOS and Android apps are the </w:t>
      </w:r>
      <w:proofErr w:type="gramStart"/>
      <w:r>
        <w:t>developer's stated</w:t>
      </w:r>
      <w:proofErr w:type="gramEnd"/>
      <w:r>
        <w:t xml:space="preserve"> </w:t>
      </w:r>
      <w:proofErr w:type="gramStart"/>
      <w:r>
        <w:t>first priority</w:t>
      </w:r>
      <w:proofErr w:type="gramEnd"/>
      <w:r>
        <w:t>, with Flutter developers already engaged. For communities where members primarily coordinate from desktop during gaming sessions, this limitation is minor.</w:t>
      </w:r>
    </w:p>
    <w:p w14:paraId="64B966F4" w14:textId="77777777" w:rsidR="00100BAE" w:rsidRDefault="00100BAE">
      <w:pPr>
        <w:spacing w:before="200"/>
      </w:pPr>
    </w:p>
    <w:p w14:paraId="4A309976" w14:textId="77777777" w:rsidR="009060C1" w:rsidRDefault="009060C1">
      <w:pPr>
        <w:rPr>
          <w:b/>
          <w:bCs/>
          <w:color w:val="4A5240"/>
          <w:sz w:val="32"/>
          <w:szCs w:val="32"/>
        </w:rPr>
      </w:pPr>
      <w:r>
        <w:br w:type="page"/>
      </w:r>
    </w:p>
    <w:p w14:paraId="37AF9358" w14:textId="3A542C34" w:rsidR="00100BAE" w:rsidRDefault="00617732">
      <w:pPr>
        <w:pStyle w:val="Heading1"/>
      </w:pPr>
      <w:r>
        <w:lastRenderedPageBreak/>
        <w:t>5. Hosted vs. Self-Hosted</w:t>
      </w:r>
    </w:p>
    <w:p w14:paraId="65B459F4" w14:textId="77777777" w:rsidR="00100BAE" w:rsidRDefault="00617732">
      <w:pPr>
        <w:spacing w:before="80" w:after="80"/>
      </w:pPr>
      <w:r>
        <w:t xml:space="preserve">Fluxer can be used either as a hosted service at </w:t>
      </w:r>
      <w:proofErr w:type="spellStart"/>
      <w:r>
        <w:t>fluxer.app</w:t>
      </w:r>
      <w:proofErr w:type="spellEnd"/>
      <w:r>
        <w:t xml:space="preserve"> or self-hosted on community-owned infrastructure. The choice has meaningful operational tradeoffs.</w:t>
      </w:r>
    </w:p>
    <w:p w14:paraId="52EBCE51" w14:textId="77777777" w:rsidR="00100BAE" w:rsidRDefault="00617732">
      <w:pPr>
        <w:pStyle w:val="Heading2"/>
      </w:pPr>
      <w:r>
        <w:t xml:space="preserve">Using </w:t>
      </w:r>
      <w:proofErr w:type="gramStart"/>
      <w:r>
        <w:t>the Hosted</w:t>
      </w:r>
      <w:proofErr w:type="gramEnd"/>
      <w:r>
        <w:t xml:space="preserve"> </w:t>
      </w:r>
      <w:proofErr w:type="spellStart"/>
      <w:r>
        <w:t>fluxer.app</w:t>
      </w:r>
      <w:proofErr w:type="spellEnd"/>
      <w:r>
        <w:t xml:space="preserve"> Instance</w:t>
      </w:r>
    </w:p>
    <w:p w14:paraId="3B56C9C0" w14:textId="77777777" w:rsidR="00100BAE" w:rsidRDefault="00617732">
      <w:pPr>
        <w:spacing w:before="80" w:after="80"/>
      </w:pPr>
      <w:r>
        <w:t>Advantages:</w:t>
      </w:r>
    </w:p>
    <w:p w14:paraId="0B8699CE" w14:textId="77777777" w:rsidR="00100BAE" w:rsidRDefault="00617732">
      <w:pPr>
        <w:pStyle w:val="ListParagraph"/>
        <w:numPr>
          <w:ilvl w:val="0"/>
          <w:numId w:val="2"/>
        </w:numPr>
        <w:spacing w:before="40" w:after="40"/>
      </w:pPr>
      <w:r>
        <w:t>Features ship automatically — no update management burden on leadership</w:t>
      </w:r>
    </w:p>
    <w:p w14:paraId="45C71926" w14:textId="77777777" w:rsidR="00100BAE" w:rsidRDefault="00617732">
      <w:pPr>
        <w:pStyle w:val="ListParagraph"/>
        <w:numPr>
          <w:ilvl w:val="0"/>
          <w:numId w:val="2"/>
        </w:numPr>
        <w:spacing w:before="40" w:after="40"/>
      </w:pPr>
      <w:r>
        <w:t>Fluxer Platform AB is the data controller — GDPR compliance is their operational responsibility</w:t>
      </w:r>
    </w:p>
    <w:p w14:paraId="021CB22E" w14:textId="77777777" w:rsidR="00100BAE" w:rsidRDefault="00617732">
      <w:pPr>
        <w:pStyle w:val="ListParagraph"/>
        <w:numPr>
          <w:ilvl w:val="0"/>
          <w:numId w:val="2"/>
        </w:numPr>
        <w:spacing w:before="40" w:after="40"/>
      </w:pPr>
      <w:r>
        <w:t>Swedish legal jurisdiction protections apply fully</w:t>
      </w:r>
    </w:p>
    <w:p w14:paraId="21EC4D5A" w14:textId="77777777" w:rsidR="00100BAE" w:rsidRDefault="00617732">
      <w:pPr>
        <w:pStyle w:val="ListParagraph"/>
        <w:numPr>
          <w:ilvl w:val="0"/>
          <w:numId w:val="2"/>
        </w:numPr>
        <w:spacing w:before="40" w:after="40"/>
      </w:pPr>
      <w:r>
        <w:t>Voice (</w:t>
      </w:r>
      <w:proofErr w:type="spellStart"/>
      <w:r>
        <w:t>LiveKit</w:t>
      </w:r>
      <w:proofErr w:type="spellEnd"/>
      <w:r>
        <w:t>) works without special network configuration — no open UDP ports required</w:t>
      </w:r>
    </w:p>
    <w:p w14:paraId="016049D9" w14:textId="77777777" w:rsidR="00100BAE" w:rsidRDefault="00617732">
      <w:pPr>
        <w:pStyle w:val="ListParagraph"/>
        <w:numPr>
          <w:ilvl w:val="0"/>
          <w:numId w:val="2"/>
        </w:numPr>
        <w:spacing w:before="40" w:after="40"/>
      </w:pPr>
      <w:r>
        <w:t>Zero infrastructure overhead for the chat platform itself</w:t>
      </w:r>
    </w:p>
    <w:p w14:paraId="65FDAD45" w14:textId="77777777" w:rsidR="00100BAE" w:rsidRDefault="00100BAE">
      <w:pPr>
        <w:spacing w:before="60"/>
      </w:pPr>
    </w:p>
    <w:p w14:paraId="4FED2D0C" w14:textId="77777777" w:rsidR="00100BAE" w:rsidRDefault="00617732">
      <w:pPr>
        <w:spacing w:before="80" w:after="80"/>
      </w:pPr>
      <w:r>
        <w:t>Tradeoffs:</w:t>
      </w:r>
    </w:p>
    <w:p w14:paraId="58E609C3" w14:textId="77777777" w:rsidR="00100BAE" w:rsidRDefault="00617732">
      <w:pPr>
        <w:pStyle w:val="ListParagraph"/>
        <w:numPr>
          <w:ilvl w:val="0"/>
          <w:numId w:val="2"/>
        </w:numPr>
        <w:spacing w:before="40" w:after="40"/>
      </w:pPr>
      <w:r>
        <w:t>Community data is on Fluxer's servers — you are trusting a third party, albeit a Swedish one under GDPR</w:t>
      </w:r>
    </w:p>
    <w:p w14:paraId="0C1166F8" w14:textId="77777777" w:rsidR="00100BAE" w:rsidRDefault="00617732">
      <w:pPr>
        <w:pStyle w:val="ListParagraph"/>
        <w:numPr>
          <w:ilvl w:val="0"/>
          <w:numId w:val="2"/>
        </w:numPr>
        <w:spacing w:before="40" w:after="40"/>
      </w:pPr>
      <w:r>
        <w:t>No control over the hosting environment</w:t>
      </w:r>
    </w:p>
    <w:p w14:paraId="12A7E581" w14:textId="77777777" w:rsidR="00100BAE" w:rsidRDefault="00617732">
      <w:pPr>
        <w:pStyle w:val="ListParagraph"/>
        <w:numPr>
          <w:ilvl w:val="0"/>
          <w:numId w:val="2"/>
        </w:numPr>
        <w:spacing w:before="40" w:after="40"/>
      </w:pPr>
      <w:r>
        <w:t>Subject to Fluxer's terms of service and content policies</w:t>
      </w:r>
    </w:p>
    <w:p w14:paraId="4E1C3C30" w14:textId="77777777" w:rsidR="00100BAE" w:rsidRDefault="00617732">
      <w:pPr>
        <w:pStyle w:val="Heading2"/>
      </w:pPr>
      <w:r>
        <w:t>Self-Hosting</w:t>
      </w:r>
    </w:p>
    <w:p w14:paraId="2C3DCB5D" w14:textId="77777777" w:rsidR="00100BAE" w:rsidRDefault="00617732">
      <w:pPr>
        <w:spacing w:before="80" w:after="80"/>
      </w:pPr>
      <w:r>
        <w:t>Advantages:</w:t>
      </w:r>
    </w:p>
    <w:p w14:paraId="59AF8507" w14:textId="77777777" w:rsidR="00100BAE" w:rsidRDefault="00617732">
      <w:pPr>
        <w:pStyle w:val="ListParagraph"/>
        <w:numPr>
          <w:ilvl w:val="0"/>
          <w:numId w:val="2"/>
        </w:numPr>
        <w:spacing w:before="40" w:after="40"/>
      </w:pPr>
      <w:r>
        <w:t>Complete data sovereignty — your infrastructure, your chosen jurisdiction</w:t>
      </w:r>
    </w:p>
    <w:p w14:paraId="3D8F3A01" w14:textId="77777777" w:rsidR="00100BAE" w:rsidRDefault="00617732">
      <w:pPr>
        <w:pStyle w:val="ListParagraph"/>
        <w:numPr>
          <w:ilvl w:val="0"/>
          <w:numId w:val="2"/>
        </w:numPr>
        <w:spacing w:before="40" w:after="40"/>
      </w:pPr>
      <w:r>
        <w:t>Full control over the platform environment, backups, and update cadence</w:t>
      </w:r>
    </w:p>
    <w:p w14:paraId="3AB117BF" w14:textId="77777777" w:rsidR="00100BAE" w:rsidRDefault="00617732">
      <w:pPr>
        <w:pStyle w:val="ListParagraph"/>
        <w:numPr>
          <w:ilvl w:val="0"/>
          <w:numId w:val="2"/>
        </w:numPr>
        <w:spacing w:before="40" w:after="40"/>
      </w:pPr>
      <w:r>
        <w:t>No dependence on Fluxer AB's operational continuity for data access</w:t>
      </w:r>
    </w:p>
    <w:p w14:paraId="36E8DCFE" w14:textId="77777777" w:rsidR="00100BAE" w:rsidRDefault="00100BAE">
      <w:pPr>
        <w:spacing w:before="60"/>
      </w:pPr>
    </w:p>
    <w:p w14:paraId="1E72D79D" w14:textId="77777777" w:rsidR="00100BAE" w:rsidRDefault="00617732">
      <w:pPr>
        <w:spacing w:before="80" w:after="80"/>
      </w:pPr>
      <w:r>
        <w:t>Tradeoffs:</w:t>
      </w:r>
    </w:p>
    <w:p w14:paraId="36C6659F" w14:textId="77777777" w:rsidR="00100BAE" w:rsidRDefault="00617732">
      <w:pPr>
        <w:pStyle w:val="ListParagraph"/>
        <w:numPr>
          <w:ilvl w:val="0"/>
          <w:numId w:val="2"/>
        </w:numPr>
        <w:spacing w:before="40" w:after="40"/>
      </w:pPr>
      <w:r>
        <w:rPr>
          <w:b/>
          <w:bCs/>
        </w:rPr>
        <w:t xml:space="preserve">Voice requires open UDP ports: </w:t>
      </w:r>
      <w:r>
        <w:t>Cloudflare Tunnel and similar reverse proxies cannot proxy UDP — voice needs a separate public IP or port forwarding configuration</w:t>
      </w:r>
    </w:p>
    <w:p w14:paraId="74355874" w14:textId="77777777" w:rsidR="00100BAE" w:rsidRDefault="00617732">
      <w:pPr>
        <w:pStyle w:val="ListParagraph"/>
        <w:numPr>
          <w:ilvl w:val="0"/>
          <w:numId w:val="2"/>
        </w:numPr>
        <w:spacing w:before="40" w:after="40"/>
      </w:pPr>
      <w:r>
        <w:t>Self-hosting documentation is still maturing; a backend refactor is in progress</w:t>
      </w:r>
    </w:p>
    <w:p w14:paraId="3D8F5639" w14:textId="77777777" w:rsidR="00100BAE" w:rsidRDefault="00617732">
      <w:pPr>
        <w:pStyle w:val="ListParagraph"/>
        <w:numPr>
          <w:ilvl w:val="0"/>
          <w:numId w:val="2"/>
        </w:numPr>
        <w:spacing w:before="40" w:after="40"/>
      </w:pPr>
      <w:r>
        <w:t>Your community becomes the data controller — GDPR compliance is your burden if you have EU members</w:t>
      </w:r>
    </w:p>
    <w:p w14:paraId="5A283352" w14:textId="01F6556E" w:rsidR="00100BAE" w:rsidRDefault="00617732" w:rsidP="009060C1">
      <w:pPr>
        <w:pStyle w:val="ListParagraph"/>
        <w:numPr>
          <w:ilvl w:val="0"/>
          <w:numId w:val="2"/>
        </w:numPr>
        <w:spacing w:before="40" w:after="40"/>
      </w:pPr>
      <w:r>
        <w:t>Requires hardware, maintenance, and technical expertise to operate reliably</w:t>
      </w:r>
      <w:r w:rsidR="009060C1">
        <w:t>.</w:t>
      </w:r>
    </w:p>
    <w:p w14:paraId="4683AF4E" w14:textId="77777777" w:rsidR="009060C1" w:rsidRDefault="009060C1">
      <w:pPr>
        <w:rPr>
          <w:b/>
          <w:bCs/>
          <w:color w:val="4A5240"/>
          <w:sz w:val="32"/>
          <w:szCs w:val="32"/>
        </w:rPr>
      </w:pPr>
      <w:r>
        <w:br w:type="page"/>
      </w:r>
    </w:p>
    <w:p w14:paraId="5345B87D" w14:textId="457C2426" w:rsidR="00100BAE" w:rsidRDefault="00617732">
      <w:pPr>
        <w:pStyle w:val="Heading1"/>
      </w:pPr>
      <w:r>
        <w:lastRenderedPageBreak/>
        <w:t>6. Bot Infrastructure — Keeping Your Automation</w:t>
      </w:r>
    </w:p>
    <w:p w14:paraId="34C37C3C" w14:textId="77777777" w:rsidR="00100BAE" w:rsidRDefault="00617732">
      <w:pPr>
        <w:spacing w:before="80" w:after="80"/>
      </w:pPr>
      <w:r>
        <w:t xml:space="preserve">Bot infrastructure is a meaningful operational concern for MilSim communities. Many units have invested in custom Discord </w:t>
      </w:r>
      <w:proofErr w:type="gramStart"/>
      <w:r>
        <w:t>bots</w:t>
      </w:r>
      <w:proofErr w:type="gramEnd"/>
      <w:r>
        <w:t xml:space="preserve"> for scheduling, attendance tracking, roster management, promotion tracking, and event coordination. The ability to preserve this investment matters.</w:t>
      </w:r>
    </w:p>
    <w:p w14:paraId="4A81E80E" w14:textId="77777777" w:rsidR="00100BAE" w:rsidRDefault="00617732">
      <w:pPr>
        <w:pStyle w:val="Heading2"/>
      </w:pPr>
      <w:r>
        <w:t>Why Existing Bot Code Is Largely Portable</w:t>
      </w:r>
    </w:p>
    <w:p w14:paraId="74B04E41" w14:textId="77777777" w:rsidR="00100BAE" w:rsidRDefault="00617732">
      <w:pPr>
        <w:spacing w:before="80" w:after="80"/>
      </w:pPr>
      <w:r>
        <w:t xml:space="preserve">Fluxer's API is </w:t>
      </w:r>
      <w:r>
        <w:rPr>
          <w:b/>
          <w:bCs/>
        </w:rPr>
        <w:t>intentionally compatible with Discord's API</w:t>
      </w:r>
      <w:r>
        <w:t xml:space="preserve">, using the same Gateway protocol, REST patterns, and event model — pointed at </w:t>
      </w:r>
      <w:r>
        <w:rPr>
          <w:i/>
          <w:iCs/>
        </w:rPr>
        <w:t>https://api.fluxer.app</w:t>
      </w:r>
      <w:r>
        <w:t xml:space="preserve"> instead of Discord's endpoints. Discord bot code can in many cases be adapted to work with Fluxer with relatively modest changes — primarily base URL overrides and token replacement. The migration path is not trivial, but it is not a complete rewrite either.</w:t>
      </w:r>
    </w:p>
    <w:p w14:paraId="2AB70668" w14:textId="77777777" w:rsidR="00100BAE" w:rsidRDefault="00617732">
      <w:pPr>
        <w:pStyle w:val="Heading2"/>
      </w:pPr>
      <w:r>
        <w:t>Bot Libraries and Compatibility</w:t>
      </w:r>
    </w:p>
    <w:p w14:paraId="4A7D81BF" w14:textId="77777777" w:rsidR="00100BAE" w:rsidRDefault="00617732">
      <w:pPr>
        <w:spacing w:before="80" w:after="80"/>
      </w:pPr>
      <w:r>
        <w:t>Discord bots written in the following libraries are viable starting points for Fluxer adaptation:</w:t>
      </w:r>
    </w:p>
    <w:p w14:paraId="4BE75E8B" w14:textId="77777777" w:rsidR="00100BAE" w:rsidRDefault="00617732">
      <w:pPr>
        <w:pStyle w:val="ListParagraph"/>
        <w:numPr>
          <w:ilvl w:val="0"/>
          <w:numId w:val="2"/>
        </w:numPr>
        <w:spacing w:before="40" w:after="40"/>
      </w:pPr>
      <w:r>
        <w:rPr>
          <w:b/>
          <w:bCs/>
        </w:rPr>
        <w:t xml:space="preserve">discord.py (Python): </w:t>
      </w:r>
      <w:r>
        <w:t>Customizable base URL via HTTP configuration; the dominant Python Discord library</w:t>
      </w:r>
    </w:p>
    <w:p w14:paraId="0622D264" w14:textId="77777777" w:rsidR="00100BAE" w:rsidRDefault="00617732">
      <w:pPr>
        <w:pStyle w:val="ListParagraph"/>
        <w:numPr>
          <w:ilvl w:val="0"/>
          <w:numId w:val="2"/>
        </w:numPr>
        <w:spacing w:before="40" w:after="40"/>
      </w:pPr>
      <w:proofErr w:type="gramStart"/>
      <w:r>
        <w:rPr>
          <w:b/>
          <w:bCs/>
        </w:rPr>
        <w:t>discord.js / @</w:t>
      </w:r>
      <w:proofErr w:type="gramEnd"/>
      <w:r>
        <w:rPr>
          <w:b/>
          <w:bCs/>
        </w:rPr>
        <w:t xml:space="preserve">discordjs/core (JavaScript/Node.js): </w:t>
      </w:r>
      <w:r>
        <w:t xml:space="preserve">The official Fluxer </w:t>
      </w:r>
      <w:proofErr w:type="spellStart"/>
      <w:r>
        <w:t>quickstart</w:t>
      </w:r>
      <w:proofErr w:type="spellEnd"/>
      <w:r>
        <w:t xml:space="preserve"> documentation demonstrates a bot using this library directly</w:t>
      </w:r>
    </w:p>
    <w:p w14:paraId="00EDFC48" w14:textId="77777777" w:rsidR="00100BAE" w:rsidRDefault="00617732">
      <w:pPr>
        <w:pStyle w:val="ListParagraph"/>
        <w:numPr>
          <w:ilvl w:val="0"/>
          <w:numId w:val="2"/>
        </w:numPr>
        <w:spacing w:before="40" w:after="40"/>
      </w:pPr>
      <w:r>
        <w:rPr>
          <w:b/>
          <w:bCs/>
        </w:rPr>
        <w:t xml:space="preserve">interactions.py (Python): </w:t>
      </w:r>
      <w:r>
        <w:t xml:space="preserve">More modern, slash-command focused — note that slash commands are not yet implemented on Fluxer; prefix commands </w:t>
      </w:r>
      <w:proofErr w:type="gramStart"/>
      <w:r>
        <w:t>like !command</w:t>
      </w:r>
      <w:proofErr w:type="gramEnd"/>
      <w:r>
        <w:t xml:space="preserve"> required for now</w:t>
      </w:r>
    </w:p>
    <w:p w14:paraId="44F4013D" w14:textId="77777777" w:rsidR="00100BAE" w:rsidRDefault="00617732">
      <w:pPr>
        <w:pStyle w:val="ListParagraph"/>
        <w:numPr>
          <w:ilvl w:val="0"/>
          <w:numId w:val="2"/>
        </w:numPr>
        <w:spacing w:before="40" w:after="40"/>
      </w:pPr>
      <w:proofErr w:type="spellStart"/>
      <w:r>
        <w:rPr>
          <w:b/>
          <w:bCs/>
        </w:rPr>
        <w:t>hikari</w:t>
      </w:r>
      <w:proofErr w:type="spellEnd"/>
      <w:r>
        <w:rPr>
          <w:b/>
          <w:bCs/>
        </w:rPr>
        <w:t xml:space="preserve"> (Python): </w:t>
      </w:r>
      <w:r>
        <w:t>Async Python library with clean REST and Gateway separation</w:t>
      </w:r>
    </w:p>
    <w:p w14:paraId="5FE06C02" w14:textId="77777777" w:rsidR="00100BAE" w:rsidRDefault="00100BAE">
      <w:pPr>
        <w:spacing w:before="60"/>
      </w:pPr>
    </w:p>
    <w:p w14:paraId="3F9C6EC7" w14:textId="77777777" w:rsidR="00100BAE" w:rsidRDefault="00617732">
      <w:pPr>
        <w:spacing w:before="80" w:after="80"/>
      </w:pPr>
      <w:r>
        <w:rPr>
          <w:b/>
          <w:bCs/>
        </w:rPr>
        <w:t xml:space="preserve">Current limitation: </w:t>
      </w:r>
      <w:r>
        <w:t>Fluxer has not yet implemented slash commands or the interactions system. Bots must use prefix-based commands (e.g.</w:t>
      </w:r>
      <w:proofErr w:type="gramStart"/>
      <w:r>
        <w:t>, !schedule, !attend, !roster</w:t>
      </w:r>
      <w:proofErr w:type="gramEnd"/>
      <w:r>
        <w:t>). Slash commands are on the Fluxer roadmap.</w:t>
      </w:r>
    </w:p>
    <w:p w14:paraId="6F52B144" w14:textId="77777777" w:rsidR="00100BAE" w:rsidRDefault="00617732">
      <w:pPr>
        <w:pStyle w:val="Heading2"/>
      </w:pPr>
      <w:r>
        <w:t>Bot Compatibility by MilSim Use Case</w:t>
      </w:r>
    </w:p>
    <w:p w14:paraId="526769E6" w14:textId="77777777" w:rsidR="00100BAE" w:rsidRDefault="00100BAE">
      <w:pPr>
        <w:spacing w:before="6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60"/>
        <w:gridCol w:w="4960"/>
      </w:tblGrid>
      <w:tr w:rsidR="00100BAE" w14:paraId="11B9D196"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4A5240"/>
            <w:tcMar>
              <w:top w:w="80" w:type="dxa"/>
              <w:left w:w="120" w:type="dxa"/>
              <w:bottom w:w="80" w:type="dxa"/>
              <w:right w:w="120" w:type="dxa"/>
            </w:tcMar>
          </w:tcPr>
          <w:p w14:paraId="6456817B" w14:textId="77777777" w:rsidR="00100BAE" w:rsidRDefault="00617732">
            <w:r>
              <w:rPr>
                <w:b/>
                <w:bCs/>
                <w:color w:val="FFFFFF"/>
                <w:sz w:val="20"/>
                <w:szCs w:val="20"/>
              </w:rPr>
              <w:t>Bot Function</w:t>
            </w:r>
          </w:p>
        </w:tc>
        <w:tc>
          <w:tcPr>
            <w:tcW w:w="1560" w:type="dxa"/>
            <w:tcBorders>
              <w:top w:val="single" w:sz="1" w:space="0" w:color="CCCCCC"/>
              <w:left w:val="single" w:sz="1" w:space="0" w:color="CCCCCC"/>
              <w:bottom w:val="single" w:sz="1" w:space="0" w:color="CCCCCC"/>
              <w:right w:val="single" w:sz="1" w:space="0" w:color="CCCCCC"/>
            </w:tcBorders>
            <w:shd w:val="clear" w:color="auto" w:fill="4A5240"/>
            <w:tcMar>
              <w:top w:w="80" w:type="dxa"/>
              <w:left w:w="120" w:type="dxa"/>
              <w:bottom w:w="80" w:type="dxa"/>
              <w:right w:w="120" w:type="dxa"/>
            </w:tcMar>
          </w:tcPr>
          <w:p w14:paraId="65B23F39" w14:textId="77777777" w:rsidR="00100BAE" w:rsidRDefault="00617732">
            <w:r>
              <w:rPr>
                <w:b/>
                <w:bCs/>
                <w:color w:val="FFFFFF"/>
                <w:sz w:val="20"/>
                <w:szCs w:val="20"/>
              </w:rPr>
              <w:t>Feasibility</w:t>
            </w:r>
          </w:p>
        </w:tc>
        <w:tc>
          <w:tcPr>
            <w:tcW w:w="4960" w:type="dxa"/>
            <w:tcBorders>
              <w:top w:val="single" w:sz="1" w:space="0" w:color="CCCCCC"/>
              <w:left w:val="single" w:sz="1" w:space="0" w:color="CCCCCC"/>
              <w:bottom w:val="single" w:sz="1" w:space="0" w:color="CCCCCC"/>
              <w:right w:val="single" w:sz="1" w:space="0" w:color="CCCCCC"/>
            </w:tcBorders>
            <w:shd w:val="clear" w:color="auto" w:fill="4A5240"/>
            <w:tcMar>
              <w:top w:w="80" w:type="dxa"/>
              <w:left w:w="120" w:type="dxa"/>
              <w:bottom w:w="80" w:type="dxa"/>
              <w:right w:w="120" w:type="dxa"/>
            </w:tcMar>
          </w:tcPr>
          <w:p w14:paraId="02304AFF" w14:textId="77777777" w:rsidR="00100BAE" w:rsidRDefault="00617732">
            <w:r>
              <w:rPr>
                <w:b/>
                <w:bCs/>
                <w:color w:val="FFFFFF"/>
                <w:sz w:val="20"/>
                <w:szCs w:val="20"/>
              </w:rPr>
              <w:t>Notes</w:t>
            </w:r>
          </w:p>
        </w:tc>
      </w:tr>
      <w:tr w:rsidR="00100BAE" w14:paraId="469203B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20AA1CC5" w14:textId="77777777" w:rsidR="00100BAE" w:rsidRDefault="00617732">
            <w:r>
              <w:rPr>
                <w:sz w:val="20"/>
                <w:szCs w:val="20"/>
              </w:rPr>
              <w:t>Scheduling / event creation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E81AA" w14:textId="77777777" w:rsidR="00100BAE" w:rsidRDefault="00617732">
            <w:r>
              <w:rPr>
                <w:b/>
                <w:bCs/>
                <w:color w:val="1E7E34"/>
                <w:sz w:val="20"/>
                <w:szCs w:val="20"/>
              </w:rPr>
              <w:t>✅ Viable</w:t>
            </w:r>
          </w:p>
        </w:tc>
        <w:tc>
          <w:tcPr>
            <w:tcW w:w="496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62613744" w14:textId="77777777" w:rsidR="00100BAE" w:rsidRDefault="00617732">
            <w:r>
              <w:rPr>
                <w:sz w:val="20"/>
                <w:szCs w:val="20"/>
              </w:rPr>
              <w:t>Message-based commands work fully</w:t>
            </w:r>
          </w:p>
        </w:tc>
      </w:tr>
      <w:tr w:rsidR="00100BAE" w14:paraId="5D91915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67A45" w14:textId="77777777" w:rsidR="00100BAE" w:rsidRDefault="00617732">
            <w:r>
              <w:rPr>
                <w:sz w:val="20"/>
                <w:szCs w:val="20"/>
              </w:rPr>
              <w:t>Attendance tracking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D98A3" w14:textId="77777777" w:rsidR="00100BAE" w:rsidRDefault="00617732">
            <w:r>
              <w:rPr>
                <w:b/>
                <w:bCs/>
                <w:color w:val="1E7E34"/>
                <w:sz w:val="20"/>
                <w:szCs w:val="20"/>
              </w:rPr>
              <w:t>✅ Viable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56A74" w14:textId="77777777" w:rsidR="00100BAE" w:rsidRDefault="00617732">
            <w:r>
              <w:rPr>
                <w:sz w:val="20"/>
                <w:szCs w:val="20"/>
              </w:rPr>
              <w:t>Reaction-based attendance works</w:t>
            </w:r>
          </w:p>
        </w:tc>
      </w:tr>
      <w:tr w:rsidR="00100BAE" w14:paraId="7E2AFDB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3480E4EF" w14:textId="77777777" w:rsidR="00100BAE" w:rsidRDefault="00617732">
            <w:r>
              <w:rPr>
                <w:sz w:val="20"/>
                <w:szCs w:val="20"/>
              </w:rPr>
              <w:t>Role assignment / rank tracking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B7F1D" w14:textId="77777777" w:rsidR="00100BAE" w:rsidRDefault="00617732">
            <w:r>
              <w:rPr>
                <w:b/>
                <w:bCs/>
                <w:color w:val="1E7E34"/>
                <w:sz w:val="20"/>
                <w:szCs w:val="20"/>
              </w:rPr>
              <w:t>✅ Viable</w:t>
            </w:r>
          </w:p>
        </w:tc>
        <w:tc>
          <w:tcPr>
            <w:tcW w:w="496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32A850A8" w14:textId="77777777" w:rsidR="00100BAE" w:rsidRDefault="00617732">
            <w:r>
              <w:rPr>
                <w:sz w:val="20"/>
                <w:szCs w:val="20"/>
              </w:rPr>
              <w:t>Role API is compatible</w:t>
            </w:r>
          </w:p>
        </w:tc>
      </w:tr>
      <w:tr w:rsidR="00100BAE" w14:paraId="5487DB8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36623" w14:textId="77777777" w:rsidR="00100BAE" w:rsidRDefault="00617732">
            <w:r>
              <w:rPr>
                <w:sz w:val="20"/>
                <w:szCs w:val="20"/>
              </w:rPr>
              <w:t>Recruitment pipeline automation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229D9" w14:textId="77777777" w:rsidR="00100BAE" w:rsidRDefault="00617732">
            <w:r>
              <w:rPr>
                <w:b/>
                <w:bCs/>
                <w:color w:val="1E7E34"/>
                <w:sz w:val="20"/>
                <w:szCs w:val="20"/>
              </w:rPr>
              <w:t>✅ Viable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C6191" w14:textId="77777777" w:rsidR="00100BAE" w:rsidRDefault="00617732">
            <w:r>
              <w:rPr>
                <w:sz w:val="20"/>
                <w:szCs w:val="20"/>
              </w:rPr>
              <w:t>Channel and permission management works</w:t>
            </w:r>
          </w:p>
        </w:tc>
      </w:tr>
      <w:tr w:rsidR="00100BAE" w14:paraId="167F831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7AFEB55E" w14:textId="77777777" w:rsidR="00100BAE" w:rsidRDefault="00617732">
            <w:r>
              <w:rPr>
                <w:sz w:val="20"/>
                <w:szCs w:val="20"/>
              </w:rPr>
              <w:t>Welcome / onboarding messages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0CEBD" w14:textId="77777777" w:rsidR="00100BAE" w:rsidRDefault="00617732">
            <w:r>
              <w:rPr>
                <w:b/>
                <w:bCs/>
                <w:color w:val="1E7E34"/>
                <w:sz w:val="20"/>
                <w:szCs w:val="20"/>
              </w:rPr>
              <w:t>✅ Viable</w:t>
            </w:r>
          </w:p>
        </w:tc>
        <w:tc>
          <w:tcPr>
            <w:tcW w:w="496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2087D83E" w14:textId="77777777" w:rsidR="00100BAE" w:rsidRDefault="00617732">
            <w:proofErr w:type="gramStart"/>
            <w:r>
              <w:rPr>
                <w:sz w:val="20"/>
                <w:szCs w:val="20"/>
              </w:rPr>
              <w:t>Member</w:t>
            </w:r>
            <w:proofErr w:type="gramEnd"/>
            <w:r>
              <w:rPr>
                <w:sz w:val="20"/>
                <w:szCs w:val="20"/>
              </w:rPr>
              <w:t xml:space="preserve"> join events fire correctly</w:t>
            </w:r>
          </w:p>
        </w:tc>
      </w:tr>
      <w:tr w:rsidR="00100BAE" w14:paraId="0ED0DE4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5B90A" w14:textId="77777777" w:rsidR="00100BAE" w:rsidRDefault="00617732">
            <w:r>
              <w:rPr>
                <w:sz w:val="20"/>
                <w:szCs w:val="20"/>
              </w:rPr>
              <w:t>Slash command interfaces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895BE" w14:textId="77777777" w:rsidR="00100BAE" w:rsidRDefault="00617732">
            <w:r>
              <w:rPr>
                <w:b/>
                <w:bCs/>
                <w:color w:val="D68910"/>
                <w:sz w:val="20"/>
                <w:szCs w:val="20"/>
              </w:rPr>
              <w:t>⚠️ Not yet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55D15" w14:textId="77777777" w:rsidR="00100BAE" w:rsidRDefault="00617732">
            <w:r>
              <w:rPr>
                <w:sz w:val="20"/>
                <w:szCs w:val="20"/>
              </w:rPr>
              <w:t xml:space="preserve">Use prefix commands </w:t>
            </w:r>
            <w:proofErr w:type="gramStart"/>
            <w:r>
              <w:rPr>
                <w:sz w:val="20"/>
                <w:szCs w:val="20"/>
              </w:rPr>
              <w:t>(!command</w:t>
            </w:r>
            <w:proofErr w:type="gramEnd"/>
            <w:r>
              <w:rPr>
                <w:sz w:val="20"/>
                <w:szCs w:val="20"/>
              </w:rPr>
              <w:t xml:space="preserve">) in the interim; slash </w:t>
            </w:r>
            <w:proofErr w:type="spellStart"/>
            <w:r>
              <w:rPr>
                <w:sz w:val="20"/>
                <w:szCs w:val="20"/>
              </w:rPr>
              <w:t>cmds</w:t>
            </w:r>
            <w:proofErr w:type="spellEnd"/>
            <w:r>
              <w:rPr>
                <w:sz w:val="20"/>
                <w:szCs w:val="20"/>
              </w:rPr>
              <w:t xml:space="preserve"> on roadmap</w:t>
            </w:r>
          </w:p>
        </w:tc>
      </w:tr>
      <w:tr w:rsidR="00100BAE" w14:paraId="4D45110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7DEBEFA1" w14:textId="77777777" w:rsidR="00100BAE" w:rsidRDefault="00617732">
            <w:r>
              <w:rPr>
                <w:sz w:val="20"/>
                <w:szCs w:val="20"/>
              </w:rPr>
              <w:t>External system integration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4E946" w14:textId="77777777" w:rsidR="00100BAE" w:rsidRDefault="00617732">
            <w:r>
              <w:rPr>
                <w:b/>
                <w:bCs/>
                <w:color w:val="1E7E34"/>
                <w:sz w:val="20"/>
                <w:szCs w:val="20"/>
              </w:rPr>
              <w:t>✅ Viable</w:t>
            </w:r>
          </w:p>
        </w:tc>
        <w:tc>
          <w:tcPr>
            <w:tcW w:w="496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578610F3" w14:textId="77777777" w:rsidR="00100BAE" w:rsidRDefault="00617732">
            <w:r>
              <w:rPr>
                <w:sz w:val="20"/>
                <w:szCs w:val="20"/>
              </w:rPr>
              <w:t xml:space="preserve">Outbound API calls from </w:t>
            </w:r>
            <w:proofErr w:type="spellStart"/>
            <w:proofErr w:type="gramStart"/>
            <w:r>
              <w:rPr>
                <w:sz w:val="20"/>
                <w:szCs w:val="20"/>
              </w:rPr>
              <w:t>bot</w:t>
            </w:r>
            <w:proofErr w:type="spellEnd"/>
            <w:proofErr w:type="gramEnd"/>
            <w:r>
              <w:rPr>
                <w:sz w:val="20"/>
                <w:szCs w:val="20"/>
              </w:rPr>
              <w:t xml:space="preserve"> are unrestricted</w:t>
            </w:r>
          </w:p>
        </w:tc>
      </w:tr>
    </w:tbl>
    <w:p w14:paraId="6DABB9DF" w14:textId="77777777" w:rsidR="00100BAE" w:rsidRDefault="00617732">
      <w:pPr>
        <w:pStyle w:val="Heading2"/>
      </w:pPr>
      <w:r>
        <w:t>Hosting Bot Infrastructure</w:t>
      </w:r>
    </w:p>
    <w:p w14:paraId="700688E9" w14:textId="77777777" w:rsidR="00100BAE" w:rsidRDefault="00617732">
      <w:pPr>
        <w:spacing w:before="80" w:after="80"/>
      </w:pPr>
      <w:r>
        <w:t xml:space="preserve">Communities choosing to self-host their </w:t>
      </w:r>
      <w:proofErr w:type="gramStart"/>
      <w:r>
        <w:t>bots</w:t>
      </w:r>
      <w:proofErr w:type="gramEnd"/>
      <w:r>
        <w:t xml:space="preserve"> (recommended regardless of whether the chat platform is hosted or self-hosted) should note:</w:t>
      </w:r>
    </w:p>
    <w:p w14:paraId="45BF37DF" w14:textId="77777777" w:rsidR="00100BAE" w:rsidRDefault="00617732">
      <w:pPr>
        <w:pStyle w:val="ListParagraph"/>
        <w:numPr>
          <w:ilvl w:val="0"/>
          <w:numId w:val="2"/>
        </w:numPr>
        <w:spacing w:before="40" w:after="40"/>
      </w:pPr>
      <w:r>
        <w:lastRenderedPageBreak/>
        <w:t xml:space="preserve">Docker-based deployment is the cleanest approach for </w:t>
      </w:r>
      <w:proofErr w:type="spellStart"/>
      <w:proofErr w:type="gramStart"/>
      <w:r>
        <w:t>bot</w:t>
      </w:r>
      <w:proofErr w:type="spellEnd"/>
      <w:proofErr w:type="gramEnd"/>
      <w:r>
        <w:t xml:space="preserve"> infrastructure isolation</w:t>
      </w:r>
    </w:p>
    <w:p w14:paraId="53CF4F23" w14:textId="77777777" w:rsidR="00100BAE" w:rsidRDefault="00617732">
      <w:pPr>
        <w:pStyle w:val="ListParagraph"/>
        <w:numPr>
          <w:ilvl w:val="0"/>
          <w:numId w:val="2"/>
        </w:numPr>
        <w:spacing w:before="40" w:after="40"/>
      </w:pPr>
      <w:r>
        <w:t>Bot tokens should be managed as secrets (Docker Secrets or equivalent), never in source code or environment files committed to version control</w:t>
      </w:r>
    </w:p>
    <w:p w14:paraId="531BC57C" w14:textId="77777777" w:rsidR="00100BAE" w:rsidRDefault="00617732">
      <w:pPr>
        <w:pStyle w:val="ListParagraph"/>
        <w:numPr>
          <w:ilvl w:val="0"/>
          <w:numId w:val="2"/>
        </w:numPr>
        <w:spacing w:before="40" w:after="40"/>
      </w:pPr>
      <w:r>
        <w:t xml:space="preserve">Each bot should </w:t>
      </w:r>
      <w:proofErr w:type="gramStart"/>
      <w:r>
        <w:t>run as</w:t>
      </w:r>
      <w:proofErr w:type="gramEnd"/>
      <w:r>
        <w:t xml:space="preserve"> its own registered Application in Fluxer's developer settings</w:t>
      </w:r>
    </w:p>
    <w:p w14:paraId="6B7402BB" w14:textId="77777777" w:rsidR="00100BAE" w:rsidRDefault="00617732">
      <w:pPr>
        <w:pStyle w:val="ListParagraph"/>
        <w:numPr>
          <w:ilvl w:val="0"/>
          <w:numId w:val="2"/>
        </w:numPr>
        <w:spacing w:before="40" w:after="40"/>
      </w:pPr>
      <w:r>
        <w:t xml:space="preserve">Bots only need outbound network access to </w:t>
      </w:r>
      <w:proofErr w:type="spellStart"/>
      <w:r>
        <w:t>api.fluxer.app</w:t>
      </w:r>
      <w:proofErr w:type="spellEnd"/>
      <w:r>
        <w:t xml:space="preserve"> and </w:t>
      </w:r>
      <w:proofErr w:type="spellStart"/>
      <w:r>
        <w:t>gateway.fluxer.app</w:t>
      </w:r>
      <w:proofErr w:type="spellEnd"/>
      <w:r>
        <w:t xml:space="preserve"> — no inbound ports required</w:t>
      </w:r>
    </w:p>
    <w:p w14:paraId="5C99B439" w14:textId="77777777" w:rsidR="00100BAE" w:rsidRDefault="00100BAE">
      <w:pPr>
        <w:spacing w:before="200"/>
      </w:pPr>
    </w:p>
    <w:p w14:paraId="0FA3C4F4" w14:textId="77777777" w:rsidR="00100BAE" w:rsidRDefault="00617732">
      <w:pPr>
        <w:pStyle w:val="Heading1"/>
      </w:pPr>
      <w:r>
        <w:t>7. Platform Scorecard</w:t>
      </w:r>
    </w:p>
    <w:p w14:paraId="18C77ABE" w14:textId="77777777" w:rsidR="00100BAE" w:rsidRDefault="00100BAE">
      <w:pPr>
        <w:spacing w:before="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520"/>
      </w:tblGrid>
      <w:tr w:rsidR="00100BAE" w14:paraId="673EE31A"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4A5240"/>
            <w:tcMar>
              <w:top w:w="80" w:type="dxa"/>
              <w:left w:w="120" w:type="dxa"/>
              <w:bottom w:w="80" w:type="dxa"/>
              <w:right w:w="120" w:type="dxa"/>
            </w:tcMar>
          </w:tcPr>
          <w:p w14:paraId="37BC840B" w14:textId="77777777" w:rsidR="00100BAE" w:rsidRDefault="00617732">
            <w:r>
              <w:rPr>
                <w:b/>
                <w:bCs/>
                <w:color w:val="FFFFFF"/>
                <w:sz w:val="20"/>
                <w:szCs w:val="20"/>
              </w:rPr>
              <w:t>Requirement</w:t>
            </w:r>
          </w:p>
        </w:tc>
        <w:tc>
          <w:tcPr>
            <w:tcW w:w="1600" w:type="dxa"/>
            <w:tcBorders>
              <w:top w:val="single" w:sz="1" w:space="0" w:color="CCCCCC"/>
              <w:left w:val="single" w:sz="1" w:space="0" w:color="CCCCCC"/>
              <w:bottom w:val="single" w:sz="1" w:space="0" w:color="CCCCCC"/>
              <w:right w:val="single" w:sz="1" w:space="0" w:color="CCCCCC"/>
            </w:tcBorders>
            <w:shd w:val="clear" w:color="auto" w:fill="4A5240"/>
            <w:tcMar>
              <w:top w:w="80" w:type="dxa"/>
              <w:left w:w="120" w:type="dxa"/>
              <w:bottom w:w="80" w:type="dxa"/>
              <w:right w:w="120" w:type="dxa"/>
            </w:tcMar>
          </w:tcPr>
          <w:p w14:paraId="56227C9A" w14:textId="77777777" w:rsidR="00100BAE" w:rsidRDefault="00617732">
            <w:r>
              <w:rPr>
                <w:b/>
                <w:bCs/>
                <w:color w:val="FFFFFF"/>
                <w:sz w:val="20"/>
                <w:szCs w:val="20"/>
              </w:rPr>
              <w:t>Status</w:t>
            </w:r>
          </w:p>
        </w:tc>
        <w:tc>
          <w:tcPr>
            <w:tcW w:w="4520" w:type="dxa"/>
            <w:tcBorders>
              <w:top w:val="single" w:sz="1" w:space="0" w:color="CCCCCC"/>
              <w:left w:val="single" w:sz="1" w:space="0" w:color="CCCCCC"/>
              <w:bottom w:val="single" w:sz="1" w:space="0" w:color="CCCCCC"/>
              <w:right w:val="single" w:sz="1" w:space="0" w:color="CCCCCC"/>
            </w:tcBorders>
            <w:shd w:val="clear" w:color="auto" w:fill="4A5240"/>
            <w:tcMar>
              <w:top w:w="80" w:type="dxa"/>
              <w:left w:w="120" w:type="dxa"/>
              <w:bottom w:w="80" w:type="dxa"/>
              <w:right w:w="120" w:type="dxa"/>
            </w:tcMar>
          </w:tcPr>
          <w:p w14:paraId="0412FB49" w14:textId="77777777" w:rsidR="00100BAE" w:rsidRDefault="00617732">
            <w:r>
              <w:rPr>
                <w:b/>
                <w:bCs/>
                <w:color w:val="FFFFFF"/>
                <w:sz w:val="20"/>
                <w:szCs w:val="20"/>
              </w:rPr>
              <w:t>Notes</w:t>
            </w:r>
          </w:p>
        </w:tc>
      </w:tr>
      <w:tr w:rsidR="00100BAE" w14:paraId="09F80A38"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729B5680" w14:textId="77777777" w:rsidR="00100BAE" w:rsidRDefault="00617732">
            <w:r>
              <w:rPr>
                <w:sz w:val="20"/>
                <w:szCs w:val="20"/>
              </w:rPr>
              <w:t>Outside US jurisdiction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26895" w14:textId="77777777" w:rsidR="00100BAE" w:rsidRDefault="00617732">
            <w:r>
              <w:rPr>
                <w:b/>
                <w:bCs/>
                <w:color w:val="1E7E34"/>
                <w:sz w:val="20"/>
                <w:szCs w:val="20"/>
              </w:rPr>
              <w:t>✅ Met</w:t>
            </w:r>
          </w:p>
        </w:tc>
        <w:tc>
          <w:tcPr>
            <w:tcW w:w="452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1082EE2E" w14:textId="77777777" w:rsidR="00100BAE" w:rsidRDefault="00617732">
            <w:r>
              <w:rPr>
                <w:sz w:val="20"/>
                <w:szCs w:val="20"/>
              </w:rPr>
              <w:t>Swedish company; MLAT required for US law enforcement access</w:t>
            </w:r>
          </w:p>
        </w:tc>
      </w:tr>
      <w:tr w:rsidR="00100BAE" w14:paraId="10409D6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CBFF8" w14:textId="77777777" w:rsidR="00100BAE" w:rsidRDefault="00617732">
            <w:r>
              <w:rPr>
                <w:sz w:val="20"/>
                <w:szCs w:val="20"/>
              </w:rPr>
              <w:t>Open source, auditable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D345A" w14:textId="77777777" w:rsidR="00100BAE" w:rsidRDefault="00617732">
            <w:r>
              <w:rPr>
                <w:b/>
                <w:bCs/>
                <w:color w:val="1E7E34"/>
                <w:sz w:val="20"/>
                <w:szCs w:val="20"/>
              </w:rPr>
              <w:t>✅ Met</w:t>
            </w:r>
          </w:p>
        </w:tc>
        <w:tc>
          <w:tcPr>
            <w:tcW w:w="4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E67CB" w14:textId="77777777" w:rsidR="00100BAE" w:rsidRDefault="00617732">
            <w:r>
              <w:rPr>
                <w:sz w:val="20"/>
                <w:szCs w:val="20"/>
              </w:rPr>
              <w:t>Full AGPLv3 codebase public on GitHub</w:t>
            </w:r>
          </w:p>
        </w:tc>
      </w:tr>
      <w:tr w:rsidR="00100BAE" w14:paraId="391974B2"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19E35D46" w14:textId="77777777" w:rsidR="00100BAE" w:rsidRDefault="00617732">
            <w:r>
              <w:rPr>
                <w:sz w:val="20"/>
                <w:szCs w:val="20"/>
              </w:rPr>
              <w:t>No age verification / surveillance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E0CA3" w14:textId="77777777" w:rsidR="00100BAE" w:rsidRDefault="00617732">
            <w:r>
              <w:rPr>
                <w:b/>
                <w:bCs/>
                <w:color w:val="1E7E34"/>
                <w:sz w:val="20"/>
                <w:szCs w:val="20"/>
              </w:rPr>
              <w:t>✅ Met</w:t>
            </w:r>
          </w:p>
        </w:tc>
        <w:tc>
          <w:tcPr>
            <w:tcW w:w="452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78B7AA9E" w14:textId="77777777" w:rsidR="00100BAE" w:rsidRDefault="00617732">
            <w:r>
              <w:rPr>
                <w:sz w:val="20"/>
                <w:szCs w:val="20"/>
              </w:rPr>
              <w:t>No Persona, no facial scan, no watchlist screening</w:t>
            </w:r>
          </w:p>
        </w:tc>
      </w:tr>
      <w:tr w:rsidR="00100BAE" w14:paraId="7044E6B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EAFE6" w14:textId="77777777" w:rsidR="00100BAE" w:rsidRDefault="00617732">
            <w:r>
              <w:rPr>
                <w:sz w:val="20"/>
                <w:szCs w:val="20"/>
              </w:rPr>
              <w:t>No government entanglement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EDF3A" w14:textId="77777777" w:rsidR="00100BAE" w:rsidRDefault="00617732">
            <w:r>
              <w:rPr>
                <w:b/>
                <w:bCs/>
                <w:color w:val="1E7E34"/>
                <w:sz w:val="20"/>
                <w:szCs w:val="20"/>
              </w:rPr>
              <w:t>✅ Met</w:t>
            </w:r>
          </w:p>
        </w:tc>
        <w:tc>
          <w:tcPr>
            <w:tcW w:w="4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67149" w14:textId="77777777" w:rsidR="00100BAE" w:rsidRDefault="00617732">
            <w:r>
              <w:rPr>
                <w:sz w:val="20"/>
                <w:szCs w:val="20"/>
              </w:rPr>
              <w:t>No DoD/IC/DHS contracts or connections</w:t>
            </w:r>
          </w:p>
        </w:tc>
      </w:tr>
      <w:tr w:rsidR="00100BAE" w14:paraId="548B9D7B"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1E541296" w14:textId="77777777" w:rsidR="00100BAE" w:rsidRDefault="00617732">
            <w:r>
              <w:rPr>
                <w:sz w:val="20"/>
                <w:szCs w:val="20"/>
              </w:rPr>
              <w:t>No mandatory phone / ID collection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9D425" w14:textId="77777777" w:rsidR="00100BAE" w:rsidRDefault="00617732">
            <w:r>
              <w:rPr>
                <w:b/>
                <w:bCs/>
                <w:color w:val="1E7E34"/>
                <w:sz w:val="20"/>
                <w:szCs w:val="20"/>
              </w:rPr>
              <w:t>✅ Met</w:t>
            </w:r>
          </w:p>
        </w:tc>
        <w:tc>
          <w:tcPr>
            <w:tcW w:w="452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032C4625" w14:textId="77777777" w:rsidR="00100BAE" w:rsidRDefault="00617732">
            <w:r>
              <w:rPr>
                <w:sz w:val="20"/>
                <w:szCs w:val="20"/>
              </w:rPr>
              <w:t>Standard account registration only</w:t>
            </w:r>
          </w:p>
        </w:tc>
      </w:tr>
      <w:tr w:rsidR="00100BAE" w14:paraId="5CD2B5F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55FB1" w14:textId="77777777" w:rsidR="00100BAE" w:rsidRDefault="00617732">
            <w:r>
              <w:rPr>
                <w:sz w:val="20"/>
                <w:szCs w:val="20"/>
              </w:rPr>
              <w:t>Discord-like UX / minimal retraining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4B1EA" w14:textId="77777777" w:rsidR="00100BAE" w:rsidRDefault="00617732">
            <w:r>
              <w:rPr>
                <w:b/>
                <w:bCs/>
                <w:color w:val="1E7E34"/>
                <w:sz w:val="20"/>
                <w:szCs w:val="20"/>
              </w:rPr>
              <w:t>✅ Met</w:t>
            </w:r>
          </w:p>
        </w:tc>
        <w:tc>
          <w:tcPr>
            <w:tcW w:w="4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A22B9" w14:textId="77777777" w:rsidR="00100BAE" w:rsidRDefault="00617732">
            <w:r>
              <w:rPr>
                <w:sz w:val="20"/>
                <w:szCs w:val="20"/>
              </w:rPr>
              <w:t>Closest feature-complete alternative found</w:t>
            </w:r>
          </w:p>
        </w:tc>
      </w:tr>
      <w:tr w:rsidR="00100BAE" w14:paraId="440E4DB7"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1A9BF617" w14:textId="77777777" w:rsidR="00100BAE" w:rsidRDefault="00617732">
            <w:r>
              <w:rPr>
                <w:sz w:val="20"/>
                <w:szCs w:val="20"/>
              </w:rPr>
              <w:t>Voice and screen sharing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C98A9" w14:textId="77777777" w:rsidR="00100BAE" w:rsidRDefault="00617732">
            <w:r>
              <w:rPr>
                <w:b/>
                <w:bCs/>
                <w:color w:val="1E7E34"/>
                <w:sz w:val="20"/>
                <w:szCs w:val="20"/>
              </w:rPr>
              <w:t>✅ Met</w:t>
            </w:r>
          </w:p>
        </w:tc>
        <w:tc>
          <w:tcPr>
            <w:tcW w:w="452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6BB97019" w14:textId="77777777" w:rsidR="00100BAE" w:rsidRDefault="00617732">
            <w:proofErr w:type="spellStart"/>
            <w:r>
              <w:rPr>
                <w:sz w:val="20"/>
                <w:szCs w:val="20"/>
              </w:rPr>
              <w:t>LiveKit</w:t>
            </w:r>
            <w:proofErr w:type="spellEnd"/>
            <w:r>
              <w:rPr>
                <w:sz w:val="20"/>
                <w:szCs w:val="20"/>
              </w:rPr>
              <w:t>-powered; works reliably on hosted instance</w:t>
            </w:r>
          </w:p>
        </w:tc>
      </w:tr>
      <w:tr w:rsidR="00100BAE" w14:paraId="4E5CB2E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84F34" w14:textId="77777777" w:rsidR="00100BAE" w:rsidRDefault="00617732">
            <w:r>
              <w:rPr>
                <w:sz w:val="20"/>
                <w:szCs w:val="20"/>
              </w:rPr>
              <w:t>Bot API compatibility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3630B" w14:textId="77777777" w:rsidR="00100BAE" w:rsidRDefault="00617732">
            <w:r>
              <w:rPr>
                <w:b/>
                <w:bCs/>
                <w:color w:val="1E7E34"/>
                <w:sz w:val="20"/>
                <w:szCs w:val="20"/>
              </w:rPr>
              <w:t>✅ Met</w:t>
            </w:r>
          </w:p>
        </w:tc>
        <w:tc>
          <w:tcPr>
            <w:tcW w:w="4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B7F3A" w14:textId="77777777" w:rsidR="00100BAE" w:rsidRDefault="00617732">
            <w:r>
              <w:rPr>
                <w:sz w:val="20"/>
                <w:szCs w:val="20"/>
              </w:rPr>
              <w:t>Discord-compatible; Python and JS viable</w:t>
            </w:r>
          </w:p>
        </w:tc>
      </w:tr>
      <w:tr w:rsidR="00100BAE" w14:paraId="29AF66B8"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55492CA7" w14:textId="77777777" w:rsidR="00100BAE" w:rsidRDefault="00617732">
            <w:r>
              <w:rPr>
                <w:sz w:val="20"/>
                <w:szCs w:val="20"/>
              </w:rPr>
              <w:t>Channel / category / role structure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2D47D" w14:textId="77777777" w:rsidR="00100BAE" w:rsidRDefault="00617732">
            <w:r>
              <w:rPr>
                <w:b/>
                <w:bCs/>
                <w:color w:val="1E7E34"/>
                <w:sz w:val="20"/>
                <w:szCs w:val="20"/>
              </w:rPr>
              <w:t>✅ Met</w:t>
            </w:r>
          </w:p>
        </w:tc>
        <w:tc>
          <w:tcPr>
            <w:tcW w:w="452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65DEA6BC" w14:textId="77777777" w:rsidR="00100BAE" w:rsidRDefault="00617732">
            <w:r>
              <w:rPr>
                <w:sz w:val="20"/>
                <w:szCs w:val="20"/>
              </w:rPr>
              <w:t>Full support; maps cleanly to unit org structure</w:t>
            </w:r>
          </w:p>
        </w:tc>
      </w:tr>
      <w:tr w:rsidR="00100BAE" w14:paraId="7D02B7C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47450" w14:textId="77777777" w:rsidR="00100BAE" w:rsidRDefault="00617732">
            <w:proofErr w:type="gramStart"/>
            <w:r>
              <w:rPr>
                <w:sz w:val="20"/>
                <w:szCs w:val="20"/>
              </w:rPr>
              <w:t>Open source</w:t>
            </w:r>
            <w:proofErr w:type="gramEnd"/>
            <w:r>
              <w:rPr>
                <w:sz w:val="20"/>
                <w:szCs w:val="20"/>
              </w:rPr>
              <w:t xml:space="preserve"> self-hosting option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F083D" w14:textId="77777777" w:rsidR="00100BAE" w:rsidRDefault="00617732">
            <w:r>
              <w:rPr>
                <w:b/>
                <w:bCs/>
                <w:color w:val="1E7E34"/>
                <w:sz w:val="20"/>
                <w:szCs w:val="20"/>
              </w:rPr>
              <w:t>✅ Met</w:t>
            </w:r>
          </w:p>
        </w:tc>
        <w:tc>
          <w:tcPr>
            <w:tcW w:w="4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BEA92" w14:textId="77777777" w:rsidR="00100BAE" w:rsidRDefault="00617732">
            <w:r>
              <w:rPr>
                <w:sz w:val="20"/>
                <w:szCs w:val="20"/>
              </w:rPr>
              <w:t>Full self-host supported</w:t>
            </w:r>
          </w:p>
        </w:tc>
      </w:tr>
      <w:tr w:rsidR="00100BAE" w14:paraId="080587F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6C515E34" w14:textId="77777777" w:rsidR="00100BAE" w:rsidRDefault="00617732">
            <w:r>
              <w:rPr>
                <w:sz w:val="20"/>
                <w:szCs w:val="20"/>
              </w:rPr>
              <w:t>E2EE for channels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7D61F" w14:textId="77777777" w:rsidR="00100BAE" w:rsidRDefault="00617732">
            <w:r>
              <w:rPr>
                <w:b/>
                <w:bCs/>
                <w:color w:val="D68910"/>
                <w:sz w:val="20"/>
                <w:szCs w:val="20"/>
              </w:rPr>
              <w:t>⚠️ Partial</w:t>
            </w:r>
          </w:p>
        </w:tc>
        <w:tc>
          <w:tcPr>
            <w:tcW w:w="452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43FE2606" w14:textId="77777777" w:rsidR="00100BAE" w:rsidRDefault="00617732">
            <w:r>
              <w:rPr>
                <w:sz w:val="20"/>
                <w:szCs w:val="20"/>
              </w:rPr>
              <w:t xml:space="preserve">Not </w:t>
            </w:r>
            <w:proofErr w:type="gramStart"/>
            <w:r>
              <w:rPr>
                <w:sz w:val="20"/>
                <w:szCs w:val="20"/>
              </w:rPr>
              <w:t>yet;</w:t>
            </w:r>
            <w:proofErr w:type="gramEnd"/>
            <w:r>
              <w:rPr>
                <w:sz w:val="20"/>
                <w:szCs w:val="20"/>
              </w:rPr>
              <w:t xml:space="preserve"> opt-in secret chats planned — use Signal for sensitive comms</w:t>
            </w:r>
          </w:p>
        </w:tc>
      </w:tr>
      <w:tr w:rsidR="00100BAE" w14:paraId="0B3D1EE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D51F6" w14:textId="77777777" w:rsidR="00100BAE" w:rsidRDefault="00617732">
            <w:r>
              <w:rPr>
                <w:sz w:val="20"/>
                <w:szCs w:val="20"/>
              </w:rPr>
              <w:t>Slash commands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E3EA7" w14:textId="77777777" w:rsidR="00100BAE" w:rsidRDefault="00617732">
            <w:r>
              <w:rPr>
                <w:b/>
                <w:bCs/>
                <w:color w:val="D68910"/>
                <w:sz w:val="20"/>
                <w:szCs w:val="20"/>
              </w:rPr>
              <w:t>⚠️ Not yet</w:t>
            </w:r>
          </w:p>
        </w:tc>
        <w:tc>
          <w:tcPr>
            <w:tcW w:w="4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68947" w14:textId="77777777" w:rsidR="00100BAE" w:rsidRDefault="00617732">
            <w:r>
              <w:rPr>
                <w:sz w:val="20"/>
                <w:szCs w:val="20"/>
              </w:rPr>
              <w:t>Prefix commands work; slash commands on roadmap</w:t>
            </w:r>
          </w:p>
        </w:tc>
      </w:tr>
      <w:tr w:rsidR="00100BAE" w14:paraId="6EB597F1"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42D6F036" w14:textId="77777777" w:rsidR="00100BAE" w:rsidRDefault="00617732">
            <w:r>
              <w:rPr>
                <w:sz w:val="20"/>
                <w:szCs w:val="20"/>
              </w:rPr>
              <w:t>Native mobile app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A2A39" w14:textId="77777777" w:rsidR="00100BAE" w:rsidRDefault="00617732">
            <w:r>
              <w:rPr>
                <w:b/>
                <w:bCs/>
                <w:color w:val="D68910"/>
                <w:sz w:val="20"/>
                <w:szCs w:val="20"/>
              </w:rPr>
              <w:t>⚠️ In progress</w:t>
            </w:r>
          </w:p>
        </w:tc>
        <w:tc>
          <w:tcPr>
            <w:tcW w:w="452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48C2A80B" w14:textId="77777777" w:rsidR="00100BAE" w:rsidRDefault="00617732">
            <w:r>
              <w:rPr>
                <w:sz w:val="20"/>
                <w:szCs w:val="20"/>
              </w:rPr>
              <w:t>PWA works; native iOS/Android in active development</w:t>
            </w:r>
          </w:p>
        </w:tc>
      </w:tr>
      <w:tr w:rsidR="00100BAE" w14:paraId="014A98A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2F29C" w14:textId="77777777" w:rsidR="00100BAE" w:rsidRDefault="00617732">
            <w:r>
              <w:rPr>
                <w:sz w:val="20"/>
                <w:szCs w:val="20"/>
              </w:rPr>
              <w:t>Production stability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22076" w14:textId="77777777" w:rsidR="00100BAE" w:rsidRDefault="00617732">
            <w:r>
              <w:rPr>
                <w:b/>
                <w:bCs/>
                <w:color w:val="D68910"/>
                <w:sz w:val="20"/>
                <w:szCs w:val="20"/>
              </w:rPr>
              <w:t>⚠️ Beta</w:t>
            </w:r>
          </w:p>
        </w:tc>
        <w:tc>
          <w:tcPr>
            <w:tcW w:w="4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44E40" w14:textId="77777777" w:rsidR="00100BAE" w:rsidRDefault="00617732">
            <w:r>
              <w:rPr>
                <w:sz w:val="20"/>
                <w:szCs w:val="20"/>
              </w:rPr>
              <w:t>Growing pains from Discord exodus; actively improving</w:t>
            </w:r>
          </w:p>
        </w:tc>
      </w:tr>
      <w:tr w:rsidR="00100BAE" w14:paraId="4F0ABCE2"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25CE5F36" w14:textId="77777777" w:rsidR="00100BAE" w:rsidRDefault="00617732">
            <w:r>
              <w:rPr>
                <w:sz w:val="20"/>
                <w:szCs w:val="20"/>
              </w:rPr>
              <w:t>Single-developer risk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764B8" w14:textId="77777777" w:rsidR="00100BAE" w:rsidRDefault="00617732">
            <w:r>
              <w:rPr>
                <w:b/>
                <w:bCs/>
                <w:color w:val="D68910"/>
                <w:sz w:val="20"/>
                <w:szCs w:val="20"/>
              </w:rPr>
              <w:t>⚠️ Mitigated</w:t>
            </w:r>
          </w:p>
        </w:tc>
        <w:tc>
          <w:tcPr>
            <w:tcW w:w="452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774FE4D5" w14:textId="77777777" w:rsidR="00100BAE" w:rsidRDefault="00617732">
            <w:r>
              <w:rPr>
                <w:sz w:val="20"/>
                <w:szCs w:val="20"/>
              </w:rPr>
              <w:t>AGPLv3 + new funding + contributors; hosted instance reduces dependency</w:t>
            </w:r>
          </w:p>
        </w:tc>
      </w:tr>
      <w:tr w:rsidR="00100BAE" w14:paraId="44FDB14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D0D87" w14:textId="77777777" w:rsidR="00100BAE" w:rsidRDefault="00617732">
            <w:r>
              <w:rPr>
                <w:sz w:val="20"/>
                <w:szCs w:val="20"/>
              </w:rPr>
              <w:t>Voice without port config (hosted)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5AC" w14:textId="77777777" w:rsidR="00100BAE" w:rsidRDefault="00617732">
            <w:r>
              <w:rPr>
                <w:b/>
                <w:bCs/>
                <w:color w:val="1E7E34"/>
                <w:sz w:val="20"/>
                <w:szCs w:val="20"/>
              </w:rPr>
              <w:t>✅ Met</w:t>
            </w:r>
          </w:p>
        </w:tc>
        <w:tc>
          <w:tcPr>
            <w:tcW w:w="4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9841A" w14:textId="77777777" w:rsidR="00100BAE" w:rsidRDefault="00617732">
            <w:proofErr w:type="spellStart"/>
            <w:r>
              <w:rPr>
                <w:sz w:val="20"/>
                <w:szCs w:val="20"/>
              </w:rPr>
              <w:t>LiveKit</w:t>
            </w:r>
            <w:proofErr w:type="spellEnd"/>
            <w:r>
              <w:rPr>
                <w:sz w:val="20"/>
                <w:szCs w:val="20"/>
              </w:rPr>
              <w:t xml:space="preserve"> managed by Fluxer on hosted instance</w:t>
            </w:r>
          </w:p>
        </w:tc>
      </w:tr>
      <w:tr w:rsidR="00100BAE" w14:paraId="393F5555"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53862CAF" w14:textId="77777777" w:rsidR="00100BAE" w:rsidRDefault="00617732">
            <w:r>
              <w:rPr>
                <w:sz w:val="20"/>
                <w:szCs w:val="20"/>
              </w:rPr>
              <w:t>Voice without port config (self-hosted)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D0B24" w14:textId="77777777" w:rsidR="00100BAE" w:rsidRDefault="00617732">
            <w:r>
              <w:rPr>
                <w:b/>
                <w:bCs/>
                <w:color w:val="C0392B"/>
                <w:sz w:val="20"/>
                <w:szCs w:val="20"/>
              </w:rPr>
              <w:t>❌ Not met</w:t>
            </w:r>
          </w:p>
        </w:tc>
        <w:tc>
          <w:tcPr>
            <w:tcW w:w="452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3B514E8D" w14:textId="77777777" w:rsidR="00100BAE" w:rsidRDefault="00617732">
            <w:r>
              <w:rPr>
                <w:sz w:val="20"/>
                <w:szCs w:val="20"/>
              </w:rPr>
              <w:t xml:space="preserve">Open UDP ports or direct IP required for </w:t>
            </w:r>
            <w:proofErr w:type="spellStart"/>
            <w:r>
              <w:rPr>
                <w:sz w:val="20"/>
                <w:szCs w:val="20"/>
              </w:rPr>
              <w:t>LiveKit</w:t>
            </w:r>
            <w:proofErr w:type="spellEnd"/>
            <w:r>
              <w:rPr>
                <w:sz w:val="20"/>
                <w:szCs w:val="20"/>
              </w:rPr>
              <w:t xml:space="preserve"> — </w:t>
            </w:r>
            <w:proofErr w:type="spellStart"/>
            <w:r>
              <w:rPr>
                <w:sz w:val="20"/>
                <w:szCs w:val="20"/>
              </w:rPr>
              <w:t>meaningfull</w:t>
            </w:r>
            <w:proofErr w:type="spellEnd"/>
            <w:r>
              <w:rPr>
                <w:sz w:val="20"/>
                <w:szCs w:val="20"/>
              </w:rPr>
              <w:t xml:space="preserve"> config burden</w:t>
            </w:r>
          </w:p>
        </w:tc>
      </w:tr>
    </w:tbl>
    <w:p w14:paraId="60019634" w14:textId="77777777" w:rsidR="00100BAE" w:rsidRDefault="00617732">
      <w:pPr>
        <w:pStyle w:val="Heading1"/>
      </w:pPr>
      <w:r>
        <w:lastRenderedPageBreak/>
        <w:t>8. Evaluated Alternatives</w:t>
      </w:r>
    </w:p>
    <w:p w14:paraId="37EC2C79" w14:textId="77777777" w:rsidR="00100BAE" w:rsidRDefault="00617732">
      <w:pPr>
        <w:spacing w:before="80" w:after="80"/>
      </w:pPr>
      <w:r>
        <w:t>The following platforms were evaluated and rejected before Fluxer was identified as the recommendation.</w:t>
      </w:r>
    </w:p>
    <w:p w14:paraId="7A72E0CA" w14:textId="77777777" w:rsidR="00100BAE" w:rsidRDefault="00100BAE">
      <w:pPr>
        <w:spacing w:before="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20"/>
      </w:tblGrid>
      <w:tr w:rsidR="00100BAE" w14:paraId="64A62434"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4A5240"/>
            <w:tcMar>
              <w:top w:w="80" w:type="dxa"/>
              <w:left w:w="120" w:type="dxa"/>
              <w:bottom w:w="80" w:type="dxa"/>
              <w:right w:w="120" w:type="dxa"/>
            </w:tcMar>
          </w:tcPr>
          <w:p w14:paraId="2426A67C" w14:textId="77777777" w:rsidR="00100BAE" w:rsidRDefault="00617732">
            <w:r>
              <w:rPr>
                <w:b/>
                <w:bCs/>
                <w:color w:val="FFFFFF"/>
                <w:sz w:val="20"/>
                <w:szCs w:val="20"/>
              </w:rPr>
              <w:t>Platform</w:t>
            </w:r>
          </w:p>
        </w:tc>
        <w:tc>
          <w:tcPr>
            <w:tcW w:w="6920" w:type="dxa"/>
            <w:tcBorders>
              <w:top w:val="single" w:sz="1" w:space="0" w:color="CCCCCC"/>
              <w:left w:val="single" w:sz="1" w:space="0" w:color="CCCCCC"/>
              <w:bottom w:val="single" w:sz="1" w:space="0" w:color="CCCCCC"/>
              <w:right w:val="single" w:sz="1" w:space="0" w:color="CCCCCC"/>
            </w:tcBorders>
            <w:shd w:val="clear" w:color="auto" w:fill="4A5240"/>
            <w:tcMar>
              <w:top w:w="80" w:type="dxa"/>
              <w:left w:w="120" w:type="dxa"/>
              <w:bottom w:w="80" w:type="dxa"/>
              <w:right w:w="120" w:type="dxa"/>
            </w:tcMar>
          </w:tcPr>
          <w:p w14:paraId="79CDBBAF" w14:textId="77777777" w:rsidR="00100BAE" w:rsidRDefault="00617732">
            <w:r>
              <w:rPr>
                <w:b/>
                <w:bCs/>
                <w:color w:val="FFFFFF"/>
                <w:sz w:val="20"/>
                <w:szCs w:val="20"/>
              </w:rPr>
              <w:t>Rejection Reason</w:t>
            </w:r>
          </w:p>
        </w:tc>
      </w:tr>
      <w:tr w:rsidR="00100BAE" w14:paraId="20AA36E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54C7D401" w14:textId="77777777" w:rsidR="00100BAE" w:rsidRDefault="00617732">
            <w:r>
              <w:rPr>
                <w:b/>
                <w:bCs/>
                <w:sz w:val="20"/>
                <w:szCs w:val="20"/>
              </w:rPr>
              <w:t>Matrix / Synapse</w:t>
            </w:r>
          </w:p>
        </w:tc>
        <w:tc>
          <w:tcPr>
            <w:tcW w:w="692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111D0089" w14:textId="77777777" w:rsidR="00100BAE" w:rsidRDefault="00617732">
            <w:r>
              <w:rPr>
                <w:sz w:val="20"/>
                <w:szCs w:val="20"/>
              </w:rPr>
              <w:t>Federation replicates all content — including content removed for policy violations — to any federated server. Going non-</w:t>
            </w:r>
            <w:proofErr w:type="gramStart"/>
            <w:r>
              <w:rPr>
                <w:sz w:val="20"/>
                <w:szCs w:val="20"/>
              </w:rPr>
              <w:t>federated</w:t>
            </w:r>
            <w:proofErr w:type="gramEnd"/>
            <w:r>
              <w:rPr>
                <w:sz w:val="20"/>
                <w:szCs w:val="20"/>
              </w:rPr>
              <w:t xml:space="preserve"> eliminates the federation benefit entirely.</w:t>
            </w:r>
          </w:p>
        </w:tc>
      </w:tr>
      <w:tr w:rsidR="00100BAE" w14:paraId="016C701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8F90F" w14:textId="77777777" w:rsidR="00100BAE" w:rsidRDefault="00617732">
            <w:proofErr w:type="spellStart"/>
            <w:r>
              <w:rPr>
                <w:b/>
                <w:bCs/>
                <w:sz w:val="20"/>
                <w:szCs w:val="20"/>
              </w:rPr>
              <w:t>Rocket.Chat</w:t>
            </w:r>
            <w:proofErr w:type="spellEnd"/>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796AF" w14:textId="77777777" w:rsidR="00100BAE" w:rsidRDefault="00617732">
            <w:r>
              <w:rPr>
                <w:sz w:val="20"/>
                <w:szCs w:val="20"/>
              </w:rPr>
              <w:t xml:space="preserve">Active marketing to DoD, DHS, and intelligence community. Mandatory workspace registration leaks organizational metadata. </w:t>
            </w:r>
            <w:proofErr w:type="gramStart"/>
            <w:r>
              <w:rPr>
                <w:sz w:val="20"/>
                <w:szCs w:val="20"/>
              </w:rPr>
              <w:t>Government sector</w:t>
            </w:r>
            <w:proofErr w:type="gramEnd"/>
            <w:r>
              <w:rPr>
                <w:sz w:val="20"/>
                <w:szCs w:val="20"/>
              </w:rPr>
              <w:t xml:space="preserve"> positioning is incompatible with jurisdictional protection goals.</w:t>
            </w:r>
          </w:p>
        </w:tc>
      </w:tr>
      <w:tr w:rsidR="00100BAE" w14:paraId="459D83E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38143ABB" w14:textId="77777777" w:rsidR="00100BAE" w:rsidRDefault="00617732">
            <w:r>
              <w:rPr>
                <w:b/>
                <w:bCs/>
                <w:sz w:val="20"/>
                <w:szCs w:val="20"/>
              </w:rPr>
              <w:t>Revolt / Stoat</w:t>
            </w:r>
          </w:p>
        </w:tc>
        <w:tc>
          <w:tcPr>
            <w:tcW w:w="692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7B1DE9C1" w14:textId="77777777" w:rsidR="00100BAE" w:rsidRDefault="00617732">
            <w:r>
              <w:rPr>
                <w:sz w:val="20"/>
                <w:szCs w:val="20"/>
              </w:rPr>
              <w:t xml:space="preserve">E2EE </w:t>
            </w:r>
            <w:proofErr w:type="gramStart"/>
            <w:r>
              <w:rPr>
                <w:sz w:val="20"/>
                <w:szCs w:val="20"/>
              </w:rPr>
              <w:t>not</w:t>
            </w:r>
            <w:proofErr w:type="gramEnd"/>
            <w:r>
              <w:rPr>
                <w:sz w:val="20"/>
                <w:szCs w:val="20"/>
              </w:rPr>
              <w:t xml:space="preserve"> yet implemented. Significant instability </w:t>
            </w:r>
            <w:proofErr w:type="gramStart"/>
            <w:r>
              <w:rPr>
                <w:sz w:val="20"/>
                <w:szCs w:val="20"/>
              </w:rPr>
              <w:t>under load</w:t>
            </w:r>
            <w:proofErr w:type="gramEnd"/>
            <w:r>
              <w:rPr>
                <w:sz w:val="20"/>
                <w:szCs w:val="20"/>
              </w:rPr>
              <w:t xml:space="preserve">. Development pace </w:t>
            </w:r>
            <w:proofErr w:type="gramStart"/>
            <w:r>
              <w:rPr>
                <w:sz w:val="20"/>
                <w:szCs w:val="20"/>
              </w:rPr>
              <w:t>insufficient</w:t>
            </w:r>
            <w:proofErr w:type="gramEnd"/>
            <w:r>
              <w:rPr>
                <w:sz w:val="20"/>
                <w:szCs w:val="20"/>
              </w:rPr>
              <w:t xml:space="preserve"> relative to MilSim feature requirements.</w:t>
            </w:r>
          </w:p>
        </w:tc>
      </w:tr>
      <w:tr w:rsidR="00100BAE" w14:paraId="0F2F45E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A193F" w14:textId="77777777" w:rsidR="00100BAE" w:rsidRDefault="00617732">
            <w:r>
              <w:rPr>
                <w:b/>
                <w:bCs/>
                <w:sz w:val="20"/>
                <w:szCs w:val="20"/>
              </w:rPr>
              <w:t>TeamSpeak 6</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7680B" w14:textId="77777777" w:rsidR="00100BAE" w:rsidRDefault="00617732">
            <w:r>
              <w:rPr>
                <w:sz w:val="20"/>
                <w:szCs w:val="20"/>
              </w:rPr>
              <w:t>Voice-only. No text community, channel structure, role management, or bot ecosystem. Screen sharing unreliable on self-hosted instances.</w:t>
            </w:r>
          </w:p>
        </w:tc>
      </w:tr>
      <w:tr w:rsidR="00100BAE" w14:paraId="79DAAD8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2398F1C7" w14:textId="77777777" w:rsidR="00100BAE" w:rsidRDefault="00617732">
            <w:r>
              <w:rPr>
                <w:b/>
                <w:bCs/>
                <w:sz w:val="20"/>
                <w:szCs w:val="20"/>
              </w:rPr>
              <w:t>Mumble</w:t>
            </w:r>
          </w:p>
        </w:tc>
        <w:tc>
          <w:tcPr>
            <w:tcW w:w="692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3D8030BE" w14:textId="77777777" w:rsidR="00100BAE" w:rsidRDefault="00617732">
            <w:r>
              <w:rPr>
                <w:sz w:val="20"/>
                <w:szCs w:val="20"/>
              </w:rPr>
              <w:t xml:space="preserve">Voice-only. No text community features. Better voice </w:t>
            </w:r>
            <w:proofErr w:type="gramStart"/>
            <w:r>
              <w:rPr>
                <w:sz w:val="20"/>
                <w:szCs w:val="20"/>
              </w:rPr>
              <w:t>codec</w:t>
            </w:r>
            <w:proofErr w:type="gramEnd"/>
            <w:r>
              <w:rPr>
                <w:sz w:val="20"/>
                <w:szCs w:val="20"/>
              </w:rPr>
              <w:t xml:space="preserve"> than TeamSpeak but the same fundamental limitation for full unit operations.</w:t>
            </w:r>
          </w:p>
        </w:tc>
      </w:tr>
      <w:tr w:rsidR="00100BAE" w14:paraId="6BE447F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F2ED0" w14:textId="77777777" w:rsidR="00100BAE" w:rsidRDefault="00617732">
            <w:proofErr w:type="spellStart"/>
            <w:r>
              <w:rPr>
                <w:b/>
                <w:bCs/>
                <w:sz w:val="20"/>
                <w:szCs w:val="20"/>
              </w:rPr>
              <w:t>Guilded</w:t>
            </w:r>
            <w:proofErr w:type="spellEnd"/>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3D2A0" w14:textId="77777777" w:rsidR="00100BAE" w:rsidRDefault="00617732">
            <w:r>
              <w:rPr>
                <w:sz w:val="20"/>
                <w:szCs w:val="20"/>
              </w:rPr>
              <w:t>US-based, owned by Roblox Corporation. Calendar and scheduling features are strong, but US jurisdiction means the same DHS subpoena exposure as Discord.</w:t>
            </w:r>
          </w:p>
        </w:tc>
      </w:tr>
    </w:tbl>
    <w:p w14:paraId="2FAAF5DA" w14:textId="77777777" w:rsidR="00100BAE" w:rsidRDefault="00100BAE">
      <w:pPr>
        <w:spacing w:before="200"/>
      </w:pPr>
    </w:p>
    <w:p w14:paraId="4CA67B8B" w14:textId="77777777" w:rsidR="00100BAE" w:rsidRDefault="00617732">
      <w:pPr>
        <w:pStyle w:val="Heading1"/>
      </w:pPr>
      <w:r>
        <w:t>9. Sources &amp; References</w:t>
      </w:r>
    </w:p>
    <w:p w14:paraId="29DE6B0C" w14:textId="77777777" w:rsidR="00100BAE" w:rsidRDefault="00617732">
      <w:pPr>
        <w:spacing w:before="80" w:after="40"/>
      </w:pPr>
      <w:hyperlink r:id="rId7" w:history="1">
        <w:r>
          <w:rPr>
            <w:rStyle w:val="Hyperlink"/>
            <w:sz w:val="20"/>
            <w:szCs w:val="20"/>
          </w:rPr>
          <w:t>Fluxer application</w:t>
        </w:r>
      </w:hyperlink>
      <w:r>
        <w:rPr>
          <w:sz w:val="20"/>
          <w:szCs w:val="20"/>
        </w:rPr>
        <w:t xml:space="preserve"> — https://fluxer.app</w:t>
      </w:r>
    </w:p>
    <w:p w14:paraId="54BD863F" w14:textId="77777777" w:rsidR="00100BAE" w:rsidRDefault="00617732">
      <w:pPr>
        <w:spacing w:before="40" w:after="40"/>
      </w:pPr>
      <w:hyperlink r:id="rId8" w:history="1">
        <w:r>
          <w:rPr>
            <w:rStyle w:val="Hyperlink"/>
            <w:sz w:val="20"/>
            <w:szCs w:val="20"/>
          </w:rPr>
          <w:t>Fluxer source code (GitHub)</w:t>
        </w:r>
      </w:hyperlink>
      <w:r>
        <w:rPr>
          <w:sz w:val="20"/>
          <w:szCs w:val="20"/>
        </w:rPr>
        <w:t xml:space="preserve"> — https://github.com/fluxerapp/fluxer</w:t>
      </w:r>
    </w:p>
    <w:p w14:paraId="05D40564" w14:textId="77777777" w:rsidR="00100BAE" w:rsidRDefault="00617732">
      <w:pPr>
        <w:spacing w:before="40" w:after="40"/>
      </w:pPr>
      <w:hyperlink r:id="rId9" w:history="1">
        <w:r>
          <w:rPr>
            <w:rStyle w:val="Hyperlink"/>
            <w:sz w:val="20"/>
            <w:szCs w:val="20"/>
          </w:rPr>
          <w:t>Fluxer developer blog — How I built Fluxer</w:t>
        </w:r>
      </w:hyperlink>
      <w:r>
        <w:rPr>
          <w:sz w:val="20"/>
          <w:szCs w:val="20"/>
        </w:rPr>
        <w:t xml:space="preserve"> — https://blog.fluxer.app/how-i-built-fluxer-a-discord-like-chat-app/</w:t>
      </w:r>
    </w:p>
    <w:p w14:paraId="31DF9363" w14:textId="77777777" w:rsidR="00100BAE" w:rsidRDefault="00617732">
      <w:pPr>
        <w:spacing w:before="40" w:after="40"/>
      </w:pPr>
      <w:hyperlink r:id="rId10" w:history="1">
        <w:r>
          <w:rPr>
            <w:rStyle w:val="Hyperlink"/>
            <w:sz w:val="20"/>
            <w:szCs w:val="20"/>
          </w:rPr>
          <w:t>Fluxer 2026 Roadmap</w:t>
        </w:r>
      </w:hyperlink>
      <w:r>
        <w:rPr>
          <w:sz w:val="20"/>
          <w:szCs w:val="20"/>
        </w:rPr>
        <w:t xml:space="preserve"> — https://blog.fluxer.app/roadmap-2026/</w:t>
      </w:r>
    </w:p>
    <w:p w14:paraId="6926106F" w14:textId="77777777" w:rsidR="00100BAE" w:rsidRDefault="00617732">
      <w:pPr>
        <w:spacing w:before="40" w:after="40"/>
      </w:pPr>
      <w:hyperlink r:id="rId11" w:history="1">
        <w:r>
          <w:rPr>
            <w:rStyle w:val="Hyperlink"/>
            <w:sz w:val="20"/>
            <w:szCs w:val="20"/>
          </w:rPr>
          <w:t>Fluxer bot quickstart</w:t>
        </w:r>
      </w:hyperlink>
      <w:r>
        <w:rPr>
          <w:sz w:val="20"/>
          <w:szCs w:val="20"/>
        </w:rPr>
        <w:t xml:space="preserve"> — https://docs.fluxer.app/quickstart</w:t>
      </w:r>
    </w:p>
    <w:p w14:paraId="7451597F" w14:textId="77777777" w:rsidR="00100BAE" w:rsidRDefault="00617732">
      <w:pPr>
        <w:spacing w:before="40" w:after="40"/>
      </w:pPr>
      <w:hyperlink r:id="rId12" w:history="1">
        <w:r>
          <w:rPr>
            <w:rStyle w:val="Hyperlink"/>
            <w:sz w:val="20"/>
            <w:szCs w:val="20"/>
          </w:rPr>
          <w:t>Fluxer Platform AB — Swedish corporate registry</w:t>
        </w:r>
      </w:hyperlink>
      <w:r>
        <w:rPr>
          <w:sz w:val="20"/>
          <w:szCs w:val="20"/>
        </w:rPr>
        <w:t xml:space="preserve"> — allabolag.se</w:t>
      </w:r>
    </w:p>
    <w:p w14:paraId="6FE361E8" w14:textId="77777777" w:rsidR="00100BAE" w:rsidRDefault="00617732">
      <w:pPr>
        <w:spacing w:before="40" w:after="40"/>
      </w:pPr>
      <w:hyperlink r:id="rId13" w:history="1">
        <w:r>
          <w:rPr>
            <w:rStyle w:val="Hyperlink"/>
            <w:sz w:val="20"/>
            <w:szCs w:val="20"/>
          </w:rPr>
          <w:t>Fluxer privacy policy</w:t>
        </w:r>
      </w:hyperlink>
      <w:r>
        <w:rPr>
          <w:sz w:val="20"/>
          <w:szCs w:val="20"/>
        </w:rPr>
        <w:t xml:space="preserve"> — https://fluxer.app/privacy</w:t>
      </w:r>
    </w:p>
    <w:p w14:paraId="28F24C97" w14:textId="554CE034" w:rsidR="00100BAE" w:rsidRDefault="00617732" w:rsidP="007F3A22">
      <w:pPr>
        <w:spacing w:before="40" w:after="40"/>
      </w:pPr>
      <w:hyperlink r:id="rId14" w:history="1">
        <w:r>
          <w:rPr>
            <w:rStyle w:val="Hyperlink"/>
            <w:sz w:val="20"/>
            <w:szCs w:val="20"/>
          </w:rPr>
          <w:t>Fluxer community guidelines</w:t>
        </w:r>
      </w:hyperlink>
      <w:r>
        <w:rPr>
          <w:sz w:val="20"/>
          <w:szCs w:val="20"/>
        </w:rPr>
        <w:t xml:space="preserve"> — https://fluxer.app/guidelines</w:t>
      </w:r>
    </w:p>
    <w:sectPr w:rsidR="00100BAE">
      <w:headerReference w:type="default" r:id="rId15"/>
      <w:footerReference w:type="default" r:id="rId16"/>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256AE" w14:textId="77777777" w:rsidR="00F26BF4" w:rsidRDefault="00F26BF4">
      <w:r>
        <w:separator/>
      </w:r>
    </w:p>
  </w:endnote>
  <w:endnote w:type="continuationSeparator" w:id="0">
    <w:p w14:paraId="5E47240E" w14:textId="77777777" w:rsidR="00F26BF4" w:rsidRDefault="00F26B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645F7" w14:textId="77777777" w:rsidR="00100BAE" w:rsidRDefault="00617732">
    <w:pPr>
      <w:pBdr>
        <w:top w:val="single" w:sz="4" w:space="2" w:color="4A5240"/>
      </w:pBdr>
      <w:tabs>
        <w:tab w:val="right" w:pos="9720"/>
      </w:tabs>
      <w:spacing w:before="60"/>
    </w:pPr>
    <w:r>
      <w:rPr>
        <w:color w:val="888888"/>
        <w:sz w:val="16"/>
        <w:szCs w:val="16"/>
      </w:rPr>
      <w:t>Confidential — For Community Leadership Use</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9060C1">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9060C1">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76797" w14:textId="77777777" w:rsidR="00F26BF4" w:rsidRDefault="00F26BF4">
      <w:r>
        <w:separator/>
      </w:r>
    </w:p>
  </w:footnote>
  <w:footnote w:type="continuationSeparator" w:id="0">
    <w:p w14:paraId="30A0A607" w14:textId="77777777" w:rsidR="00F26BF4" w:rsidRDefault="00F26B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32B14" w14:textId="2D94FF96" w:rsidR="00100BAE" w:rsidRDefault="00617732">
    <w:pPr>
      <w:pBdr>
        <w:bottom w:val="single" w:sz="6" w:space="2" w:color="4A5240"/>
      </w:pBdr>
      <w:tabs>
        <w:tab w:val="right" w:pos="9720"/>
      </w:tabs>
      <w:spacing w:after="60"/>
    </w:pPr>
    <w:r>
      <w:rPr>
        <w:b/>
        <w:bCs/>
        <w:color w:val="4A5240"/>
        <w:sz w:val="18"/>
        <w:szCs w:val="18"/>
      </w:rPr>
      <w:t>FLUXER PLATFORM ASSESSMENT</w:t>
    </w:r>
    <w:r>
      <w:rPr>
        <w:color w:val="888888"/>
        <w:sz w:val="18"/>
        <w:szCs w:val="18"/>
      </w:rPr>
      <w:tab/>
      <w:t xml:space="preserve"> </w:t>
    </w:r>
    <w:r w:rsidR="009060C1">
      <w:rPr>
        <w:color w:val="888888"/>
        <w:sz w:val="18"/>
        <w:szCs w:val="18"/>
      </w:rPr>
      <w:t xml:space="preserve">JTFD </w:t>
    </w:r>
    <w:r>
      <w:rPr>
        <w:color w:val="888888"/>
        <w:sz w:val="18"/>
        <w:szCs w:val="18"/>
      </w:rPr>
      <w:t>MilSim &amp; Tactical Gaming Community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2107F"/>
    <w:multiLevelType w:val="hybridMultilevel"/>
    <w:tmpl w:val="5CCEBFDA"/>
    <w:lvl w:ilvl="0" w:tplc="86F83836">
      <w:start w:val="1"/>
      <w:numFmt w:val="bullet"/>
      <w:lvlText w:val="●"/>
      <w:lvlJc w:val="left"/>
      <w:pPr>
        <w:ind w:left="720" w:hanging="360"/>
      </w:pPr>
    </w:lvl>
    <w:lvl w:ilvl="1" w:tplc="F43E769A">
      <w:start w:val="1"/>
      <w:numFmt w:val="bullet"/>
      <w:lvlText w:val="○"/>
      <w:lvlJc w:val="left"/>
      <w:pPr>
        <w:ind w:left="1440" w:hanging="360"/>
      </w:pPr>
    </w:lvl>
    <w:lvl w:ilvl="2" w:tplc="51746056">
      <w:start w:val="1"/>
      <w:numFmt w:val="bullet"/>
      <w:lvlText w:val="■"/>
      <w:lvlJc w:val="left"/>
      <w:pPr>
        <w:ind w:left="2160" w:hanging="360"/>
      </w:pPr>
    </w:lvl>
    <w:lvl w:ilvl="3" w:tplc="5C30F2E6">
      <w:start w:val="1"/>
      <w:numFmt w:val="bullet"/>
      <w:lvlText w:val="●"/>
      <w:lvlJc w:val="left"/>
      <w:pPr>
        <w:ind w:left="2880" w:hanging="360"/>
      </w:pPr>
    </w:lvl>
    <w:lvl w:ilvl="4" w:tplc="26B20710">
      <w:start w:val="1"/>
      <w:numFmt w:val="bullet"/>
      <w:lvlText w:val="○"/>
      <w:lvlJc w:val="left"/>
      <w:pPr>
        <w:ind w:left="3600" w:hanging="360"/>
      </w:pPr>
    </w:lvl>
    <w:lvl w:ilvl="5" w:tplc="4768E67A">
      <w:start w:val="1"/>
      <w:numFmt w:val="bullet"/>
      <w:lvlText w:val="■"/>
      <w:lvlJc w:val="left"/>
      <w:pPr>
        <w:ind w:left="4320" w:hanging="360"/>
      </w:pPr>
    </w:lvl>
    <w:lvl w:ilvl="6" w:tplc="8202F876">
      <w:start w:val="1"/>
      <w:numFmt w:val="bullet"/>
      <w:lvlText w:val="●"/>
      <w:lvlJc w:val="left"/>
      <w:pPr>
        <w:ind w:left="5040" w:hanging="360"/>
      </w:pPr>
    </w:lvl>
    <w:lvl w:ilvl="7" w:tplc="5852C754">
      <w:start w:val="1"/>
      <w:numFmt w:val="bullet"/>
      <w:lvlText w:val="●"/>
      <w:lvlJc w:val="left"/>
      <w:pPr>
        <w:ind w:left="5760" w:hanging="360"/>
      </w:pPr>
    </w:lvl>
    <w:lvl w:ilvl="8" w:tplc="821CDF66">
      <w:start w:val="1"/>
      <w:numFmt w:val="bullet"/>
      <w:lvlText w:val="●"/>
      <w:lvlJc w:val="left"/>
      <w:pPr>
        <w:ind w:left="6480" w:hanging="360"/>
      </w:pPr>
    </w:lvl>
  </w:abstractNum>
  <w:abstractNum w:abstractNumId="1" w15:restartNumberingAfterBreak="0">
    <w:nsid w:val="4D587A1A"/>
    <w:multiLevelType w:val="hybridMultilevel"/>
    <w:tmpl w:val="0FEC4DF8"/>
    <w:lvl w:ilvl="0" w:tplc="848A3452">
      <w:start w:val="1"/>
      <w:numFmt w:val="decimal"/>
      <w:lvlText w:val="%1."/>
      <w:lvlJc w:val="left"/>
      <w:pPr>
        <w:ind w:left="720" w:hanging="360"/>
      </w:pPr>
    </w:lvl>
    <w:lvl w:ilvl="1" w:tplc="B7D6093E">
      <w:numFmt w:val="decimal"/>
      <w:lvlText w:val=""/>
      <w:lvlJc w:val="left"/>
    </w:lvl>
    <w:lvl w:ilvl="2" w:tplc="DF486A32">
      <w:numFmt w:val="decimal"/>
      <w:lvlText w:val=""/>
      <w:lvlJc w:val="left"/>
    </w:lvl>
    <w:lvl w:ilvl="3" w:tplc="8340BDE0">
      <w:numFmt w:val="decimal"/>
      <w:lvlText w:val=""/>
      <w:lvlJc w:val="left"/>
    </w:lvl>
    <w:lvl w:ilvl="4" w:tplc="C802A4AE">
      <w:numFmt w:val="decimal"/>
      <w:lvlText w:val=""/>
      <w:lvlJc w:val="left"/>
    </w:lvl>
    <w:lvl w:ilvl="5" w:tplc="2F6A4202">
      <w:numFmt w:val="decimal"/>
      <w:lvlText w:val=""/>
      <w:lvlJc w:val="left"/>
    </w:lvl>
    <w:lvl w:ilvl="6" w:tplc="ACB63062">
      <w:numFmt w:val="decimal"/>
      <w:lvlText w:val=""/>
      <w:lvlJc w:val="left"/>
    </w:lvl>
    <w:lvl w:ilvl="7" w:tplc="7A12868A">
      <w:numFmt w:val="decimal"/>
      <w:lvlText w:val=""/>
      <w:lvlJc w:val="left"/>
    </w:lvl>
    <w:lvl w:ilvl="8" w:tplc="D7100EC0">
      <w:numFmt w:val="decimal"/>
      <w:lvlText w:val=""/>
      <w:lvlJc w:val="left"/>
    </w:lvl>
  </w:abstractNum>
  <w:abstractNum w:abstractNumId="2" w15:restartNumberingAfterBreak="0">
    <w:nsid w:val="6F5556ED"/>
    <w:multiLevelType w:val="hybridMultilevel"/>
    <w:tmpl w:val="213C5A22"/>
    <w:lvl w:ilvl="0" w:tplc="4AF04984">
      <w:start w:val="1"/>
      <w:numFmt w:val="bullet"/>
      <w:lvlText w:val="•"/>
      <w:lvlJc w:val="left"/>
      <w:pPr>
        <w:ind w:left="720" w:hanging="360"/>
      </w:pPr>
    </w:lvl>
    <w:lvl w:ilvl="1" w:tplc="A2C87688">
      <w:numFmt w:val="decimal"/>
      <w:lvlText w:val=""/>
      <w:lvlJc w:val="left"/>
    </w:lvl>
    <w:lvl w:ilvl="2" w:tplc="DF183D68">
      <w:numFmt w:val="decimal"/>
      <w:lvlText w:val=""/>
      <w:lvlJc w:val="left"/>
    </w:lvl>
    <w:lvl w:ilvl="3" w:tplc="24229B7A">
      <w:numFmt w:val="decimal"/>
      <w:lvlText w:val=""/>
      <w:lvlJc w:val="left"/>
    </w:lvl>
    <w:lvl w:ilvl="4" w:tplc="414A175E">
      <w:numFmt w:val="decimal"/>
      <w:lvlText w:val=""/>
      <w:lvlJc w:val="left"/>
    </w:lvl>
    <w:lvl w:ilvl="5" w:tplc="AF54D2A2">
      <w:numFmt w:val="decimal"/>
      <w:lvlText w:val=""/>
      <w:lvlJc w:val="left"/>
    </w:lvl>
    <w:lvl w:ilvl="6" w:tplc="07E2AC90">
      <w:numFmt w:val="decimal"/>
      <w:lvlText w:val=""/>
      <w:lvlJc w:val="left"/>
    </w:lvl>
    <w:lvl w:ilvl="7" w:tplc="84F4EAFE">
      <w:numFmt w:val="decimal"/>
      <w:lvlText w:val=""/>
      <w:lvlJc w:val="left"/>
    </w:lvl>
    <w:lvl w:ilvl="8" w:tplc="90186220">
      <w:numFmt w:val="decimal"/>
      <w:lvlText w:val=""/>
      <w:lvlJc w:val="left"/>
    </w:lvl>
  </w:abstractNum>
  <w:num w:numId="1" w16cid:durableId="93088960">
    <w:abstractNumId w:val="0"/>
    <w:lvlOverride w:ilvl="0">
      <w:startOverride w:val="1"/>
    </w:lvlOverride>
  </w:num>
  <w:num w:numId="2" w16cid:durableId="94407377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BAE"/>
    <w:rsid w:val="00100BAE"/>
    <w:rsid w:val="00617732"/>
    <w:rsid w:val="007F3A22"/>
    <w:rsid w:val="009060C1"/>
    <w:rsid w:val="00D95CA7"/>
    <w:rsid w:val="00F26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1FEF0"/>
  <w15:docId w15:val="{6367A1A4-8F82-4802-855A-4909B61AB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E2E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4A5240"/>
      </w:pBdr>
      <w:spacing w:before="320" w:after="120"/>
      <w:outlineLvl w:val="0"/>
    </w:pPr>
    <w:rPr>
      <w:b/>
      <w:bCs/>
      <w:color w:val="4A5240"/>
      <w:sz w:val="32"/>
      <w:szCs w:val="32"/>
    </w:rPr>
  </w:style>
  <w:style w:type="paragraph" w:styleId="Heading2">
    <w:name w:val="heading 2"/>
    <w:uiPriority w:val="9"/>
    <w:unhideWhenUsed/>
    <w:qFormat/>
    <w:pPr>
      <w:spacing w:before="200" w:after="80"/>
      <w:outlineLvl w:val="1"/>
    </w:pPr>
    <w:rPr>
      <w:b/>
      <w:bCs/>
      <w:color w:val="555555"/>
      <w:sz w:val="26"/>
      <w:szCs w:val="26"/>
    </w:rPr>
  </w:style>
  <w:style w:type="paragraph" w:styleId="Heading3">
    <w:name w:val="heading 3"/>
    <w:uiPriority w:val="9"/>
    <w:semiHidden/>
    <w:unhideWhenUsed/>
    <w:qFormat/>
    <w:pPr>
      <w:spacing w:before="14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060C1"/>
    <w:pPr>
      <w:tabs>
        <w:tab w:val="center" w:pos="4680"/>
        <w:tab w:val="right" w:pos="9360"/>
      </w:tabs>
    </w:pPr>
  </w:style>
  <w:style w:type="character" w:customStyle="1" w:styleId="HeaderChar">
    <w:name w:val="Header Char"/>
    <w:basedOn w:val="DefaultParagraphFont"/>
    <w:link w:val="Header"/>
    <w:uiPriority w:val="99"/>
    <w:rsid w:val="009060C1"/>
  </w:style>
  <w:style w:type="paragraph" w:styleId="Footer">
    <w:name w:val="footer"/>
    <w:basedOn w:val="Normal"/>
    <w:link w:val="FooterChar"/>
    <w:uiPriority w:val="99"/>
    <w:unhideWhenUsed/>
    <w:rsid w:val="009060C1"/>
    <w:pPr>
      <w:tabs>
        <w:tab w:val="center" w:pos="4680"/>
        <w:tab w:val="right" w:pos="9360"/>
      </w:tabs>
    </w:pPr>
  </w:style>
  <w:style w:type="character" w:customStyle="1" w:styleId="FooterChar">
    <w:name w:val="Footer Char"/>
    <w:basedOn w:val="DefaultParagraphFont"/>
    <w:link w:val="Footer"/>
    <w:uiPriority w:val="99"/>
    <w:rsid w:val="009060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fluxerapp/fluxer" TargetMode="External"/><Relationship Id="rId13" Type="http://schemas.openxmlformats.org/officeDocument/2006/relationships/hyperlink" Target="https://fluxer.app/privacy"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luxer.app" TargetMode="External"/><Relationship Id="rId12" Type="http://schemas.openxmlformats.org/officeDocument/2006/relationships/hyperlink" Target="https://www.allabolag.se/foretag/fluxer-platform-ab/brandbergen/datacenters/2KJCA7DI5YDL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fluxer.app/quickstart"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blog.fluxer.app/roadmap-2026/" TargetMode="External"/><Relationship Id="rId4" Type="http://schemas.openxmlformats.org/officeDocument/2006/relationships/webSettings" Target="webSettings.xml"/><Relationship Id="rId9" Type="http://schemas.openxmlformats.org/officeDocument/2006/relationships/hyperlink" Target="https://blog.fluxer.app/how-i-built-fluxer-a-discord-like-chat-app/" TargetMode="External"/><Relationship Id="rId14" Type="http://schemas.openxmlformats.org/officeDocument/2006/relationships/hyperlink" Target="https://fluxer.app/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2249</Words>
  <Characters>14147</Characters>
  <Application>Microsoft Office Word</Application>
  <DocSecurity>0</DocSecurity>
  <Lines>349</Lines>
  <Paragraphs>202</Paragraphs>
  <ScaleCrop>false</ScaleCrop>
  <Company/>
  <LinksUpToDate>false</LinksUpToDate>
  <CharactersWithSpaces>16285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Brandon Briggs</cp:lastModifiedBy>
  <cp:revision>4</cp:revision>
  <dcterms:created xsi:type="dcterms:W3CDTF">2026-02-28T23:30:00Z</dcterms:created>
  <dcterms:modified xsi:type="dcterms:W3CDTF">2026-02-28T23:38:00Z</dcterms:modified>
</cp:coreProperties>
</file>