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mzt33feg2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tv1keknxr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Closed · Reference Implementation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the sole authoritative definition of </w:t>
      </w:r>
      <w:r w:rsidDel="00000000" w:rsidR="00000000" w:rsidRPr="00000000">
        <w:rPr>
          <w:b w:val="1"/>
          <w:bCs w:val="1"/>
          <w:rtl w:val="0"/>
        </w:rPr>
        <w:t xml:space="preserve">Grade I — The Guardian</w:t>
      </w:r>
      <w:r w:rsidDel="00000000" w:rsidR="00000000" w:rsidRPr="00000000">
        <w:rPr>
          <w:rtl w:val="0"/>
        </w:rPr>
        <w:t xml:space="preserve">. It consolidates all Guardian laws, thresholds, structures, and procedural rules into a single master canon.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sealed, this file replaces all prior Guardian-specific documents.</w:t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Guardian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exists to establish </w:t>
      </w:r>
      <w:r w:rsidDel="00000000" w:rsidR="00000000" w:rsidRPr="00000000">
        <w:rPr>
          <w:b w:val="1"/>
          <w:bCs w:val="1"/>
          <w:rtl w:val="0"/>
        </w:rPr>
        <w:t xml:space="preserve">human reliability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teach power, insight, mysticism, or mastery. It ensures that a practitioner can: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 themselves without supervision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without motivation or pressure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discomfort without discharge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structure without resistance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effort without depletion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reliability is embodied may amplification occur.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What the Guardian Produces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the Guardian results in a practitioner who is: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Self-governing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Emotionally contained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Energetically accountable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Temporally reliable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Cognitively clear under load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outcomes are </w:t>
      </w:r>
      <w:r w:rsidDel="00000000" w:rsidR="00000000" w:rsidRPr="00000000">
        <w:rPr>
          <w:b w:val="1"/>
          <w:bCs w:val="1"/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, not aspirational.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these conditions are not present, the Guardian is not complete.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Guardian Artifacts (Embedded)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 is defined by the following four mandatory artifacts, embedded here as law: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herc2rych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Outcomes Manifest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requires the following human capacities: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Self-governance without external prompting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 across fluctuation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composure under stress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Bodily sovereignty and signal awareness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self-assessment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 energy management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These outcomes are non-negotiable.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Entry Threshold Codex (Guardian)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for those seeking speed, comfort, validation, or transformation.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requires willingness to: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at enforced pace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without reassurance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without quitting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without reward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If participation is driven by urgency or escape, entry is premature.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Internal Agreements (Guardian)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participating, the practitioner implicitly agrees to: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Pace:</w:t>
      </w:r>
      <w:r w:rsidDel="00000000" w:rsidR="00000000" w:rsidRPr="00000000">
        <w:rPr>
          <w:rtl w:val="0"/>
        </w:rPr>
        <w:t xml:space="preserve"> Time gates may not be bypassed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Continuity:</w:t>
      </w:r>
      <w:r w:rsidDel="00000000" w:rsidR="00000000" w:rsidRPr="00000000">
        <w:rPr>
          <w:rtl w:val="0"/>
        </w:rPr>
        <w:t xml:space="preserve"> Pauses are permitted; abandonment is not rewarded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Self-Correction:</w:t>
      </w:r>
      <w:r w:rsidDel="00000000" w:rsidR="00000000" w:rsidRPr="00000000">
        <w:rPr>
          <w:rtl w:val="0"/>
        </w:rPr>
        <w:t xml:space="preserve"> Adjustment replaces instruction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Composure:</w:t>
      </w:r>
      <w:r w:rsidDel="00000000" w:rsidR="00000000" w:rsidRPr="00000000">
        <w:rPr>
          <w:rtl w:val="0"/>
        </w:rPr>
        <w:t xml:space="preserve"> Discomfort is held without drama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Honesty:</w:t>
      </w:r>
      <w:r w:rsidDel="00000000" w:rsidR="00000000" w:rsidRPr="00000000">
        <w:rPr>
          <w:rtl w:val="0"/>
        </w:rPr>
        <w:t xml:space="preserve"> Experience is reported without inflation or minimization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Stewardship:</w:t>
      </w:r>
      <w:r w:rsidDel="00000000" w:rsidR="00000000" w:rsidRPr="00000000">
        <w:rPr>
          <w:rtl w:val="0"/>
        </w:rPr>
        <w:t xml:space="preserve"> Effort is balanced with recovery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Non-Comparison:</w:t>
      </w:r>
      <w:r w:rsidDel="00000000" w:rsidR="00000000" w:rsidRPr="00000000">
        <w:rPr>
          <w:rtl w:val="0"/>
        </w:rPr>
        <w:t xml:space="preserve"> Progress is internal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Boundaries:</w:t>
      </w:r>
      <w:r w:rsidDel="00000000" w:rsidR="00000000" w:rsidRPr="00000000">
        <w:rPr>
          <w:rtl w:val="0"/>
        </w:rPr>
        <w:t xml:space="preserve"> Advanced access is not simulated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results in stalling, repetition, or withdrawal — not punishment.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nqkmjj9nd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Exit Threshold Codex (Guardian → Seeker)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 from the Guardian signifies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not elevation.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exiting, the practitioner accepts: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Greater ethical burden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 for attention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within complexity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Authority, power, or insight are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Structural Model of the Guardian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lgbsucjxo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Class Structure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Classes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titles describe functional human domains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Esoteric scaffolding is internal and undisclosed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Chapter Structure (Planetary · Geocentric)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 contains 6 Chapters in fixed order: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Moon — reflection and honesty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Mars — effort with composure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— understanding and adjustment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Venus — valuation without comparison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Saturn — limits, pace, and discipline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 — integration and sustainable expression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This order aligns curriculum with lived human time and rhythm.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Elemental Sections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Chapter contains five sections, always in this order: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Spirit — orientation and meaning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— understanding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Earth — embodied practice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— activation and effort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— reflection and integration (always last)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5v6qlp1e7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Progression Logic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 unlock through enforced time gates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Chapters may be practiced daily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 is expected and permitted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rituals persist beyond completion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Completion reflects </w:t>
      </w:r>
      <w:r w:rsidDel="00000000" w:rsidR="00000000" w:rsidRPr="00000000">
        <w:rPr>
          <w:b w:val="1"/>
          <w:bCs w:val="1"/>
          <w:rtl w:val="0"/>
        </w:rPr>
        <w:t xml:space="preserve">embodiment over endurance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Procedural &amp; System Integration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supports: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Procedural curriculum generation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companion interaction (Hope)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Tempus-based pacing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 accrual for consistency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Nexus-based reflection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All integrations are subordinate to Guardian law.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System Independence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Guardian is transmissible without: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app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documents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architect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pattern is absorbed through practice.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Closure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I — The Guardian is complete and sealed.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stands as the </w:t>
      </w:r>
      <w:r w:rsidDel="00000000" w:rsidR="00000000" w:rsidRPr="00000000">
        <w:rPr>
          <w:b w:val="1"/>
          <w:bCs w:val="1"/>
          <w:rtl w:val="0"/>
        </w:rPr>
        <w:t xml:space="preserve">reference implementation</w:t>
      </w:r>
      <w:r w:rsidDel="00000000" w:rsidR="00000000" w:rsidRPr="00000000">
        <w:rPr>
          <w:rtl w:val="0"/>
        </w:rPr>
        <w:t xml:space="preserve"> for all future Grades.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Any system claiming compatibility with the Arcanum Vitae must meet or exceed this standard.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