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vf2wl44g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h8elrw7vi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sole authoritative definition of </w:t>
      </w:r>
      <w:r w:rsidDel="00000000" w:rsidR="00000000" w:rsidRPr="00000000">
        <w:rPr>
          <w:b w:val="1"/>
          <w:bCs w:val="1"/>
          <w:rtl w:val="0"/>
        </w:rPr>
        <w:t xml:space="preserve">how the Guardian operates as a living, procedural system</w:t>
      </w:r>
      <w:r w:rsidDel="00000000" w:rsidR="00000000" w:rsidRPr="00000000">
        <w:rPr>
          <w:rtl w:val="0"/>
        </w:rPr>
        <w:t xml:space="preserve">. It consolidates all generation logic, system constraints, companion behavior, and temporal mechanics into one master canon.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Guardian generator, gameplay, and procedural specification documents.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Procedural Systems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systems of the Guardian exist to: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Instantiate unique practitioner experiences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identical structural outcomes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drift, escalation, or symbolic inflation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dependency on authored linear curriculum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system does not create freedom. It creates </w:t>
      </w:r>
      <w:r w:rsidDel="00000000" w:rsidR="00000000" w:rsidRPr="00000000">
        <w:rPr>
          <w:b w:val="1"/>
          <w:bCs w:val="1"/>
          <w:rtl w:val="0"/>
        </w:rPr>
        <w:t xml:space="preserve">bounded variation within law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Relationship to Guardian Canon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procedural behavior is </w:t>
      </w:r>
      <w:r w:rsidDel="00000000" w:rsidR="00000000" w:rsidRPr="00000000">
        <w:rPr>
          <w:b w:val="1"/>
          <w:bCs w:val="1"/>
          <w:rtl w:val="0"/>
        </w:rPr>
        <w:t xml:space="preserve">subordinate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procedural rule conflicts with Guardian law, the procedure is invalid.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Structural Axes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Guardian instances are generated along four immutable axes: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r0ebeyun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Grade Axis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 — The Guardian only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higher-grade concepts may surface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3wlety7tb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Class Axis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Class represents a functional human domain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naming is symbolic and practical, not esoteric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1idmofn69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Chapter Axis (Planetary · Geocentric)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order: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 — honesty and reflection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— effort with composure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 — understanding and adjustment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 — valuation without comparison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 — limits, pace, and discipline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— integration and sustainable expression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is fixed and non-negotiable.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iz7kp61px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Elemental Axis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contains five Sections in fixed order: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 — orientation and framing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— understanding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 — embodied practice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— activation and effort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— reflection and integration (always last)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2f5s63mmy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583gu5edu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izp971ym1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 &amp; Agreement Enforcement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resolve: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</w:t>
      </w:r>
      <w:r w:rsidDel="00000000" w:rsidR="00000000" w:rsidRPr="00000000">
        <w:rPr>
          <w:b w:val="1"/>
          <w:bCs w:val="1"/>
          <w:rtl w:val="0"/>
        </w:rPr>
        <w:t xml:space="preserve">Functional Outcome</w:t>
      </w:r>
      <w:r w:rsidDel="00000000" w:rsidR="00000000" w:rsidRPr="00000000">
        <w:rPr>
          <w:rtl w:val="0"/>
        </w:rPr>
        <w:t xml:space="preserve"> (FO)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primary </w:t>
      </w:r>
      <w:r w:rsidDel="00000000" w:rsidR="00000000" w:rsidRPr="00000000">
        <w:rPr>
          <w:b w:val="1"/>
          <w:bCs w:val="1"/>
          <w:rtl w:val="0"/>
        </w:rPr>
        <w:t xml:space="preserve">Internal Agreement</w:t>
      </w:r>
      <w:r w:rsidDel="00000000" w:rsidR="00000000" w:rsidRPr="00000000">
        <w:rPr>
          <w:rtl w:val="0"/>
        </w:rPr>
        <w:t xml:space="preserve"> (IA)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is blocked if enforcement cannot be guaranteed.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hbvqy6nrp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Generator Input Constraints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may condition output on: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Class and Chapter position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day and day of week (Tempus)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completion history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Self-reported energy state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vs effort balance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may NOT condition output on: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to other practitioners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ranking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or streak pressure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hy8tve6og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Planetary Enforcement Profiles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Planet defines behavioral constraints: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Observation only; no output demand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Effort without aggression or dramatization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Adjustment over abstraction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Value without comparison or approval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Non-negotiable limits and enforced rest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Expression without depletion or climax framing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content violating these profiles is invalid.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chrrh92nq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Elemental Prompt Archetypes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constrains prompt intent: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Orientation, mythic framing, context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Understanding, articulation, pattern recognition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Simple, repeatable embodied action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Effort applied with restraint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Reflection, integration, meaning-making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sections may never introduce new action.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035q231ze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Role of Hope (AI Companion)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functions as a </w:t>
      </w:r>
      <w:r w:rsidDel="00000000" w:rsidR="00000000" w:rsidRPr="00000000">
        <w:rPr>
          <w:b w:val="1"/>
          <w:bCs w:val="1"/>
          <w:rtl w:val="0"/>
        </w:rPr>
        <w:t xml:space="preserve">non-directive reflective companion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clarifying questions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practitioner language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patterns back to the practitioner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Praise or motivate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 performance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pacing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outcomes as success or failure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exists to support self-observation, not drive behavior.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wog9ts3r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Mana, Tempus, and Progression Mechanics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 is awarded for completion and continuity, not intensity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enforces pacing and class unlocks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procedural system may bypass time gates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Repetition is permitted and expected.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zxhs2p8zo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Authored Anchor Points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Guardian moments remain fixed and authored: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and exit scenes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codices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rituals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openings and closures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Procedural generation operates </w:t>
      </w:r>
      <w:r w:rsidDel="00000000" w:rsidR="00000000" w:rsidRPr="00000000">
        <w:rPr>
          <w:b w:val="1"/>
          <w:bCs w:val="1"/>
          <w:rtl w:val="0"/>
        </w:rPr>
        <w:t xml:space="preserve">between anchors</w:t>
      </w:r>
      <w:r w:rsidDel="00000000" w:rsidR="00000000" w:rsidRPr="00000000">
        <w:rPr>
          <w:rtl w:val="0"/>
        </w:rPr>
        <w:t xml:space="preserve">, not across them.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7dlqtmce0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Guardian experience: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Respects structure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agreements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reliability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variation is permitted.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generation halts.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