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3wtg3aive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I — The Guardian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d25kyf5ap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1: Malkuth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xlwrryfyv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5: Venus in Malkuth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un25rk28l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5 — KERNEL SET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(Paste this entire document into your canvas. This is the canonical kernel definition for Chapter 5.)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67rfqsgjb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SPIRIT KERNEL — Care &amp; Softening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0aq5hyiv2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a felt sense of </w:t>
      </w:r>
      <w:r w:rsidDel="00000000" w:rsidR="00000000" w:rsidRPr="00000000">
        <w:rPr>
          <w:b w:val="1"/>
          <w:bCs w:val="1"/>
          <w:rtl w:val="0"/>
        </w:rPr>
        <w:t xml:space="preserve">gentleness, comfort, and receptivity</w:t>
      </w:r>
      <w:r w:rsidDel="00000000" w:rsidR="00000000" w:rsidRPr="00000000">
        <w:rPr>
          <w:rtl w:val="0"/>
        </w:rPr>
        <w:t xml:space="preserve"> without indulgence or passivity.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4xmfy1itg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Required Tone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receptive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non-urgent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c4i8gxmc7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 alters how the body responds.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Softness is not weakness.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 allows systems to settle.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1tpia8lhm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Prohibited Framing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Sentimentality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Self-indulgence narratives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excess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Romanticization of sensation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rhmugev92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Replayability Parameters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texture and warmth of imagery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softness of sound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and pauses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felt safety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gentle receptivity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zcqci6oop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Completion Condition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without withdrawing or seeking stimulation.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r1sdspcfe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AIR KERNEL — Comfort, Harmony &amp; Sensation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eoeh4ijuv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Learning Outcome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learns to </w:t>
      </w:r>
      <w:r w:rsidDel="00000000" w:rsidR="00000000" w:rsidRPr="00000000">
        <w:rPr>
          <w:b w:val="1"/>
          <w:bCs w:val="1"/>
          <w:rtl w:val="0"/>
        </w:rPr>
        <w:t xml:space="preserve">notice how care and comfort influence bodily sensation</w:t>
      </w:r>
      <w:r w:rsidDel="00000000" w:rsidR="00000000" w:rsidRPr="00000000">
        <w:rPr>
          <w:rtl w:val="0"/>
        </w:rPr>
        <w:t xml:space="preserve">, revealing harmony as a physiological state.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qv962b5h8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Integumentary System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skin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sensory receptors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Musculoskeletal System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resting tone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ease in joints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Nervous System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relaxation signaling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8fpwtvg0s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body responds differently when met with care.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Harmony arises when force is replaced with attunement.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 changes perception.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Ease reveals patterns tension conceals.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oo011kmot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Air rendering must: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 comfort as </w:t>
      </w:r>
      <w:r w:rsidDel="00000000" w:rsidR="00000000" w:rsidRPr="00000000">
        <w:rPr>
          <w:b w:val="1"/>
          <w:bCs w:val="1"/>
          <w:rtl w:val="0"/>
        </w:rPr>
        <w:t xml:space="preserve">informational</w:t>
      </w:r>
      <w:r w:rsidDel="00000000" w:rsidR="00000000" w:rsidRPr="00000000">
        <w:rPr>
          <w:rtl w:val="0"/>
        </w:rPr>
        <w:t xml:space="preserve">, not escapist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 care from avoidance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receptivity without collapse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pleasure as a neutral signal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r7omb8qe8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Pleasure-seeking as goal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Self-soothing as escape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dependency metaphors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Energetic or romantic symbolism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1yyy4r1ln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Lexicon Anchors (min. 2)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“The body responds differently when it is met with care.”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“Harmony arises when force is replaced with attunement.”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“Structure is not restriction; it is support.”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usr33kcvn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Replayability Parameters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metaphors of warmth or ease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anatomical emphasis (skin vs posture)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and phrasing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care-based framing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anatomical focus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non-indulgent tone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78kxf6jz3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Completion Condition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demonstrates conceptual clarity about comfort as a regulatory signal.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r314m9kdd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 KERNEL — Receptive Will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eq76wdgkh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Activate </w:t>
      </w:r>
      <w:r w:rsidDel="00000000" w:rsidR="00000000" w:rsidRPr="00000000">
        <w:rPr>
          <w:b w:val="1"/>
          <w:bCs w:val="1"/>
          <w:rtl w:val="0"/>
        </w:rPr>
        <w:t xml:space="preserve">willing receptivity</w:t>
      </w:r>
      <w:r w:rsidDel="00000000" w:rsidR="00000000" w:rsidRPr="00000000">
        <w:rPr>
          <w:rtl w:val="0"/>
        </w:rPr>
        <w:t xml:space="preserve"> without passivity or collapse.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k87btxzv0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Focus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Will as openness</w:t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Choice to receive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Attentional softness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k4j4tsr74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Will can soften without weakening.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Receptivity is an active choice.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Ease requires presence.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sim6mr2cb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openness without pressure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choice in receptivity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alert relaxation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mfsi3683b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surrender narratives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agency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 as avoidance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jgradr5bx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interactive prompts</w:t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attentional cues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receptivity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engagement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erm7f1z4o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enters Earth with relaxed readiness.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2jkk4ds1me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EARTH KERNEL — Embodied Ease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73u6fq554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</w:t>
      </w:r>
      <w:r w:rsidDel="00000000" w:rsidR="00000000" w:rsidRPr="00000000">
        <w:rPr>
          <w:b w:val="1"/>
          <w:bCs w:val="1"/>
          <w:rtl w:val="0"/>
        </w:rPr>
        <w:t xml:space="preserve">physical ease and comfort</w:t>
      </w:r>
      <w:r w:rsidDel="00000000" w:rsidR="00000000" w:rsidRPr="00000000">
        <w:rPr>
          <w:rtl w:val="0"/>
        </w:rPr>
        <w:t xml:space="preserve"> while remaining aware and upright.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dh8doz8pi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Skin and surface sensation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Joint comfort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Postural relaxation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weopihvug8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Ease can be felt without collapse.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 reorganizes tension.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body settles when supported.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sec4vo48am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Gentle posture or rest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maintained during ease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allowed to soften naturally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t89q32h4at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Verification Semantics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Presence is sufficient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Stillness or gentle movement both valid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Withdrawal without awareness is not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jczq5l1v6p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Prohibited Framing</w:t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Slouching as relaxation</w:t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Numbing or dissociation</w:t>
      </w:r>
    </w:p>
    <w:p w:rsidR="00000000" w:rsidDel="00000000" w:rsidP="00000000" w:rsidRDefault="00000000" w:rsidRPr="00000000" w14:paraId="0000009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relaxation goals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by0azezkn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throughout embodied ease.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pi10k3bq4q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WATER KERNEL — Reflection on Care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at1bl1hbsw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awareness of comfort, care, and bodily response.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ag9dlgdfuu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Reflection Medium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 → text transcription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for longitudinal reference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k0kvov7sl5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Reflection clarifies relationship to comfort.</w:t>
      </w:r>
    </w:p>
    <w:p w:rsidR="00000000" w:rsidDel="00000000" w:rsidP="00000000" w:rsidRDefault="00000000" w:rsidRPr="00000000" w14:paraId="000000A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 reveals how the body prefers to be met.</w:t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Harmony becomes visible through contrast.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jnq043v4d3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Prompts (Adaptive)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did ease appear most clearly?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anything resist comfort?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care change your awareness?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izt7slxfb0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Failure Semantics</w:t>
      </w:r>
    </w:p>
    <w:p w:rsidR="00000000" w:rsidDel="00000000" w:rsidP="00000000" w:rsidRDefault="00000000" w:rsidRPr="00000000" w14:paraId="000000B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Difficulty relaxing does not block reflection</w:t>
      </w:r>
    </w:p>
    <w:p w:rsidR="00000000" w:rsidDel="00000000" w:rsidP="00000000" w:rsidRDefault="00000000" w:rsidRPr="00000000" w14:paraId="000000B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reflection blocks progression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tngyakg8l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content is always unique.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w715bzs5df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offers sincere reflection on comfort and harmony.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otdlk4asef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5 — INTEGRATION ASSERTION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teaches </w:t>
      </w:r>
      <w:r w:rsidDel="00000000" w:rsidR="00000000" w:rsidRPr="00000000">
        <w:rPr>
          <w:b w:val="1"/>
          <w:bCs w:val="1"/>
          <w:rtl w:val="0"/>
        </w:rPr>
        <w:t xml:space="preserve">care as regulation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Harmony is not imposed.</w:t>
        <w:br w:type="textWrapping"/>
        <w:t xml:space="preserve"> It emerges when the body is met with attunement.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Chapter 5 Kernel Set — Venus in Malkuth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