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681qon4s1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sg5dlcj8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vzjmdrt77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Saturn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2qawctf7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6.)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xg7bvjhot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Structure &amp; Support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e2vffipre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felt sense of </w:t>
      </w:r>
      <w:r w:rsidDel="00000000" w:rsidR="00000000" w:rsidRPr="00000000">
        <w:rPr>
          <w:b w:val="1"/>
          <w:bCs w:val="1"/>
          <w:rtl w:val="0"/>
        </w:rPr>
        <w:t xml:space="preserve">grounded stability, containment, and reliability</w:t>
      </w:r>
      <w:r w:rsidDel="00000000" w:rsidR="00000000" w:rsidRPr="00000000">
        <w:rPr>
          <w:rtl w:val="0"/>
        </w:rPr>
        <w:t xml:space="preserve"> without rigidity or confinement.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w8j48tlpr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4dgp4vr7o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allows continuity.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create safety.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makes endurance possible.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rk38dl893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Restriction as punishment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Hardness or severity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Stoic suppression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into heaviness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nqscowce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foundations or boundaries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and pacing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 of support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containment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5jcov5i1q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within structure without resistance or withdrawal.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7bbzif7fk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Limits, Alignment &amp; Support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0igbs0dn5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limits as stabilizing forces</w:t>
      </w:r>
      <w:r w:rsidDel="00000000" w:rsidR="00000000" w:rsidRPr="00000000">
        <w:rPr>
          <w:rtl w:val="0"/>
        </w:rPr>
        <w:t xml:space="preserve"> and feel how structure supports the body.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hem3pt5j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Skeletal System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bones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joints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Postural Support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spinal alignment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distribution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yhozqc3m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is not restriction; it is support.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protect vitality.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conserves effort.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enables movement.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akv947cvl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limits as protective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alignment over rigidity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rest within structure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stability from stagnation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4n0ptfasu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 as coercion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“Push through” restraint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judgment of fatigue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symbolism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can4k6y11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“Form protects vitality.”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z43xn6rq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foundation or balance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emphasis (bones vs posture)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supportive framing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neutral, non-judgmental tone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mv1zcqmb3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limits and support.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s5exulxsi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Steady Will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z5xw6kb7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 as steadiness and commitment</w:t>
      </w:r>
      <w:r w:rsidDel="00000000" w:rsidR="00000000" w:rsidRPr="00000000">
        <w:rPr>
          <w:rtl w:val="0"/>
        </w:rPr>
        <w:t xml:space="preserve"> without tension or pressure.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8ie06ify2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reliability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steadiness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without urgency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2qa17fv3n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endures through consistency.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grows through structure.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strengthens intention.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xrsg8eq7d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commitment without intensity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steadiness over drive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calm alertness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u6eso7dq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Motivation through fear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Punitive discipline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Reward-based compliance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so8449ki0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prompts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resolve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pressure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johoryrv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steady readiness.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tycnzdzhe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Supported Stillness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83lrcntnw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physical stability and support</w:t>
      </w:r>
      <w:r w:rsidDel="00000000" w:rsidR="00000000" w:rsidRPr="00000000">
        <w:rPr>
          <w:rtl w:val="0"/>
        </w:rPr>
        <w:t xml:space="preserve"> through posture or grounded stillness.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lzi242fr7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Skeletal alignment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support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distribution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pyq7gekc5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rests into support.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reduces strain.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conserves energy.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zz4w2ap7s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posture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in stillness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settle naturally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vzt5ulp9j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is valid action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Effortless support is encouraged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w3c6jjsmp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Rigid posture enforcement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tests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“Correct” alignment metrics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1phy85umq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and supported throughout the embodiment.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7md3jtirg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Support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21rtefwz1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structure, limits, and bodily support.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0r9nsmjry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1chdwmtq2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relationship to limits.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changes how effort is experienced.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clarifies endurance.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y7hnaf1mi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you feel supported?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limit feel relieving or restrictive?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structure affect effort?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h750549e0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settling does not block reflection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8c4h9pci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wj8sgri8f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support and limits.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rvbclfpf7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6 — INTEGRATION ASSERTION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strength through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do not weaken the body.</w:t>
        <w:br w:type="textWrapping"/>
        <w:t xml:space="preserve"> They make endurance possible.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6 Kernel Set — Saturn in Malkuth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