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e44cttagn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kj2qlqx9a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1: Malkuth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1ovo6bewj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7: Sun in Malkuth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khlxkokai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7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Chapter 7.)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av6ucen7n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Coherence &amp; Presence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5lfuuz66e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 felt sense of </w:t>
      </w:r>
      <w:r w:rsidDel="00000000" w:rsidR="00000000" w:rsidRPr="00000000">
        <w:rPr>
          <w:b w:val="1"/>
          <w:bCs w:val="1"/>
          <w:rtl w:val="0"/>
        </w:rPr>
        <w:t xml:space="preserve">wholeness, clarity, and embodied presence</w:t>
      </w:r>
      <w:r w:rsidDel="00000000" w:rsidR="00000000" w:rsidRPr="00000000">
        <w:rPr>
          <w:rtl w:val="0"/>
        </w:rPr>
        <w:t xml:space="preserve"> without elevation or transcendence.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r5kl9s45m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steady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centered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luminous without intensity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6jdyg2f4r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reveals what is already present.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is felt before it is understood.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does not require effort.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84pigoiwp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Transcendence narratives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or culmination language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elevation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inflation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0ri1jw70b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 of balance or light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and spaciousness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grounded coherence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striving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ur6ew4bew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with a sense of unity without seeking change.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8fst58r4t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Integration &amp; Whole-Body Awareness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3m8uey3ze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 to </w:t>
      </w:r>
      <w:r w:rsidDel="00000000" w:rsidR="00000000" w:rsidRPr="00000000">
        <w:rPr>
          <w:b w:val="1"/>
          <w:bCs w:val="1"/>
          <w:rtl w:val="0"/>
        </w:rPr>
        <w:t xml:space="preserve">sense the body as a unified system</w:t>
      </w:r>
      <w:r w:rsidDel="00000000" w:rsidR="00000000" w:rsidRPr="00000000">
        <w:rPr>
          <w:rtl w:val="0"/>
        </w:rPr>
        <w:t xml:space="preserve">, recognizing coherence as a physiological state.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003esf6as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Whole-Body Integration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breath–heart–brain coherence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postural alignment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Nervous System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global regulation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5mys7bbm4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is not addition; it is coherence.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body organizes itself when systems align.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stabilizes awareness.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Wholeness is sensed, not constructed.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muy09kjjh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 rendering must: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coherence as emergent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simultaneity of systems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analytical breakdown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simplicity in awareness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90jx99rdd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Summative explanations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Mastery claims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 symbolism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Finality language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cgndnvumf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“Integration is not addition; it is coherence.”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“Presence is not intensity; it is coherence.”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is brought into awareness begins to organize.”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bm8t2yoh2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 of balance or alignment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of instruction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whole-system framing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anatomical focus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non-directive tone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86xq7q75e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conceptual clarity about coherence without analysis.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hx337ul4n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Centered Will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4z8hexyh9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bCs w:val="1"/>
          <w:rtl w:val="0"/>
        </w:rPr>
        <w:t xml:space="preserve">will as centered presence</w:t>
      </w:r>
      <w:r w:rsidDel="00000000" w:rsidR="00000000" w:rsidRPr="00000000">
        <w:rPr>
          <w:rtl w:val="0"/>
        </w:rPr>
        <w:t xml:space="preserve">, neither pushing nor withdrawing.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trqdxa320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as steadiness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Attentional balance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engagement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irlvequ1s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aligns when attention is centered.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stabilizes intention.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sustains engagement.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hlbkevk73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centering without effort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balance over drive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relaxed alertness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mxg4tck70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Motivational escalation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Dominance or control language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Peak-state emphasis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ywqbim5uh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attentional cues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prompts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centered engagement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urgency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6v1scflx2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enters Earth with calm, centered readiness.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rljhjlvw8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Embodied Coherence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tetcf090e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</w:t>
      </w:r>
      <w:r w:rsidDel="00000000" w:rsidR="00000000" w:rsidRPr="00000000">
        <w:rPr>
          <w:b w:val="1"/>
          <w:bCs w:val="1"/>
          <w:rtl w:val="0"/>
        </w:rPr>
        <w:t xml:space="preserve">whole-body presence</w:t>
      </w:r>
      <w:r w:rsidDel="00000000" w:rsidR="00000000" w:rsidRPr="00000000">
        <w:rPr>
          <w:rtl w:val="0"/>
        </w:rPr>
        <w:t xml:space="preserve"> through stillness or simple posture.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dfl5xe7qr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Postural alignment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Breath–heart rhythm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muscular balance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voxn618r7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body reflects coherence through stillness.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reduces internal conflict.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stabilizes the system.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49zkxm20q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Simple, upright posture or grounded stillness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maintained across the whole body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flow naturally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n9uxrq8kw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is sufficient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Stillness is valid action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performance metrics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qraclz69ag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“Perfect posture” language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Endurance or duration tests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pressure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lzrip69tn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with whole-body awareness.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au8mlemjq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on Integration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tylvi5ra0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the experience of coherence through reflection.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e69tfhyeb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for longitudinal reference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786muz4qo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reveals coherence.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is felt before it is named.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clarifies experience.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dqgr8bari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did your body feel as a whole?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anything feel aligned or unified?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it like to simply be present?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878koje39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Difficulty sensing coherence does not block reflection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reflection blocks progression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u4xoosbvcg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6jimt5r4u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on integration and presence.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hqrc5naqcw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7 — INTEGRATION ASSERTION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coherence without striving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Presence reveals what is already whole.</w:t>
        <w:br w:type="textWrapping"/>
        <w:t xml:space="preserve"> The body organizes itself when awareness is steady.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Chapter 7 Kernel Set — Sun in Malkuth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