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l081a8aet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rhpc5qi7q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Machine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governance designers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explicit state machine</w:t>
      </w:r>
      <w:r w:rsidDel="00000000" w:rsidR="00000000" w:rsidRPr="00000000">
        <w:rPr>
          <w:rtl w:val="0"/>
        </w:rPr>
        <w:t xml:space="preserve"> governing practitioner progression, stalling, recovery, and failure within </w:t>
      </w:r>
      <w:r w:rsidDel="00000000" w:rsidR="00000000" w:rsidRPr="00000000">
        <w:rPr>
          <w:b w:val="1"/>
          <w:bCs w:val="1"/>
          <w:rtl w:val="0"/>
        </w:rPr>
        <w:t xml:space="preserve">Grade I — The Guardian</w:t>
      </w:r>
      <w:r w:rsidDel="00000000" w:rsidR="00000000" w:rsidRPr="00000000">
        <w:rPr>
          <w:rtl w:val="0"/>
        </w:rPr>
        <w:t xml:space="preserve">. It translates Guardian canon, invariants, and constraint bundles into deterministic state transitions.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Master Canon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System Responsibility &amp; Invariants Map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Generator &amp; Module Mapping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Constraint Bundle Specification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4fqy9yvvn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Guardian State Machine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State Machine exists to: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continuity without pressure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rest and recovery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silent degradation of reliability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deterministic responses to instability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higher Grades depend on Guardian stability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 machine governs </w:t>
      </w:r>
      <w:r w:rsidDel="00000000" w:rsidR="00000000" w:rsidRPr="00000000">
        <w:rPr>
          <w:b w:val="1"/>
          <w:bCs w:val="1"/>
          <w:rtl w:val="0"/>
        </w:rPr>
        <w:t xml:space="preserve">behavioral status</w:t>
      </w:r>
      <w:r w:rsidDel="00000000" w:rsidR="00000000" w:rsidRPr="00000000">
        <w:rPr>
          <w:rtl w:val="0"/>
        </w:rPr>
        <w:t xml:space="preserve">, not meaning, insight, or performance.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7gnsvhj7q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rnmpffuj9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ykecsdcbo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Canonical States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in Grade I may exist in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of the following states at any time: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t8uqwf03t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ACTIVE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is eligible for generation and progression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allows generation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invariant violations detected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generated units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units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voluntarily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u6kgifq6g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PAUSED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has intentionally or passively stopped engagement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invariant violation has occurred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gates are respected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Non-penalized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negative signals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progress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at any time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state information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o5g17t85r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uzq7lwu0d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up7k9rhx4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STALLED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is blocked due to unmet structural requirements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reliability signals have degraded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 resolution failed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Protective, not punitive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forward motion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stabilization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to last stable unit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Guardian practices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once conditions are met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xn1d4556f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HARD_FAIL (System-Level)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invariants have been violated at the system level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mutation or bypass detected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Freezes generation and progression globally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governance intervention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at practitioner level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3n7tg3bs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c2ksatt41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nnkya9omu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State Transition Diagram (Textual)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|  (voluntary rest / no activity)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|  (resume)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|  (Tempus disallows / missing prerequisites)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STALLED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|  (stabilization + requirements met)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ANY STATE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|  (invariant violation)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HARD_FAIL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348tgf8d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Transition Triggers &amp; Rules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c75npsmlf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ACTIVE → PAUSED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interaction beyond expected cadence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pause action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penalties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state decay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remains unchanged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tc2knnbzt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25appg0yg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PAUSED → ACTIVE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resumes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allows generation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PC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catch-up pressure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9qvqceo1f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ACTIVE → STALLED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 denies advancement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 cannot be resolved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unit incomplete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signals fall below Guardian threshold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progression blocked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must surface non-interpretive guidance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n82h8eqc7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D. STALLED → ACTIVE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Stabilization actions completed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time gates satisfied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 resolves successfully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PC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acceleration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guhv3bli6c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azizin6wo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E. ANY → HARD_FAIL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Invariant violation (identity reward, insight reward, time bypass)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bundle mutation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progression override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all Guardian systems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governance alert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rollback or patch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zt2gsn5tz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Last Stable Unit Definition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Last Stable Unit (LSU)</w:t>
      </w:r>
      <w:r w:rsidDel="00000000" w:rsidR="00000000" w:rsidRPr="00000000">
        <w:rPr>
          <w:rtl w:val="0"/>
        </w:rPr>
        <w:t xml:space="preserve"> is defined as: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most recent Generated Unit (GU)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passed Policy Engine validation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whose Completion Event (CE) was accepted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stall or resume, the system must: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Re-anchor to the LSU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rewind beyond LSU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advance beyond LSU without full validation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de4ri04q5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Interaction with Higher Grades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Grades must poll Guardian state continuously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Guardian enters STALLED, higher Grades suspend generation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Guardian enters HARD_FAIL, all Grades freeze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Grade may override Guardian state.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5byi9ne83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b6kkpb4vf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Observability &amp; Audit Requirements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log: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state transition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reason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PC and bundle_id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be able to replay: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transitions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evaluation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Resulting enforcement actions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wn5lkxumm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Guardian implementation: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states and transitions defined herein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unauthorized transitions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handles stall and recovery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satisfies the </w:t>
      </w:r>
      <w:r w:rsidDel="00000000" w:rsidR="00000000" w:rsidRPr="00000000">
        <w:rPr>
          <w:b w:val="1"/>
          <w:bCs w:val="1"/>
          <w:rtl w:val="0"/>
        </w:rPr>
        <w:t xml:space="preserve">Guardian State Machine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implementation is invalid regardless of surface behavior.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 — The Guardian: State Machine Specification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