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hgv935e4m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III — The Disciple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9jf2330sq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explicit state machine</w:t>
      </w:r>
      <w:r w:rsidDel="00000000" w:rsidR="00000000" w:rsidRPr="00000000">
        <w:rPr>
          <w:rtl w:val="0"/>
        </w:rPr>
        <w:t xml:space="preserve"> governing practitioner progression, stalling, stabilization, recovery, and system-level failure within </w:t>
      </w:r>
      <w:r w:rsidDel="00000000" w:rsidR="00000000" w:rsidRPr="00000000">
        <w:rPr>
          <w:b w:val="1"/>
          <w:bCs w:val="1"/>
          <w:rtl w:val="0"/>
        </w:rPr>
        <w:t xml:space="preserve">Grade III — The Disciple</w:t>
      </w:r>
      <w:r w:rsidDel="00000000" w:rsidR="00000000" w:rsidRPr="00000000">
        <w:rPr>
          <w:rtl w:val="0"/>
        </w:rPr>
        <w:t xml:space="preserve">. It translates Disciple canon, invariants, and constraint bundles into deterministic state transitions.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System Responsibility &amp; Invariants Map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Generator &amp; Module Mapping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Constraint Bundle Specification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5ap62vnr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Disciple State Machine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State Machine exists to: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 outward action as a liability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authority production and influence creep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refusal, delay, and restraint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deterministic responses to boundary violations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Guardian + Seeker dependency beneath action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machine governs </w:t>
      </w:r>
      <w:r w:rsidDel="00000000" w:rsidR="00000000" w:rsidRPr="00000000">
        <w:rPr>
          <w:b w:val="1"/>
          <w:bCs w:val="1"/>
          <w:rtl w:val="0"/>
        </w:rPr>
        <w:t xml:space="preserve">behavioral and structural status</w:t>
      </w:r>
      <w:r w:rsidDel="00000000" w:rsidR="00000000" w:rsidRPr="00000000">
        <w:rPr>
          <w:rtl w:val="0"/>
        </w:rPr>
        <w:t xml:space="preserve">, not morality, effectiveness, or impact.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Canonical States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in Grade III may exist in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of the following states at any time: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nvc2atkrx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ACTIVE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is eligible for Disciple generation and progression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state is OK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Disciple invariant violations detected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generated units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voluntarily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kg0ikyww4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PAUSED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has intentionally or passively stopped engagement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violation has occurred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Non-penalized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progress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any time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state information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2g00tvo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7y6qhumb5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hmu1tzrpk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STALLED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Progression is blocked due to one or more of the following: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is DEGRADED or UNKNOWN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is DEGRADED or UNKNOWN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gates/prerequisites are unmet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resolution failed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detects authority drift, teaching creep, persuasion cues, or outcome-validation framing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Protective, not punitive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forward motion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stabilization and/or prerequisite satisfaction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stabilization units (containment/refusal bundles)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once conditions are met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eow7etcu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HARD_FAIL (System-Level)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Disciple invariants have been violated at the system level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mutation or bypass detected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Freezes Disciple generation and progression globally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governance intervention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at practitioner level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f0cx3r8x8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de59q3usp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State Transition Diagram (Textual)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|  (voluntary rest / no activity)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|  (resume)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|  (Guardian not OK OR Seeker not OK OR Tempus disallows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|   OR policy blocks OR bundle failure)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STALLED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|  (stabilization + dependencies OK + requirements met)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ANY STATE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|  (system invariant violation)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HARD_FAIL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l9914bj8w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Transition Triggers &amp; Rules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uc1r9dpr6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A) ACTIVE → PAUSED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interaction beyond expected cadence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pause action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penalties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remains unchanged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i42hdofqg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fay7l5tgo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PAUSED → ACTIVE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is OK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is OK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catch-up pressure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e4q4ehiuw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C) ACTIVE → STALLED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 any of: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state becomes DEGRADED or UNKNOWN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state becomes DEGRADED or UNKNOWN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denies generation/advancement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unit incomplete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cannot be resolved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rejects GU due to:</w:t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teaching/instruction signals</w:t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persuasion/influence cues</w:t>
      </w:r>
    </w:p>
    <w:p w:rsidR="00000000" w:rsidDel="00000000" w:rsidP="00000000" w:rsidRDefault="00000000" w:rsidRPr="00000000" w14:paraId="0000008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authority/status framing</w:t>
      </w:r>
    </w:p>
    <w:p w:rsidR="00000000" w:rsidDel="00000000" w:rsidP="00000000" w:rsidRDefault="00000000" w:rsidRPr="00000000" w14:paraId="0000008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 validation framing</w:t>
      </w:r>
    </w:p>
    <w:p w:rsidR="00000000" w:rsidDel="00000000" w:rsidP="00000000" w:rsidRDefault="00000000" w:rsidRPr="00000000" w14:paraId="00000089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escalation or dominance language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progression blocked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surface non-interpretive guidance: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next_unlock_at (if Tempus)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“return to last stable unit” (if drift)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“Prerequisite stability not met (Guardian/Seeker)” (if dependency)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3uyggdvvu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fs82e4mnm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i14cd0gyr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D) STALLED → ACTIVE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 all required conditions: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state is OK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gates satisfied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succeeds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action completed (where applicable)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2wlmbg07d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E) ANY → HARD_FAIL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 violation at system level, including:</w:t>
      </w:r>
    </w:p>
    <w:p w:rsidR="00000000" w:rsidDel="00000000" w:rsidP="00000000" w:rsidRDefault="00000000" w:rsidRPr="00000000" w14:paraId="000000A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authority production enabled</w:t>
      </w:r>
    </w:p>
    <w:p w:rsidR="00000000" w:rsidDel="00000000" w:rsidP="00000000" w:rsidRDefault="00000000" w:rsidRPr="00000000" w14:paraId="000000A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teaching/influence enabled</w:t>
      </w:r>
    </w:p>
    <w:p w:rsidR="00000000" w:rsidDel="00000000" w:rsidP="00000000" w:rsidRDefault="00000000" w:rsidRPr="00000000" w14:paraId="000000A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outcome/impact rewarded</w:t>
      </w:r>
    </w:p>
    <w:p w:rsidR="00000000" w:rsidDel="00000000" w:rsidP="00000000" w:rsidRDefault="00000000" w:rsidRPr="00000000" w14:paraId="000000A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encouraged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bundle/policy mutation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progression override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Disciple systems (generation + progression)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governance alert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 or patch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y34j1pnzb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Last Stable Unit Definition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 Stable Unit (LSU)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most recent Generated Unit (GU)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passed Policy Engine validation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whose Completion Event (CE) was accepted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stall or resume, the system must: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Re-anchor to the LSU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advance beyond LSU without full validation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t19npr8jh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Boundary Stabilization Protocol (Non-Punitive)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STALLED due to authority drift / influence creep: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must route the next eligible unit(s) to </w:t>
      </w:r>
      <w:r w:rsidDel="00000000" w:rsidR="00000000" w:rsidRPr="00000000">
        <w:rPr>
          <w:b w:val="1"/>
          <w:bCs w:val="1"/>
          <w:rtl w:val="0"/>
        </w:rPr>
        <w:t xml:space="preserve">stabilization bundles</w:t>
      </w:r>
      <w:r w:rsidDel="00000000" w:rsidR="00000000" w:rsidRPr="00000000">
        <w:rPr>
          <w:rtl w:val="0"/>
        </w:rPr>
        <w:t xml:space="preserve"> (policy-defined), typically:</w:t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Saturn profile (refusal, limits, containment)</w:t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 emphasis (consequence reflection without defense)</w:t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Earth emphasis (concrete bounded action or explicit non-action)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units must: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scope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refusal capacity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outcome framing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practitioner to non-authoritative posture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Stabilization does not interpret intent. It enforces containment.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34s7pqa14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Observability &amp; Audit Requirements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state transition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reason (enumerated)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PC and bundle_id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and Seeker dependency states at transition time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 replay: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evaluation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enforcement actions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4i6mx6xnt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Disciple implementation: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states and transitions defined herein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Guardian + Seeker dependency gating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handles boundary stabilization without interpretation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satisfies the </w:t>
      </w:r>
      <w:r w:rsidDel="00000000" w:rsidR="00000000" w:rsidRPr="00000000">
        <w:rPr>
          <w:b w:val="1"/>
          <w:bCs w:val="1"/>
          <w:rtl w:val="0"/>
        </w:rPr>
        <w:t xml:space="preserve">Disciple State Machine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implementation is invalid regardless of surface behavior.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III — The Disciple: State Machine Specification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