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w4ppqadw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e61etny06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VII — The Alchemist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663zt0n3x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 Bundle Specification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Constraint Bundles</w:t>
      </w:r>
      <w:r w:rsidDel="00000000" w:rsidR="00000000" w:rsidRPr="00000000">
        <w:rPr>
          <w:rtl w:val="0"/>
        </w:rPr>
        <w:t xml:space="preserve"> used by the Grade VII — The Alchemist generator. Constraint Bundles are computed, deterministic rule-sets that govern transformation staging, constraint-first design, consent, reversibility/rollback, stabilization gates, and anti-chaining limits. They translate Alchemist canons into enforceable runtime behavior.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 on reference assets:</w:t>
      </w:r>
      <w:r w:rsidDel="00000000" w:rsidR="00000000" w:rsidRPr="00000000">
        <w:rPr>
          <w:rtl w:val="0"/>
        </w:rPr>
        <w:t xml:space="preserve"> Some older uploaded reference files may expire over time. This specification is derived from the sealed Grade VII canons and the implementation mapping already captured in the canonical document stack.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subordinate to: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Intermediate School Canon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VII — The Alchemist: Master Canon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VII — The Alchemist: System Responsibility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VII — The Alchemist: Procedural Systems Canon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VII — The Alchemist: Generator &amp; Module Mapping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Cross-Grade Dependency Canon (Intermediate)</w:t>
      </w:r>
    </w:p>
    <w:p w:rsidR="00000000" w:rsidDel="00000000" w:rsidP="00000000" w:rsidRDefault="00000000" w:rsidRPr="00000000" w14:paraId="00000010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Constraint Bundles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Alchemist Constraint Bundle (ACB)</w:t>
      </w:r>
      <w:r w:rsidDel="00000000" w:rsidR="00000000" w:rsidRPr="00000000">
        <w:rPr>
          <w:rtl w:val="0"/>
        </w:rPr>
        <w:t xml:space="preserve"> is a resolved, immutable set of constraints that: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binds a generated unit to exactly one transformation posture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staging order and constraint-first design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reversibility and rollback planning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stabilization before and after change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escalation, chaining, novelty addiction, and outcome-justification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generated unit MUST declare exactly one ACB.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qa0n4mt7n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Bundle Resolution Inputs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ACB is resolved deterministically from: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Cursor (PC-A):</w:t>
      </w:r>
      <w:r w:rsidDel="00000000" w:rsidR="00000000" w:rsidRPr="00000000">
        <w:rPr>
          <w:rtl w:val="0"/>
        </w:rPr>
        <w:t xml:space="preserve"> grade=7, class_id, chapter_id, element_id, transform_stage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Context:</w:t>
      </w:r>
      <w:r w:rsidDel="00000000" w:rsidR="00000000" w:rsidRPr="00000000">
        <w:rPr>
          <w:rtl w:val="0"/>
        </w:rPr>
        <w:t xml:space="preserve"> time-of-day, day-of-week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Dependency Health:</w:t>
      </w:r>
      <w:r w:rsidDel="00000000" w:rsidR="00000000" w:rsidRPr="00000000">
        <w:rPr>
          <w:rtl w:val="0"/>
        </w:rPr>
        <w:t xml:space="preserve"> Guardian–Healer stability flags (and broader Intermediate dependencies)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Transformation State:</w:t>
      </w:r>
      <w:r w:rsidDel="00000000" w:rsidR="00000000" w:rsidRPr="00000000">
        <w:rPr>
          <w:rtl w:val="0"/>
        </w:rPr>
        <w:t xml:space="preserve"> change_scope, non_scope, rollback_plan_id, rollback_window, chain_counter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Stabilization State:</w:t>
      </w:r>
      <w:r w:rsidDel="00000000" w:rsidR="00000000" w:rsidRPr="00000000">
        <w:rPr>
          <w:rtl w:val="0"/>
        </w:rPr>
        <w:t xml:space="preserve"> baseline_stable, post_change_stable flags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 State:</w:t>
      </w:r>
      <w:r w:rsidDel="00000000" w:rsidR="00000000" w:rsidRPr="00000000">
        <w:rPr>
          <w:rtl w:val="0"/>
        </w:rPr>
        <w:t xml:space="preserve"> consent_state (NONE | IMPLIED | EXPLICIT)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Version:</w:t>
      </w:r>
      <w:r w:rsidDel="00000000" w:rsidR="00000000" w:rsidRPr="00000000">
        <w:rPr>
          <w:rtl w:val="0"/>
        </w:rPr>
        <w:t xml:space="preserve"> active Alchemist policy hash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identical inputs and policy version, the ACB must resolve identically.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jgh3qbeoz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Bundle Composition (Required Fields)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ACB MUST include the following fields: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es9slv311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Structural Profile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grade_id = 7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class_id (1–10)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chapter_id (1–7)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element_id (1–5)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transform_stage (ASSESS | DESIGN | CONSENT | EXECUTE | STABILIZE | CLOSE)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 (hash of all fields)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qrl3q33ya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Scope &amp; Constraint Constraints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scope_required: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scope_max_size:</w:t>
      </w:r>
      <w:r w:rsidDel="00000000" w:rsidR="00000000" w:rsidRPr="00000000">
        <w:rPr>
          <w:rtl w:val="0"/>
        </w:rPr>
        <w:t xml:space="preserve"> bounded descriptor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non_scope_required: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non_scope_min_count:</w:t>
      </w:r>
      <w:r w:rsidDel="00000000" w:rsidR="00000000" w:rsidRPr="00000000">
        <w:rPr>
          <w:rtl w:val="0"/>
        </w:rPr>
        <w:t xml:space="preserve"> integer (&gt;=1)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scope_change_requires_new_cycle: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iuohih8ee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o6t01x2ry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ppuo366w2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Reversibility &amp; Rollback Constraints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rollback_required:</w:t>
      </w:r>
      <w:r w:rsidDel="00000000" w:rsidR="00000000" w:rsidRPr="00000000">
        <w:rPr>
          <w:rtl w:val="0"/>
        </w:rPr>
        <w:t xml:space="preserve"> true for EXECUTE and beyond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rollback_plan_required_stage:</w:t>
      </w:r>
      <w:r w:rsidDel="00000000" w:rsidR="00000000" w:rsidRPr="00000000">
        <w:rPr>
          <w:rtl w:val="0"/>
        </w:rPr>
        <w:t xml:space="preserve"> DESIGN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rollback_window_max:</w:t>
      </w:r>
      <w:r w:rsidDel="00000000" w:rsidR="00000000" w:rsidRPr="00000000">
        <w:rPr>
          <w:rtl w:val="0"/>
        </w:rPr>
        <w:t xml:space="preserve"> time bound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rollback_trigger_criteria_required: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rollback_validity_check:</w:t>
      </w:r>
      <w:r w:rsidDel="00000000" w:rsidR="00000000" w:rsidRPr="00000000">
        <w:rPr>
          <w:rtl w:val="0"/>
        </w:rPr>
        <w:t xml:space="preserve"> deterministic rule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fyhqapo2o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Stabilization Gates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pre_change_stabilization_required: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post_change_observation_window_min:</w:t>
      </w:r>
      <w:r w:rsidDel="00000000" w:rsidR="00000000" w:rsidRPr="00000000">
        <w:rPr>
          <w:rtl w:val="0"/>
        </w:rPr>
        <w:t xml:space="preserve"> time gate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post_change_stabilization_required: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no_stage_advancement_until_stable: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j5tgorb2d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Anti-Chaining / Anti-Acceleration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max_executes_per_window:</w:t>
      </w:r>
      <w:r w:rsidDel="00000000" w:rsidR="00000000" w:rsidRPr="00000000">
        <w:rPr>
          <w:rtl w:val="0"/>
        </w:rPr>
        <w:t xml:space="preserve"> integer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min_interval_between_executes:</w:t>
      </w:r>
      <w:r w:rsidDel="00000000" w:rsidR="00000000" w:rsidRPr="00000000">
        <w:rPr>
          <w:rtl w:val="0"/>
        </w:rPr>
        <w:t xml:space="preserve"> time gate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chain_counter_limit:</w:t>
      </w:r>
      <w:r w:rsidDel="00000000" w:rsidR="00000000" w:rsidRPr="00000000">
        <w:rPr>
          <w:rtl w:val="0"/>
        </w:rPr>
        <w:t xml:space="preserve"> integer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no_chaining_without_close: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pc9ay10om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Consent Rules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consent_required:</w:t>
      </w:r>
      <w:r w:rsidDel="00000000" w:rsidR="00000000" w:rsidRPr="00000000">
        <w:rPr>
          <w:rtl w:val="0"/>
        </w:rPr>
        <w:t xml:space="preserve"> true|false (stage-dependent)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consent_type_allowed:</w:t>
      </w:r>
      <w:r w:rsidDel="00000000" w:rsidR="00000000" w:rsidRPr="00000000">
        <w:rPr>
          <w:rtl w:val="0"/>
        </w:rPr>
        <w:t xml:space="preserve"> NONE | IMPLIED | EXPLICIT (policy-bounded)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consent_attestation_required:</w:t>
      </w:r>
      <w:r w:rsidDel="00000000" w:rsidR="00000000" w:rsidRPr="00000000">
        <w:rPr>
          <w:rtl w:val="0"/>
        </w:rPr>
        <w:t xml:space="preserve"> true when consent_required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0v5fip5a9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Ethical Bindings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IA_binding:</w:t>
      </w:r>
      <w:r w:rsidDel="00000000" w:rsidR="00000000" w:rsidRPr="00000000">
        <w:rPr>
          <w:rtl w:val="0"/>
        </w:rPr>
        <w:t xml:space="preserve"> exactly one Internal Agreement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FO_targets:</w:t>
      </w:r>
      <w:r w:rsidDel="00000000" w:rsidR="00000000" w:rsidRPr="00000000">
        <w:rPr>
          <w:rtl w:val="0"/>
        </w:rPr>
        <w:t xml:space="preserve"> one or more Functional Outcomes (non-performative)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cithl59ac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Forbidden Pattern List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outcome-justification framing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prophecy/guarantees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irreversible instruction sets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language over others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novelty/acceleration encouragement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g886o8hr6l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3afp3qjt4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Elemental Modulation (Alchemist)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 modulates </w:t>
      </w:r>
      <w:r w:rsidDel="00000000" w:rsidR="00000000" w:rsidRPr="00000000">
        <w:rPr>
          <w:b w:val="1"/>
          <w:bCs w:val="1"/>
          <w:rtl w:val="0"/>
        </w:rPr>
        <w:t xml:space="preserve">how transformation is constrained</w:t>
      </w:r>
      <w:r w:rsidDel="00000000" w:rsidR="00000000" w:rsidRPr="00000000">
        <w:rPr>
          <w:rtl w:val="0"/>
        </w:rPr>
        <w:t xml:space="preserve">, never the permission to override ethics: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Earth:</w:t>
      </w:r>
      <w:r w:rsidDel="00000000" w:rsidR="00000000" w:rsidRPr="00000000">
        <w:rPr>
          <w:rtl w:val="0"/>
        </w:rPr>
        <w:t xml:space="preserve"> conservative change, strong pre-stabilization, small scope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Water:</w:t>
      </w:r>
      <w:r w:rsidDel="00000000" w:rsidR="00000000" w:rsidRPr="00000000">
        <w:rPr>
          <w:rtl w:val="0"/>
        </w:rPr>
        <w:t xml:space="preserve"> uncertainty preservation, deeper observation windows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Air:</w:t>
      </w:r>
      <w:r w:rsidDel="00000000" w:rsidR="00000000" w:rsidRPr="00000000">
        <w:rPr>
          <w:rtl w:val="0"/>
        </w:rPr>
        <w:t xml:space="preserve"> constraint clarity, explicit non-scope, consent emphasis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Fire:</w:t>
      </w:r>
      <w:r w:rsidDel="00000000" w:rsidR="00000000" w:rsidRPr="00000000">
        <w:rPr>
          <w:rtl w:val="0"/>
        </w:rPr>
        <w:t xml:space="preserve"> execution allowed but with strict rollback and anti-chaining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Aether:</w:t>
      </w:r>
      <w:r w:rsidDel="00000000" w:rsidR="00000000" w:rsidRPr="00000000">
        <w:rPr>
          <w:rtl w:val="0"/>
        </w:rPr>
        <w:t xml:space="preserve"> meta-constraint, closure emphasis, anti-identity reinforcement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 adjusts scope_max_size, observation windows, and anti-chaining ceilings only.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yatdmvl3n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Chapter / Planetary Modulation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context modulates: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frequency of EXECUTE eligibility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stabilization depth requirements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window strictness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chapter may disable rollback requirements.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chapter may reduce stabilization requirements below policy minimum.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vkw9fzq4o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Bundle Validation Rules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ACB is </w:t>
      </w:r>
      <w:r w:rsidDel="00000000" w:rsidR="00000000" w:rsidRPr="00000000">
        <w:rPr>
          <w:b w:val="1"/>
          <w:bCs w:val="1"/>
          <w:rtl w:val="0"/>
        </w:rPr>
        <w:t xml:space="preserve">invalid</w:t>
      </w:r>
      <w:r w:rsidDel="00000000" w:rsidR="00000000" w:rsidRPr="00000000">
        <w:rPr>
          <w:rtl w:val="0"/>
        </w:rPr>
        <w:t xml:space="preserve"> if any are true: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scope_required=false OR non_scope_required=false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rollback_required=false for EXECUTE/STABILIZE/CLOSE stages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rollback_plan_required_stage occurs after EXECUTE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stabilization_required flags false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chain_counter limits missing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patterns list incomplete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 bundles MUST NOT generate content.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er4m7rwz0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Runtime Enforcement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runtime, the system must: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attach bundle_id to every AGU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PC-A advancement unless ACB conditions satisfied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DESIGN-stage rollback plan attestation before EXECUTE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observation + stabilization windows post-execution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STABILIZE/STALLED when drift or instability detected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all ACB fields for audit replay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ACB fields are immutable once issued.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1nv8lecd5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Audit &amp; Replay Requirements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Harness must be able to: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reconstruct ACB from event log + seed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stage order, rollback gates, stabilization gates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scope creep and chaining patterns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no forbidden language patterns at scale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violation constitutes an </w:t>
      </w:r>
      <w:r w:rsidDel="00000000" w:rsidR="00000000" w:rsidRPr="00000000">
        <w:rPr>
          <w:b w:val="1"/>
          <w:bCs w:val="1"/>
          <w:rtl w:val="0"/>
        </w:rPr>
        <w:t xml:space="preserve">Alchemist invariant breach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e1it1bego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Canonical Assertion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resolves exactly one ACB per unit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all ACB constraints deterministically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outcome-justification, irreversibility, and escalation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Grade VII — The Alchemist: Constraint Bundle Specification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VII — The Alchemist: Constraint Bundle Specification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