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zn4bkvxi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r5r5fe60k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t1h5opcd5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VII — The Alchemist. It specifies legal states, transitions, guards, and failure behaviors required to enforce Alchemist canons: </w:t>
      </w:r>
      <w:r w:rsidDel="00000000" w:rsidR="00000000" w:rsidRPr="00000000">
        <w:rPr>
          <w:b w:val="1"/>
          <w:bCs w:val="1"/>
          <w:rtl w:val="0"/>
        </w:rPr>
        <w:t xml:space="preserve">ethical transformation, constraint-first design, mandatory reversibility/rollback, stabilization gates, and anti-chaining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Some older uploaded reference files may expire over time in this environment. This FSM is derived from the sealed Grade VII canonical documents and the implementation specs already produced.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Master Canon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k9lruwku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FSM specializes the global Arcanum progression machine with </w:t>
      </w:r>
      <w:r w:rsidDel="00000000" w:rsidR="00000000" w:rsidRPr="00000000">
        <w:rPr>
          <w:b w:val="1"/>
          <w:bCs w:val="1"/>
          <w:rtl w:val="0"/>
        </w:rPr>
        <w:t xml:space="preserve">transformation 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rollback/stabilization gating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mm63s9hg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VII unavailable (prerequisites unmet)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5jo9i2pzt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Staging States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rtl w:val="0"/>
        </w:rPr>
        <w:t xml:space="preserve">: maintenance-first assessment; determine if change is justified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 constraint-first design; scope + non-scope + rollback planning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CONSENT_DUE</w:t>
      </w:r>
      <w:r w:rsidDel="00000000" w:rsidR="00000000" w:rsidRPr="00000000">
        <w:rPr>
          <w:rtl w:val="0"/>
        </w:rPr>
        <w:t xml:space="preserve">: consent attestation required (stage-dependent)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: minimal viable change execution (bounded)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mandatory post-change observation window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post-change stabilization / maintenance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: closure decision (finalize or rollback)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: rollback execution and recovery (completion-valid)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85bcceugf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and Control States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REST_WINDOW</w:t>
      </w:r>
      <w:r w:rsidDel="00000000" w:rsidR="00000000" w:rsidRPr="00000000">
        <w:rPr>
          <w:rtl w:val="0"/>
        </w:rPr>
        <w:t xml:space="preserve">: required recovery interval (anti-rapid-iteration)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dependency degradation or drift risk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VII completed canonically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rr26xcmxb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VII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I–VI dependency states = OK (Guardian–Healer stable)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constraints satisfied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DEGRADED/UNKNOWN → remain LOCKED.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kt7p3subc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qiwa3oor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a89qdhcc3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dclvitik1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xboqhmnw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3dz2rnzbl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Transformation State (TS)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transform_stage=ASSESS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chain_counter window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epq178pc9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 and (optional) REST_WINDOW recommendation</w:t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Transformation Stage Transitions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7s3rd01s1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ASSESS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request or transformation cycle start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ACB with transform_stage=ASSESS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6twmcz3wo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ASSESS → DESIGN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Assessment completion attested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assessment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ACB permits DESIGN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transform_stage=DESIGN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2uw94869t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DESIGN → CONSENT_DUE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unit completion attested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ACB.consent_required=true AND consent not attested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 consent attestation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gr1lmlghn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DESIGN → EXECUTE (Direct)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unit completion attested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(all must hold):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ACB.consent_required=false OR consent already valid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present AND attested (required by ACB)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and non_scope declared and within bounds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pre_change_stabilization_required satisfied (baseline_stable=true)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 = true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transform_stage=EXECUTE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0fypwn32w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CONSENT_DUE → EXECUTE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Consent attestation submitted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(all must hold):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consent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present AND attested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scope/non_scope valid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baseline_stable=true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1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transform_stage=EXECUTE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gqxsal7i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EXECUTE → OBSERVE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Execution completion attested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execution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transform_stage=OBSERVE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mandatory observation window (Tempus.required_observation_window)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chain_counter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og5tmstk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0n48jfun1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OBSERVE → STABILIZE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window elapsed AND observation completion attested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Tempus.observation_window_satisfied=true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4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transform_stage=STABILIZE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j461uf4fr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STABILIZE → CLOSE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completion attested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post_change_stabilization_required satisfied (post_change_stable=true)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C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transform_stage=CLOSE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CLOSE → ACTIVE (Finalize)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Closure attestation = FINALIZE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closure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 flags requiring rollback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transformation cycle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scope/non_scope/rollback fields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ASSESS for next unit or WAITING depending on Tempus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9swojzpj8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CLOSE → ROLLBACK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A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Closure attestation = ROLLBACK OR drift requires rollback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rollback_window not expired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valid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transform_stage=ROLLBACK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57zmmvbwn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ROLLBACK → STABILIZE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3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Rollback completion attested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rollback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transform_stage=STABILIZE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post-rollback stabilization</w:t>
      </w:r>
    </w:p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Anti-Chaining &amp; Temporal Governance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cbnb4yz3w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ANY stage → REST_WINDOW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chain_counter reaches ACB.chain_counter_limit OR Tempus detects rapid iteration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flags acceleration_risk=true OR Tempus.limit_reached=true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EXECUTE eligibility</w:t>
      </w:r>
    </w:p>
    <w:p w:rsidR="00000000" w:rsidDel="00000000" w:rsidP="00000000" w:rsidRDefault="00000000" w:rsidRPr="00000000" w14:paraId="000000B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recovery interval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f77p7gkx3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O. REST_WINDOW → ASSESS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Recovery interval elapsed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ASSESS with stricter ceilings for next N cycles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8cg9c32ql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Drift, Dependency, and Integrity Transitions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kaeh801oh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P. ANY → STALLED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flags scope creep, novelty addiction, outcome-justification, rollback avoidance, or instability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 OR drift_event.severity &gt;= configured threshold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transformation cycle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to ASSESS/OBSERVE-only units until resolved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may be required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1rd6lh7zq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Q. STALLED → ACTIVE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 and drift resolved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E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stage (default ASSESS)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dmsisgi1a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R. ANY → PAUSED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mcfm3zkhl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S. PAUSED → ACTIVE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D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stage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5oo11jmro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2xgmfzto7c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T. ANY → HARD_FAIL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(e.g., stage skipping, rollback disabled, stabilization bypass, manual advancement, Tempus bypass)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E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E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rollback/patch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uv0ae2map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VII. Grade Completion (ACTIVE → COMPLETE)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unit in Grade VII completed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open cycles closed (CLOSE finalized or rollback stabilized)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E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F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</w:t>
      </w:r>
    </w:p>
    <w:p w:rsidR="00000000" w:rsidDel="00000000" w:rsidP="00000000" w:rsidRDefault="00000000" w:rsidRPr="00000000" w14:paraId="000000F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completion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grade_id=7 COMPLETE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Grade VIII eligibility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qok9cvep3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ohzb5rfq5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l8gl8vpxy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Progress Cursor Advancement Rules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PC-A may advance only when:</w:t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F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stage transitions satisfied</w:t>
      </w:r>
    </w:p>
    <w:p w:rsidR="00000000" w:rsidDel="00000000" w:rsidP="00000000" w:rsidRDefault="00000000" w:rsidRPr="00000000" w14:paraId="000000F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 required and present before EXECUTE</w:t>
      </w:r>
    </w:p>
    <w:p w:rsidR="00000000" w:rsidDel="00000000" w:rsidP="00000000" w:rsidRDefault="00000000" w:rsidRPr="00000000" w14:paraId="000000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gates satisfied (baseline_stable and post_change_stable)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Regression:</w:t>
      </w:r>
    </w:p>
    <w:p w:rsidR="00000000" w:rsidDel="00000000" w:rsidP="00000000" w:rsidRDefault="00000000" w:rsidRPr="00000000" w14:paraId="0000010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(review cycles) without changing canonical PC-A</w:t>
      </w:r>
    </w:p>
    <w:p w:rsidR="00000000" w:rsidDel="00000000" w:rsidP="00000000" w:rsidRDefault="00000000" w:rsidRPr="00000000" w14:paraId="0000010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 privileges granted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w9t2kq8m4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Behaviors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th0wifxt8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10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(bounded retries)</w:t>
      </w:r>
    </w:p>
    <w:p w:rsidR="00000000" w:rsidDel="00000000" w:rsidP="00000000" w:rsidRDefault="00000000" w:rsidRPr="00000000" w14:paraId="0000010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u2zcshoee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acceleration risk → REST_WINDOW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drift/dependency issues → STALLED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xgyf4f6rt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breach → HARD_FAIL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uqjiw5nby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2hnzsknik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ngbo3aur8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tgi4q2x0e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Audit Requirements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11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1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11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scope/non_scope declarations</w:t>
      </w:r>
    </w:p>
    <w:p w:rsidR="00000000" w:rsidDel="00000000" w:rsidP="00000000" w:rsidRDefault="00000000" w:rsidRPr="00000000" w14:paraId="0000011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rollback_plan_id + rollback_window + trigger criteria attestations</w:t>
      </w:r>
    </w:p>
    <w:p w:rsidR="00000000" w:rsidDel="00000000" w:rsidP="00000000" w:rsidRDefault="00000000" w:rsidRPr="00000000" w14:paraId="0000011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flags and observation window timestamps</w:t>
      </w:r>
    </w:p>
    <w:p w:rsidR="00000000" w:rsidDel="00000000" w:rsidP="00000000" w:rsidRDefault="00000000" w:rsidRPr="00000000" w14:paraId="0000011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chain_counter snapshots</w:t>
      </w:r>
    </w:p>
    <w:p w:rsidR="00000000" w:rsidDel="00000000" w:rsidP="00000000" w:rsidRDefault="00000000" w:rsidRPr="00000000" w14:paraId="0000011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11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 identical transitions given identical logs + seeds.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8fx5v0cwo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staging order, rollback requirements, stabilization gates, and anti-chaining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outcome-justification, irreversibility, and authority formation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VII — The Alchemist: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State Machine Specification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