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oa726yo32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ag2cv9slc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VIII — The Sage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hd3xc8hbd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Master Canon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Public-Facing Summary with Internal Authority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Intermediate School (Grades V–VIII)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Practitioners, builders, auditors, and future stewards of the Arcanum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cutdsoism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the Sage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Sage exists to </w:t>
      </w:r>
      <w:r w:rsidDel="00000000" w:rsidR="00000000" w:rsidRPr="00000000">
        <w:rPr>
          <w:b w:val="1"/>
          <w:bCs w:val="1"/>
          <w:rtl w:val="0"/>
        </w:rPr>
        <w:t xml:space="preserve">integrate without authority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Scholar opens the mind, the Healer stewards systems, and the Alchemist transforms responsibly, the Sage learns to </w:t>
      </w:r>
      <w:r w:rsidDel="00000000" w:rsidR="00000000" w:rsidRPr="00000000">
        <w:rPr>
          <w:b w:val="1"/>
          <w:bCs w:val="1"/>
          <w:rtl w:val="0"/>
        </w:rPr>
        <w:t xml:space="preserve">hold all prior disciplines simultaneously</w:t>
      </w:r>
      <w:r w:rsidDel="00000000" w:rsidR="00000000" w:rsidRPr="00000000">
        <w:rPr>
          <w:rtl w:val="0"/>
        </w:rPr>
        <w:t xml:space="preserve"> without asserting dominance, conclusion, or control.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Sage becomes more </w:t>
      </w:r>
      <w:r w:rsidDel="00000000" w:rsidR="00000000" w:rsidRPr="00000000">
        <w:rPr>
          <w:b w:val="1"/>
          <w:bCs w:val="1"/>
          <w:rtl w:val="0"/>
        </w:rPr>
        <w:t xml:space="preserve">without becoming greater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grade establishes wisdom not as knowledge, power, or insight, but as </w:t>
      </w:r>
      <w:r w:rsidDel="00000000" w:rsidR="00000000" w:rsidRPr="00000000">
        <w:rPr>
          <w:b w:val="1"/>
          <w:bCs w:val="1"/>
          <w:rtl w:val="0"/>
        </w:rPr>
        <w:t xml:space="preserve">restraint in the presence of understanding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6cy76x05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Core Orientation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Sage is defined by two primary disciplines: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Without Authority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prior capacities coexist without hierarchy or identity formation.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Wisdom as Restraint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ability to refrain from action, instruction, or declaration despite capability.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these arise secondary qualities: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coherence without closure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as ethical practice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byproducts, not objectives.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ktumgqml8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What the Sage Establishes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of Grade VIII establishes: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capacity to hold complexity without resolving it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remain present without influencing outcomes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 with contradiction and unfinished understanding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restraint in the face of capability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Sage ensures that mastery does not become authority.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qkxv9dafh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What the Sage Does NOT Do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Sage does not: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teach, guide, or mentor by default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final understanding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hierarchy through silence or composure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 from responsibility as moral high ground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action with detachment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Wisdom that cannot be questioned is not wisdom.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giite981v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2fc6yb12q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jj1poikxl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gk6ajm1s5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Relationship to Prior Grades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Sage integrates the outcomes of: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(reliability)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(meaning discipline)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Disciple (ethical action)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Mystic (perceptual containment)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 (cognitive discipline)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Healer (stewardship)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Alchemist (ethical transformation)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these are elevated above the others.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degrade, the Sage must stall.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1iycmc64z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Risks Addressed by the Sage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grade exists specifically to counter: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passive authority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 as closure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unchallengeable coherence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superiority through restraint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premature pattern-level influence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Sage teaches that not acting is not the same as opting out.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kz4t7mxd7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Completion Criteria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practitioner is considered to have completed the Sage when: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integration remains non-hierarchical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restraint is exercised without superiority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does not collapse into doctrine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does not finalize into truth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indicates readiness to engage pattern-level awareness.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9hits4h1s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the principles defined herein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authority formation through wisdom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stabilizes integration through restraint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Sage Master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outcomes or user experience.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VIII — The Sage: Master Canon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