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ok78v5wbple" w:id="0"/>
      <w:bookmarkEnd w:id="0"/>
      <w:r w:rsidDel="00000000" w:rsidR="00000000" w:rsidRPr="00000000">
        <w:rPr>
          <w:b w:val="1"/>
          <w:bCs w:val="1"/>
          <w:sz w:val="46"/>
          <w:szCs w:val="46"/>
          <w:rtl w:val="0"/>
        </w:rPr>
        <w:t xml:space="preserve">Arcanum Vitae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9mybcaetlso" w:id="1"/>
      <w:bookmarkEnd w:id="1"/>
      <w:r w:rsidDel="00000000" w:rsidR="00000000" w:rsidRPr="00000000">
        <w:rPr>
          <w:b w:val="1"/>
          <w:bCs w:val="1"/>
          <w:sz w:val="34"/>
          <w:szCs w:val="34"/>
          <w:rtl w:val="0"/>
        </w:rPr>
        <w:t xml:space="preserve">Grade VIII — The Sage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hhj01fenu87" w:id="2"/>
      <w:bookmarkEnd w:id="2"/>
      <w:r w:rsidDel="00000000" w:rsidR="00000000" w:rsidRPr="00000000">
        <w:rPr>
          <w:b w:val="1"/>
          <w:bCs w:val="1"/>
          <w:color w:val="000000"/>
          <w:sz w:val="26"/>
          <w:szCs w:val="26"/>
          <w:rtl w:val="0"/>
        </w:rPr>
        <w:t xml:space="preserve">Audit &amp; Validation Harness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Builders, auditors, implementers, governance stewards</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audit strategy, validation checks, deterministic replay requirements, and failure taxonomy</w:t>
      </w:r>
      <w:r w:rsidDel="00000000" w:rsidR="00000000" w:rsidRPr="00000000">
        <w:rPr>
          <w:rtl w:val="0"/>
        </w:rPr>
        <w:t xml:space="preserve"> for Grade VIII — The Sage. It is the definitive reference for determining whether an implementation conforms to Sage canons and Intermediate cross-grade dependency rules.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Note on assets:</w:t>
      </w:r>
      <w:r w:rsidDel="00000000" w:rsidR="00000000" w:rsidRPr="00000000">
        <w:rPr>
          <w:rtl w:val="0"/>
        </w:rPr>
        <w:t xml:space="preserve"> Some older uploaded reference files may expire over time in this environment. This harness is derived from the sealed Grade VIII canons and the implementation specs already captured in the canonical document stack.</w:t>
      </w:r>
    </w:p>
    <w:p w:rsidR="00000000" w:rsidDel="00000000" w:rsidP="00000000" w:rsidRDefault="00000000" w:rsidRPr="00000000" w14:paraId="00000008">
      <w:pPr>
        <w:spacing w:after="240" w:before="240" w:lineRule="auto"/>
        <w:rPr/>
      </w:pPr>
      <w:r w:rsidDel="00000000" w:rsidR="00000000" w:rsidRPr="00000000">
        <w:rPr>
          <w:rtl w:val="0"/>
        </w:rPr>
        <w:t xml:space="preserve">This document is subordinate to:</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Grade VIII — The Sage: Master Canon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Grade VIII — The Sage: System Responsibility &amp; Invariants Canon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Grade VIII — The Sage: Procedural Systems Canon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Grade VIII — The Sage: Generator &amp; Module Mapping</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Grade VIII — The Sage: Constraint Bundle Specification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Grade VIII — The Sage: State Machine Specification</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Cross-Grade Dependency Canon (Intermediate)</w:t>
      </w:r>
    </w:p>
    <w:p w:rsidR="00000000" w:rsidDel="00000000" w:rsidP="00000000" w:rsidRDefault="00000000" w:rsidRPr="00000000" w14:paraId="00000010">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 Audit Objectives</w:t>
      </w:r>
    </w:p>
    <w:p w:rsidR="00000000" w:rsidDel="00000000" w:rsidP="00000000" w:rsidRDefault="00000000" w:rsidRPr="00000000" w14:paraId="00000011">
      <w:pPr>
        <w:spacing w:after="240" w:before="240" w:lineRule="auto"/>
        <w:rPr/>
      </w:pPr>
      <w:r w:rsidDel="00000000" w:rsidR="00000000" w:rsidRPr="00000000">
        <w:rPr>
          <w:rtl w:val="0"/>
        </w:rPr>
        <w:t xml:space="preserve">The Sage audit harness ensures that:</w:t>
      </w:r>
    </w:p>
    <w:p w:rsidR="00000000" w:rsidDel="00000000" w:rsidP="00000000" w:rsidRDefault="00000000" w:rsidRPr="00000000" w14:paraId="00000012">
      <w:pPr>
        <w:numPr>
          <w:ilvl w:val="0"/>
          <w:numId w:val="18"/>
        </w:numPr>
        <w:spacing w:after="0" w:afterAutospacing="0" w:before="240" w:lineRule="auto"/>
        <w:ind w:left="720" w:hanging="360"/>
      </w:pPr>
      <w:r w:rsidDel="00000000" w:rsidR="00000000" w:rsidRPr="00000000">
        <w:rPr>
          <w:rtl w:val="0"/>
        </w:rPr>
        <w:t xml:space="preserve">integration does not become authority</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wisdom functions as restraint, not dominance</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coherence never collapses into closure</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challengeability and openness remain mandatory</w:t>
      </w:r>
    </w:p>
    <w:p w:rsidR="00000000" w:rsidDel="00000000" w:rsidP="00000000" w:rsidRDefault="00000000" w:rsidRPr="00000000" w14:paraId="00000016">
      <w:pPr>
        <w:numPr>
          <w:ilvl w:val="0"/>
          <w:numId w:val="18"/>
        </w:numPr>
        <w:spacing w:after="0" w:afterAutospacing="0" w:before="0" w:beforeAutospacing="0" w:lineRule="auto"/>
        <w:ind w:left="720" w:hanging="360"/>
      </w:pPr>
      <w:r w:rsidDel="00000000" w:rsidR="00000000" w:rsidRPr="00000000">
        <w:rPr>
          <w:rtl w:val="0"/>
        </w:rPr>
        <w:t xml:space="preserve">silence does not signal rank, superiority, or finality</w:t>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rtl w:val="0"/>
        </w:rPr>
        <w:t xml:space="preserve">reflection does not function as avoidance or withdrawal from responsibility</w:t>
      </w:r>
    </w:p>
    <w:p w:rsidR="00000000" w:rsidDel="00000000" w:rsidP="00000000" w:rsidRDefault="00000000" w:rsidRPr="00000000" w14:paraId="00000018">
      <w:pPr>
        <w:numPr>
          <w:ilvl w:val="0"/>
          <w:numId w:val="18"/>
        </w:numPr>
        <w:spacing w:after="240" w:before="0" w:beforeAutospacing="0" w:lineRule="auto"/>
        <w:ind w:left="720" w:hanging="360"/>
      </w:pPr>
      <w:r w:rsidDel="00000000" w:rsidR="00000000" w:rsidRPr="00000000">
        <w:rPr>
          <w:rtl w:val="0"/>
        </w:rPr>
        <w:t xml:space="preserve">extended pacing prevents rapid synthesis cycles</w:t>
      </w:r>
    </w:p>
    <w:p w:rsidR="00000000" w:rsidDel="00000000" w:rsidP="00000000" w:rsidRDefault="00000000" w:rsidRPr="00000000" w14:paraId="00000019">
      <w:pPr>
        <w:spacing w:after="240" w:before="240" w:lineRule="auto"/>
        <w:rPr/>
      </w:pPr>
      <w:r w:rsidDel="00000000" w:rsidR="00000000" w:rsidRPr="00000000">
        <w:rPr>
          <w:rtl w:val="0"/>
        </w:rPr>
        <w:t xml:space="preserve">Audits evaluate </w:t>
      </w:r>
      <w:r w:rsidDel="00000000" w:rsidR="00000000" w:rsidRPr="00000000">
        <w:rPr>
          <w:b w:val="1"/>
          <w:bCs w:val="1"/>
          <w:rtl w:val="0"/>
        </w:rPr>
        <w:t xml:space="preserve">system behavior</w:t>
      </w:r>
      <w:r w:rsidDel="00000000" w:rsidR="00000000" w:rsidRPr="00000000">
        <w:rPr>
          <w:rtl w:val="0"/>
        </w:rPr>
        <w:t xml:space="preserve">, not practitioner “wisdom.”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30fj0oly3pz" w:id="3"/>
      <w:bookmarkEnd w:id="3"/>
      <w:r w:rsidDel="00000000" w:rsidR="00000000" w:rsidRPr="00000000">
        <w:rPr>
          <w:b w:val="1"/>
          <w:bCs w:val="1"/>
          <w:sz w:val="34"/>
          <w:szCs w:val="34"/>
          <w:rtl w:val="0"/>
        </w:rPr>
        <w:t xml:space="preserve">II. Deterministic Replay Requirements</w:t>
      </w:r>
    </w:p>
    <w:p w:rsidR="00000000" w:rsidDel="00000000" w:rsidP="00000000" w:rsidRDefault="00000000" w:rsidRPr="00000000" w14:paraId="0000001C">
      <w:pPr>
        <w:spacing w:after="240" w:before="240" w:lineRule="auto"/>
        <w:rPr/>
      </w:pPr>
      <w:r w:rsidDel="00000000" w:rsidR="00000000" w:rsidRPr="00000000">
        <w:rPr>
          <w:rtl w:val="0"/>
        </w:rPr>
        <w:t xml:space="preserve">All Sage outputs must be reproducible.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vrbbw13amd7" w:id="4"/>
      <w:bookmarkEnd w:id="4"/>
      <w:r w:rsidDel="00000000" w:rsidR="00000000" w:rsidRPr="00000000">
        <w:rPr>
          <w:b w:val="1"/>
          <w:bCs w:val="1"/>
          <w:color w:val="000000"/>
          <w:sz w:val="26"/>
          <w:szCs w:val="26"/>
          <w:rtl w:val="0"/>
        </w:rPr>
        <w:t xml:space="preserve">Required Replay Inputs</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rtl w:val="0"/>
        </w:rPr>
        <w:t xml:space="preserve">Event Log (append-only)</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Seed Registry (immutable)</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Policy version hashes (Policy Engine + Tempus)</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Constraint Bundle payloads (SCB)</w:t>
      </w:r>
    </w:p>
    <w:p w:rsidR="00000000" w:rsidDel="00000000" w:rsidP="00000000" w:rsidRDefault="00000000" w:rsidRPr="00000000" w14:paraId="00000022">
      <w:pPr>
        <w:numPr>
          <w:ilvl w:val="0"/>
          <w:numId w:val="14"/>
        </w:numPr>
        <w:spacing w:after="240" w:before="0" w:beforeAutospacing="0" w:lineRule="auto"/>
        <w:ind w:left="720" w:hanging="360"/>
      </w:pPr>
      <w:r w:rsidDel="00000000" w:rsidR="00000000" w:rsidRPr="00000000">
        <w:rPr>
          <w:rtl w:val="0"/>
        </w:rPr>
        <w:t xml:space="preserve">Drift Detector outputs (if externalized)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yy3f6eckn0b9" w:id="5"/>
      <w:bookmarkEnd w:id="5"/>
      <w:r w:rsidDel="00000000" w:rsidR="00000000" w:rsidRPr="00000000">
        <w:rPr>
          <w:b w:val="1"/>
          <w:bCs w:val="1"/>
          <w:color w:val="000000"/>
          <w:sz w:val="26"/>
          <w:szCs w:val="26"/>
          <w:rtl w:val="0"/>
        </w:rPr>
        <w:t xml:space="preserve">Replay Assertion</w:t>
      </w:r>
    </w:p>
    <w:p w:rsidR="00000000" w:rsidDel="00000000" w:rsidP="00000000" w:rsidRDefault="00000000" w:rsidRPr="00000000" w14:paraId="00000024">
      <w:pPr>
        <w:spacing w:after="240" w:before="240" w:lineRule="auto"/>
        <w:rPr/>
      </w:pPr>
      <w:r w:rsidDel="00000000" w:rsidR="00000000" w:rsidRPr="00000000">
        <w:rPr>
          <w:rtl w:val="0"/>
        </w:rPr>
        <w:t xml:space="preserve">Given identical inputs, the runtime must reproduce:</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identical SGU structural fields (integration_prompt, uncertainty_prompt, challengeability_prompt)</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identical integration_mode transitions (HOLD/REVISE/REVISIT/RELEASE)</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identical gating behavior (REFLECTION_DUE, CHALLENGEABILITY_DUE)</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identical accept/reject decisions</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If replay diverges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2A">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III. Four-Tier Audit Model (Sage)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ffadeufadv1" w:id="6"/>
      <w:bookmarkEnd w:id="6"/>
      <w:r w:rsidDel="00000000" w:rsidR="00000000" w:rsidRPr="00000000">
        <w:rPr>
          <w:b w:val="1"/>
          <w:bCs w:val="1"/>
          <w:color w:val="000000"/>
          <w:sz w:val="26"/>
          <w:szCs w:val="26"/>
          <w:rtl w:val="0"/>
        </w:rPr>
        <w:t xml:space="preserve">Tier 1 — Structural Compliance (Always-On)</w:t>
      </w:r>
    </w:p>
    <w:p w:rsidR="00000000" w:rsidDel="00000000" w:rsidP="00000000" w:rsidRDefault="00000000" w:rsidRPr="00000000" w14:paraId="0000002C">
      <w:pPr>
        <w:spacing w:after="240" w:before="240" w:lineRule="auto"/>
        <w:rPr/>
      </w:pPr>
      <w:r w:rsidDel="00000000" w:rsidR="00000000" w:rsidRPr="00000000">
        <w:rPr>
          <w:rtl w:val="0"/>
        </w:rPr>
        <w:t xml:space="preserve">Automated checks on every unit:</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bundle_id present</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IA binding present</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FO targets present</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integration_prompt present</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uncertainty_prompt present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challengeability_prompt present</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reflection_required = true</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challengeability_required = true</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forbidden patterns absent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giqh37yzdss" w:id="7"/>
      <w:bookmarkEnd w:id="7"/>
      <w:r w:rsidDel="00000000" w:rsidR="00000000" w:rsidRPr="00000000">
        <w:rPr>
          <w:b w:val="1"/>
          <w:bCs w:val="1"/>
          <w:color w:val="000000"/>
          <w:sz w:val="26"/>
          <w:szCs w:val="26"/>
          <w:rtl w:val="0"/>
        </w:rPr>
        <w:t xml:space="preserve">Tier 2 — Policy Compliance (Sampled)</w:t>
      </w:r>
    </w:p>
    <w:p w:rsidR="00000000" w:rsidDel="00000000" w:rsidP="00000000" w:rsidRDefault="00000000" w:rsidRPr="00000000" w14:paraId="00000037">
      <w:pPr>
        <w:spacing w:after="240" w:before="240" w:lineRule="auto"/>
        <w:rPr/>
      </w:pPr>
      <w:r w:rsidDel="00000000" w:rsidR="00000000" w:rsidRPr="00000000">
        <w:rPr>
          <w:rtl w:val="0"/>
        </w:rPr>
        <w:t xml:space="preserve">Random sampling + rule verification:</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tl w:val="0"/>
        </w:rPr>
        <w:t xml:space="preserve">openness_floor/openness_ceiling honored</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closure_risk_max honored</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detachment_risk_max honored</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authority_signal_max honored</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extended reflection windows honored (Tempus)</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anti-rapid integration limits honored</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rtl w:val="0"/>
        </w:rPr>
        <w:t xml:space="preserve">mode rotation occurs as defined (or forced by risk)</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aqn6tp4gw2g" w:id="8"/>
      <w:bookmarkEnd w:id="8"/>
      <w:r w:rsidDel="00000000" w:rsidR="00000000" w:rsidRPr="00000000">
        <w:rPr>
          <w:b w:val="1"/>
          <w:bCs w:val="1"/>
          <w:color w:val="000000"/>
          <w:sz w:val="26"/>
          <w:szCs w:val="26"/>
          <w:rtl w:val="0"/>
        </w:rPr>
        <w:t xml:space="preserve">Tier 3 — Drift Detection (Behavioral)</w:t>
      </w:r>
    </w:p>
    <w:p w:rsidR="00000000" w:rsidDel="00000000" w:rsidP="00000000" w:rsidRDefault="00000000" w:rsidRPr="00000000" w14:paraId="00000040">
      <w:pPr>
        <w:spacing w:after="240" w:before="240" w:lineRule="auto"/>
        <w:rPr/>
      </w:pPr>
      <w:r w:rsidDel="00000000" w:rsidR="00000000" w:rsidRPr="00000000">
        <w:rPr>
          <w:rtl w:val="0"/>
        </w:rPr>
        <w:t xml:space="preserve">Sequence-level scans: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closure language drift ("therefore", "final", "truth")</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mentoring/guidance drift ("you should")</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deference cues (UI, copy, tone) causing rank formation</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detachment-as-elevation framing drift</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immunity-to-questioning patterns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4qmrtua6mlc9" w:id="9"/>
      <w:bookmarkEnd w:id="9"/>
      <w:r w:rsidDel="00000000" w:rsidR="00000000" w:rsidRPr="00000000">
        <w:rPr>
          <w:b w:val="1"/>
          <w:bCs w:val="1"/>
          <w:color w:val="000000"/>
          <w:sz w:val="26"/>
          <w:szCs w:val="26"/>
          <w:rtl w:val="0"/>
        </w:rPr>
        <w:t xml:space="preserve">Tier 4 — Governance Escalation (Exceptional)</w:t>
      </w:r>
    </w:p>
    <w:p w:rsidR="00000000" w:rsidDel="00000000" w:rsidP="00000000" w:rsidRDefault="00000000" w:rsidRPr="00000000" w14:paraId="00000047">
      <w:pPr>
        <w:spacing w:after="240" w:before="240" w:lineRule="auto"/>
        <w:rPr/>
      </w:pPr>
      <w:r w:rsidDel="00000000" w:rsidR="00000000" w:rsidRPr="00000000">
        <w:rPr>
          <w:rtl w:val="0"/>
        </w:rPr>
        <w:t xml:space="preserve">Triggered by hard failures:</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instruction-by-default emergence</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closure events or final synthesis patterns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passive authority signaling at scale</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challengeability gate bypass</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replay divergence</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bundle mismatch</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Tempus bypass or manual advancement</w:t>
      </w:r>
    </w:p>
    <w:p w:rsidR="00000000" w:rsidDel="00000000" w:rsidP="00000000" w:rsidRDefault="00000000" w:rsidRPr="00000000" w14:paraId="0000004F">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IV. Invariant Test Suite (Sage)</w:t>
      </w:r>
    </w:p>
    <w:p w:rsidR="00000000" w:rsidDel="00000000" w:rsidP="00000000" w:rsidRDefault="00000000" w:rsidRPr="00000000" w14:paraId="00000050">
      <w:pPr>
        <w:spacing w:after="240" w:before="240" w:lineRule="auto"/>
        <w:rPr/>
      </w:pPr>
      <w:r w:rsidDel="00000000" w:rsidR="00000000" w:rsidRPr="00000000">
        <w:rPr>
          <w:rtl w:val="0"/>
        </w:rPr>
        <w:t xml:space="preserve">The harness must test Sage invariants (G-1 … G-5) using event log evidence.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4xi8e36yv1f" w:id="10"/>
      <w:bookmarkEnd w:id="10"/>
      <w:r w:rsidDel="00000000" w:rsidR="00000000" w:rsidRPr="00000000">
        <w:rPr>
          <w:b w:val="1"/>
          <w:bCs w:val="1"/>
          <w:color w:val="000000"/>
          <w:sz w:val="26"/>
          <w:szCs w:val="26"/>
          <w:rtl w:val="0"/>
        </w:rPr>
        <w:t xml:space="preserve">G-1 Wisdom Grants No Authority</w:t>
      </w:r>
    </w:p>
    <w:p w:rsidR="00000000" w:rsidDel="00000000" w:rsidP="00000000" w:rsidRDefault="00000000" w:rsidRPr="00000000" w14:paraId="00000052">
      <w:pPr>
        <w:spacing w:after="240" w:before="240" w:lineRule="auto"/>
        <w:rPr/>
      </w:pPr>
      <w:r w:rsidDel="00000000" w:rsidR="00000000" w:rsidRPr="00000000">
        <w:rPr>
          <w:rtl w:val="0"/>
        </w:rPr>
        <w:t xml:space="preserve">Checks:</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no rank/status changes tied to integration</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no UI or copy implying elderhood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qg2dfi7n8fx" w:id="11"/>
      <w:bookmarkEnd w:id="11"/>
      <w:r w:rsidDel="00000000" w:rsidR="00000000" w:rsidRPr="00000000">
        <w:rPr>
          <w:b w:val="1"/>
          <w:bCs w:val="1"/>
          <w:color w:val="000000"/>
          <w:sz w:val="26"/>
          <w:szCs w:val="26"/>
          <w:rtl w:val="0"/>
        </w:rPr>
        <w:t xml:space="preserve">G-2 No Instruction by Default</w:t>
      </w:r>
    </w:p>
    <w:p w:rsidR="00000000" w:rsidDel="00000000" w:rsidP="00000000" w:rsidRDefault="00000000" w:rsidRPr="00000000" w14:paraId="00000056">
      <w:pPr>
        <w:spacing w:after="240" w:before="240" w:lineRule="auto"/>
        <w:rPr/>
      </w:pPr>
      <w:r w:rsidDel="00000000" w:rsidR="00000000" w:rsidRPr="00000000">
        <w:rPr>
          <w:rtl w:val="0"/>
        </w:rPr>
        <w:t xml:space="preserve">Checks:</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rtl w:val="0"/>
        </w:rPr>
        <w:t xml:space="preserve">SGU and Hope outputs do not instruct or guide</w:t>
      </w:r>
    </w:p>
    <w:p w:rsidR="00000000" w:rsidDel="00000000" w:rsidP="00000000" w:rsidRDefault="00000000" w:rsidRPr="00000000" w14:paraId="00000058">
      <w:pPr>
        <w:numPr>
          <w:ilvl w:val="0"/>
          <w:numId w:val="10"/>
        </w:numPr>
        <w:spacing w:after="240" w:before="0" w:beforeAutospacing="0" w:lineRule="auto"/>
        <w:ind w:left="720" w:hanging="360"/>
      </w:pPr>
      <w:r w:rsidDel="00000000" w:rsidR="00000000" w:rsidRPr="00000000">
        <w:rPr>
          <w:rtl w:val="0"/>
        </w:rPr>
        <w:t xml:space="preserve">companion responses preserve questions over statements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puoez1oqxk3l" w:id="12"/>
      <w:bookmarkEnd w:id="12"/>
      <w:r w:rsidDel="00000000" w:rsidR="00000000" w:rsidRPr="00000000">
        <w:rPr>
          <w:b w:val="1"/>
          <w:bCs w:val="1"/>
          <w:color w:val="000000"/>
          <w:sz w:val="26"/>
          <w:szCs w:val="26"/>
          <w:rtl w:val="0"/>
        </w:rPr>
        <w:t xml:space="preserve">G-3 Coherence Is Not Closure</w:t>
      </w:r>
    </w:p>
    <w:p w:rsidR="00000000" w:rsidDel="00000000" w:rsidP="00000000" w:rsidRDefault="00000000" w:rsidRPr="00000000" w14:paraId="0000005A">
      <w:pPr>
        <w:spacing w:after="240" w:before="240" w:lineRule="auto"/>
        <w:rPr/>
      </w:pPr>
      <w:r w:rsidDel="00000000" w:rsidR="00000000" w:rsidRPr="00000000">
        <w:rPr>
          <w:rtl w:val="0"/>
        </w:rPr>
        <w:t xml:space="preserve">Checks:</w:t>
      </w:r>
    </w:p>
    <w:p w:rsidR="00000000" w:rsidDel="00000000" w:rsidP="00000000" w:rsidRDefault="00000000" w:rsidRPr="00000000" w14:paraId="0000005B">
      <w:pPr>
        <w:numPr>
          <w:ilvl w:val="0"/>
          <w:numId w:val="16"/>
        </w:numPr>
        <w:spacing w:after="0" w:afterAutospacing="0" w:before="240" w:lineRule="auto"/>
        <w:ind w:left="720" w:hanging="360"/>
      </w:pPr>
      <w:r w:rsidDel="00000000" w:rsidR="00000000" w:rsidRPr="00000000">
        <w:rPr>
          <w:rtl w:val="0"/>
        </w:rPr>
        <w:t xml:space="preserve">non_conclusion_required enforced</w:t>
      </w:r>
    </w:p>
    <w:p w:rsidR="00000000" w:rsidDel="00000000" w:rsidP="00000000" w:rsidRDefault="00000000" w:rsidRPr="00000000" w14:paraId="0000005C">
      <w:pPr>
        <w:numPr>
          <w:ilvl w:val="0"/>
          <w:numId w:val="16"/>
        </w:numPr>
        <w:spacing w:after="240" w:before="0" w:beforeAutospacing="0" w:lineRule="auto"/>
        <w:ind w:left="720" w:hanging="360"/>
      </w:pPr>
      <w:r w:rsidDel="00000000" w:rsidR="00000000" w:rsidRPr="00000000">
        <w:rPr>
          <w:rtl w:val="0"/>
        </w:rPr>
        <w:t xml:space="preserve">closure risk triggers STABILIZE or forces HOLD/REVISE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a1ci6vfj1w9" w:id="13"/>
      <w:bookmarkEnd w:id="13"/>
      <w:r w:rsidDel="00000000" w:rsidR="00000000" w:rsidRPr="00000000">
        <w:rPr>
          <w:b w:val="1"/>
          <w:bCs w:val="1"/>
          <w:color w:val="000000"/>
          <w:sz w:val="26"/>
          <w:szCs w:val="26"/>
          <w:rtl w:val="0"/>
        </w:rPr>
        <w:t xml:space="preserve">G-4 Restraint Is Not Superiority</w:t>
      </w:r>
    </w:p>
    <w:p w:rsidR="00000000" w:rsidDel="00000000" w:rsidP="00000000" w:rsidRDefault="00000000" w:rsidRPr="00000000" w14:paraId="0000005E">
      <w:pPr>
        <w:spacing w:after="240" w:before="240" w:lineRule="auto"/>
        <w:rPr/>
      </w:pPr>
      <w:r w:rsidDel="00000000" w:rsidR="00000000" w:rsidRPr="00000000">
        <w:rPr>
          <w:rtl w:val="0"/>
        </w:rPr>
        <w:t xml:space="preserve">Checks:</w:t>
      </w:r>
    </w:p>
    <w:p w:rsidR="00000000" w:rsidDel="00000000" w:rsidP="00000000" w:rsidRDefault="00000000" w:rsidRPr="00000000" w14:paraId="0000005F">
      <w:pPr>
        <w:numPr>
          <w:ilvl w:val="0"/>
          <w:numId w:val="21"/>
        </w:numPr>
        <w:spacing w:after="0" w:afterAutospacing="0" w:before="240" w:lineRule="auto"/>
        <w:ind w:left="720" w:hanging="360"/>
      </w:pPr>
      <w:r w:rsidDel="00000000" w:rsidR="00000000" w:rsidRPr="00000000">
        <w:rPr>
          <w:rtl w:val="0"/>
        </w:rPr>
        <w:t xml:space="preserve">absence of moral elevation framing</w:t>
      </w:r>
    </w:p>
    <w:p w:rsidR="00000000" w:rsidDel="00000000" w:rsidP="00000000" w:rsidRDefault="00000000" w:rsidRPr="00000000" w14:paraId="00000060">
      <w:pPr>
        <w:numPr>
          <w:ilvl w:val="0"/>
          <w:numId w:val="21"/>
        </w:numPr>
        <w:spacing w:after="240" w:before="0" w:beforeAutospacing="0" w:lineRule="auto"/>
        <w:ind w:left="720" w:hanging="360"/>
      </w:pPr>
      <w:r w:rsidDel="00000000" w:rsidR="00000000" w:rsidRPr="00000000">
        <w:rPr>
          <w:rtl w:val="0"/>
        </w:rPr>
        <w:t xml:space="preserve">detachment_risk detection triggers stabilization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u1ygf9q90gdd" w:id="14"/>
      <w:bookmarkEnd w:id="14"/>
      <w:r w:rsidDel="00000000" w:rsidR="00000000" w:rsidRPr="00000000">
        <w:rPr>
          <w:b w:val="1"/>
          <w:bCs w:val="1"/>
          <w:color w:val="000000"/>
          <w:sz w:val="26"/>
          <w:szCs w:val="26"/>
          <w:rtl w:val="0"/>
        </w:rPr>
        <w:t xml:space="preserve">G-5 Reflection Does Not Override Responsibility</w:t>
      </w:r>
    </w:p>
    <w:p w:rsidR="00000000" w:rsidDel="00000000" w:rsidP="00000000" w:rsidRDefault="00000000" w:rsidRPr="00000000" w14:paraId="00000062">
      <w:pPr>
        <w:spacing w:after="240" w:before="240" w:lineRule="auto"/>
        <w:rPr/>
      </w:pPr>
      <w:r w:rsidDel="00000000" w:rsidR="00000000" w:rsidRPr="00000000">
        <w:rPr>
          <w:rtl w:val="0"/>
        </w:rPr>
        <w:t xml:space="preserve">Checks:</w:t>
      </w:r>
    </w:p>
    <w:p w:rsidR="00000000" w:rsidDel="00000000" w:rsidP="00000000" w:rsidRDefault="00000000" w:rsidRPr="00000000" w14:paraId="00000063">
      <w:pPr>
        <w:numPr>
          <w:ilvl w:val="0"/>
          <w:numId w:val="12"/>
        </w:numPr>
        <w:spacing w:after="0" w:afterAutospacing="0" w:before="240" w:lineRule="auto"/>
        <w:ind w:left="720" w:hanging="360"/>
      </w:pPr>
      <w:r w:rsidDel="00000000" w:rsidR="00000000" w:rsidRPr="00000000">
        <w:rPr>
          <w:rtl w:val="0"/>
        </w:rPr>
        <w:t xml:space="preserve">refusal/withdrawal not framed as virtue</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avoidance patterns trigger STALLED or STABILIZE when configured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jlce3pm3jt51" w:id="15"/>
      <w:bookmarkEnd w:id="15"/>
      <w:r w:rsidDel="00000000" w:rsidR="00000000" w:rsidRPr="00000000">
        <w:rPr>
          <w:b w:val="1"/>
          <w:bCs w:val="1"/>
          <w:sz w:val="34"/>
          <w:szCs w:val="34"/>
          <w:rtl w:val="0"/>
        </w:rPr>
        <w:t xml:space="preserve">V. State Machine Conformance Tests</w:t>
      </w:r>
    </w:p>
    <w:p w:rsidR="00000000" w:rsidDel="00000000" w:rsidP="00000000" w:rsidRDefault="00000000" w:rsidRPr="00000000" w14:paraId="00000067">
      <w:pPr>
        <w:spacing w:after="240" w:before="240" w:lineRule="auto"/>
        <w:rPr/>
      </w:pPr>
      <w:r w:rsidDel="00000000" w:rsidR="00000000" w:rsidRPr="00000000">
        <w:rPr>
          <w:rtl w:val="0"/>
        </w:rPr>
        <w:t xml:space="preserve">Audit harness must validate:</w:t>
      </w:r>
    </w:p>
    <w:p w:rsidR="00000000" w:rsidDel="00000000" w:rsidP="00000000" w:rsidRDefault="00000000" w:rsidRPr="00000000" w14:paraId="00000068">
      <w:pPr>
        <w:numPr>
          <w:ilvl w:val="0"/>
          <w:numId w:val="15"/>
        </w:numPr>
        <w:spacing w:after="0" w:afterAutospacing="0" w:before="240" w:lineRule="auto"/>
        <w:ind w:left="720" w:hanging="360"/>
      </w:pPr>
      <w:r w:rsidDel="00000000" w:rsidR="00000000" w:rsidRPr="00000000">
        <w:rPr>
          <w:rtl w:val="0"/>
        </w:rPr>
        <w:t xml:space="preserve">valid state transitions only</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rtl w:val="0"/>
        </w:rPr>
        <w:t xml:space="preserve">REFLECTION_DUE and CHALLENGEABILITY_DUE cannot be bypassed</w:t>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rtl w:val="0"/>
        </w:rPr>
        <w:t xml:space="preserve">STABILIZE invoked on closure/authority/detachment drift</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STALLED invoked on dependency degradation</w:t>
      </w:r>
    </w:p>
    <w:p w:rsidR="00000000" w:rsidDel="00000000" w:rsidP="00000000" w:rsidRDefault="00000000" w:rsidRPr="00000000" w14:paraId="0000006C">
      <w:pPr>
        <w:numPr>
          <w:ilvl w:val="0"/>
          <w:numId w:val="15"/>
        </w:numPr>
        <w:spacing w:after="240" w:before="0" w:beforeAutospacing="0" w:lineRule="auto"/>
        <w:ind w:left="720" w:hanging="360"/>
      </w:pPr>
      <w:r w:rsidDel="00000000" w:rsidR="00000000" w:rsidRPr="00000000">
        <w:rPr>
          <w:rtl w:val="0"/>
        </w:rPr>
        <w:t xml:space="preserve">HARD_FAIL reserved for integrity violations</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Any illegal transition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16zp456r8c6d" w:id="16"/>
      <w:bookmarkEnd w:id="16"/>
      <w:r w:rsidDel="00000000" w:rsidR="00000000" w:rsidRPr="00000000">
        <w:rPr>
          <w:b w:val="1"/>
          <w:bCs w:val="1"/>
          <w:sz w:val="34"/>
          <w:szCs w:val="34"/>
          <w:rtl w:val="0"/>
        </w:rPr>
        <w:t xml:space="preserve">VI. Constraint Bundle Conformance Tests</w:t>
      </w:r>
    </w:p>
    <w:p w:rsidR="00000000" w:rsidDel="00000000" w:rsidP="00000000" w:rsidRDefault="00000000" w:rsidRPr="00000000" w14:paraId="00000070">
      <w:pPr>
        <w:spacing w:after="240" w:before="240" w:lineRule="auto"/>
        <w:rPr/>
      </w:pPr>
      <w:r w:rsidDel="00000000" w:rsidR="00000000" w:rsidRPr="00000000">
        <w:rPr>
          <w:rtl w:val="0"/>
        </w:rPr>
        <w:t xml:space="preserve">For each sampled unit:</w:t>
      </w:r>
    </w:p>
    <w:p w:rsidR="00000000" w:rsidDel="00000000" w:rsidP="00000000" w:rsidRDefault="00000000" w:rsidRPr="00000000" w14:paraId="00000071">
      <w:pPr>
        <w:numPr>
          <w:ilvl w:val="0"/>
          <w:numId w:val="17"/>
        </w:numPr>
        <w:spacing w:after="0" w:afterAutospacing="0" w:before="240" w:lineRule="auto"/>
        <w:ind w:left="720" w:hanging="360"/>
      </w:pPr>
      <w:r w:rsidDel="00000000" w:rsidR="00000000" w:rsidRPr="00000000">
        <w:rPr>
          <w:rtl w:val="0"/>
        </w:rPr>
        <w:t xml:space="preserve">reconstruct SCB from inputs</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rtl w:val="0"/>
        </w:rPr>
        <w:t xml:space="preserve">compare to stored bundle payload</w:t>
      </w:r>
    </w:p>
    <w:p w:rsidR="00000000" w:rsidDel="00000000" w:rsidP="00000000" w:rsidRDefault="00000000" w:rsidRPr="00000000" w14:paraId="00000073">
      <w:pPr>
        <w:numPr>
          <w:ilvl w:val="0"/>
          <w:numId w:val="17"/>
        </w:numPr>
        <w:spacing w:after="240" w:before="0" w:beforeAutospacing="0" w:lineRule="auto"/>
        <w:ind w:left="720" w:hanging="360"/>
      </w:pPr>
      <w:r w:rsidDel="00000000" w:rsidR="00000000" w:rsidRPr="00000000">
        <w:rPr>
          <w:rtl w:val="0"/>
        </w:rPr>
        <w:t xml:space="preserve">verify gates, ceilings, and forbidden lists enforced</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Bundle mismatch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nyxkjvunlt1e" w:id="17"/>
      <w:bookmarkEnd w:id="17"/>
      <w:r w:rsidDel="00000000" w:rsidR="00000000" w:rsidRPr="00000000">
        <w:rPr>
          <w:b w:val="1"/>
          <w:bCs w:val="1"/>
          <w:sz w:val="34"/>
          <w:szCs w:val="34"/>
          <w:rtl w:val="0"/>
        </w:rPr>
        <w:t xml:space="preserve">VII. Cross-Grade Dependency Checks</w:t>
      </w:r>
    </w:p>
    <w:p w:rsidR="00000000" w:rsidDel="00000000" w:rsidP="00000000" w:rsidRDefault="00000000" w:rsidRPr="00000000" w14:paraId="00000077">
      <w:pPr>
        <w:spacing w:after="240" w:before="240" w:lineRule="auto"/>
        <w:rPr/>
      </w:pPr>
      <w:r w:rsidDel="00000000" w:rsidR="00000000" w:rsidRPr="00000000">
        <w:rPr>
          <w:rtl w:val="0"/>
        </w:rPr>
        <w:t xml:space="preserve">Sage progression must stall if:</w:t>
      </w:r>
    </w:p>
    <w:p w:rsidR="00000000" w:rsidDel="00000000" w:rsidP="00000000" w:rsidRDefault="00000000" w:rsidRPr="00000000" w14:paraId="00000078">
      <w:pPr>
        <w:numPr>
          <w:ilvl w:val="0"/>
          <w:numId w:val="11"/>
        </w:numPr>
        <w:spacing w:after="240" w:before="240" w:lineRule="auto"/>
        <w:ind w:left="720" w:hanging="360"/>
      </w:pPr>
      <w:r w:rsidDel="00000000" w:rsidR="00000000" w:rsidRPr="00000000">
        <w:rPr>
          <w:rtl w:val="0"/>
        </w:rPr>
        <w:t xml:space="preserve">Grades I–VII dependencies = DEGRADED/UNKNOWN (Guardian–Alchemist)</w:t>
      </w:r>
    </w:p>
    <w:p w:rsidR="00000000" w:rsidDel="00000000" w:rsidP="00000000" w:rsidRDefault="00000000" w:rsidRPr="00000000" w14:paraId="00000079">
      <w:pPr>
        <w:spacing w:after="240" w:before="240" w:lineRule="auto"/>
        <w:rPr/>
      </w:pPr>
      <w:r w:rsidDel="00000000" w:rsidR="00000000" w:rsidRPr="00000000">
        <w:rPr>
          <w:rtl w:val="0"/>
        </w:rPr>
        <w:t xml:space="preserve">The harness must validate:</w:t>
      </w:r>
    </w:p>
    <w:p w:rsidR="00000000" w:rsidDel="00000000" w:rsidP="00000000" w:rsidRDefault="00000000" w:rsidRPr="00000000" w14:paraId="0000007A">
      <w:pPr>
        <w:numPr>
          <w:ilvl w:val="0"/>
          <w:numId w:val="22"/>
        </w:numPr>
        <w:spacing w:after="0" w:afterAutospacing="0" w:before="240" w:lineRule="auto"/>
        <w:ind w:left="720" w:hanging="360"/>
      </w:pPr>
      <w:r w:rsidDel="00000000" w:rsidR="00000000" w:rsidRPr="00000000">
        <w:rPr>
          <w:rtl w:val="0"/>
        </w:rPr>
        <w:t xml:space="preserve">dependency snapshots recorded at generation time</w:t>
      </w:r>
    </w:p>
    <w:p w:rsidR="00000000" w:rsidDel="00000000" w:rsidP="00000000" w:rsidRDefault="00000000" w:rsidRPr="00000000" w14:paraId="0000007B">
      <w:pPr>
        <w:numPr>
          <w:ilvl w:val="0"/>
          <w:numId w:val="22"/>
        </w:numPr>
        <w:spacing w:after="240" w:before="0" w:beforeAutospacing="0" w:lineRule="auto"/>
        <w:ind w:left="720" w:hanging="360"/>
      </w:pPr>
      <w:r w:rsidDel="00000000" w:rsidR="00000000" w:rsidRPr="00000000">
        <w:rPr>
          <w:rtl w:val="0"/>
        </w:rPr>
        <w:t xml:space="preserve">stall invoked when dependencies degrade</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Dependency bypass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r0upd3umnpjr" w:id="18"/>
      <w:bookmarkEnd w:id="18"/>
      <w:r w:rsidDel="00000000" w:rsidR="00000000" w:rsidRPr="00000000">
        <w:rPr>
          <w:b w:val="1"/>
          <w:bCs w:val="1"/>
          <w:sz w:val="34"/>
          <w:szCs w:val="34"/>
          <w:rtl w:val="0"/>
        </w:rPr>
        <w:t xml:space="preserve">VIII. Failure Taxonomy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f31duutaetwi" w:id="19"/>
      <w:bookmarkEnd w:id="19"/>
      <w:r w:rsidDel="00000000" w:rsidR="00000000" w:rsidRPr="00000000">
        <w:rPr>
          <w:b w:val="1"/>
          <w:bCs w:val="1"/>
          <w:color w:val="000000"/>
          <w:sz w:val="26"/>
          <w:szCs w:val="26"/>
          <w:rtl w:val="0"/>
        </w:rPr>
        <w:t xml:space="preserve">Soft Failures (Recoverable)</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rtl w:val="0"/>
        </w:rPr>
        <w:t xml:space="preserve">policy rejection with bounded regeneration</w:t>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rtl w:val="0"/>
        </w:rPr>
        <w:t xml:space="preserve">Tempus WAITING state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i3wj3m90gv79" w:id="20"/>
      <w:bookmarkEnd w:id="20"/>
      <w:r w:rsidDel="00000000" w:rsidR="00000000" w:rsidRPr="00000000">
        <w:rPr>
          <w:b w:val="1"/>
          <w:bCs w:val="1"/>
          <w:color w:val="000000"/>
          <w:sz w:val="26"/>
          <w:szCs w:val="26"/>
          <w:rtl w:val="0"/>
        </w:rPr>
        <w:t xml:space="preserve">Protective Failures</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closure/authority/detachment risk → STABILIZE</w:t>
      </w:r>
    </w:p>
    <w:p w:rsidR="00000000" w:rsidDel="00000000" w:rsidP="00000000" w:rsidRDefault="00000000" w:rsidRPr="00000000" w14:paraId="00000084">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dependency degradation → STALLED</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nsilnm1hwr1a" w:id="21"/>
      <w:bookmarkEnd w:id="21"/>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79qsrpuwgu1i" w:id="22"/>
      <w:bookmarkEnd w:id="22"/>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xm36331184wu" w:id="23"/>
      <w:bookmarkEnd w:id="23"/>
      <w:r w:rsidDel="00000000" w:rsidR="00000000" w:rsidRPr="00000000">
        <w:rPr>
          <w:b w:val="1"/>
          <w:bCs w:val="1"/>
          <w:color w:val="000000"/>
          <w:sz w:val="26"/>
          <w:szCs w:val="26"/>
          <w:rtl w:val="0"/>
        </w:rPr>
        <w:t xml:space="preserve">Hard Failures (Governance Escalation)</w:t>
      </w:r>
    </w:p>
    <w:p w:rsidR="00000000" w:rsidDel="00000000" w:rsidP="00000000" w:rsidRDefault="00000000" w:rsidRPr="00000000" w14:paraId="00000088">
      <w:pPr>
        <w:numPr>
          <w:ilvl w:val="0"/>
          <w:numId w:val="6"/>
        </w:numPr>
        <w:spacing w:after="0" w:afterAutospacing="0" w:before="240" w:lineRule="auto"/>
        <w:ind w:left="720" w:hanging="360"/>
      </w:pPr>
      <w:r w:rsidDel="00000000" w:rsidR="00000000" w:rsidRPr="00000000">
        <w:rPr>
          <w:rtl w:val="0"/>
        </w:rPr>
        <w:t xml:space="preserve">instruction-by-default</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closure events / final synthesis patterns</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passive authority signaling</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challengeability gate bypass</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replay divergence</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bundle mismatch</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rtl w:val="0"/>
        </w:rPr>
        <w:t xml:space="preserve">Tempus bypass or manual advancement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2skea38g8mf" w:id="24"/>
      <w:bookmarkEnd w:id="24"/>
      <w:r w:rsidDel="00000000" w:rsidR="00000000" w:rsidRPr="00000000">
        <w:rPr>
          <w:b w:val="1"/>
          <w:bCs w:val="1"/>
          <w:sz w:val="34"/>
          <w:szCs w:val="34"/>
          <w:rtl w:val="0"/>
        </w:rPr>
        <w:t xml:space="preserve">IX. Compliance Report Format</w:t>
      </w:r>
    </w:p>
    <w:p w:rsidR="00000000" w:rsidDel="00000000" w:rsidP="00000000" w:rsidRDefault="00000000" w:rsidRPr="00000000" w14:paraId="00000091">
      <w:pPr>
        <w:spacing w:after="240" w:before="240" w:lineRule="auto"/>
        <w:rPr/>
      </w:pPr>
      <w:r w:rsidDel="00000000" w:rsidR="00000000" w:rsidRPr="00000000">
        <w:rPr>
          <w:rtl w:val="0"/>
        </w:rPr>
        <w:t xml:space="preserve">Every audit run must produce:</w:t>
      </w:r>
    </w:p>
    <w:p w:rsidR="00000000" w:rsidDel="00000000" w:rsidP="00000000" w:rsidRDefault="00000000" w:rsidRPr="00000000" w14:paraId="00000092">
      <w:pPr>
        <w:numPr>
          <w:ilvl w:val="0"/>
          <w:numId w:val="19"/>
        </w:numPr>
        <w:spacing w:after="0" w:afterAutospacing="0" w:before="240" w:lineRule="auto"/>
        <w:ind w:left="720" w:hanging="360"/>
      </w:pPr>
      <w:r w:rsidDel="00000000" w:rsidR="00000000" w:rsidRPr="00000000">
        <w:rPr>
          <w:rtl w:val="0"/>
        </w:rPr>
        <w:t xml:space="preserve">sample set identifiers</w:t>
      </w:r>
    </w:p>
    <w:p w:rsidR="00000000" w:rsidDel="00000000" w:rsidP="00000000" w:rsidRDefault="00000000" w:rsidRPr="00000000" w14:paraId="00000093">
      <w:pPr>
        <w:numPr>
          <w:ilvl w:val="0"/>
          <w:numId w:val="19"/>
        </w:numPr>
        <w:spacing w:after="0" w:afterAutospacing="0" w:before="0" w:beforeAutospacing="0" w:lineRule="auto"/>
        <w:ind w:left="720" w:hanging="360"/>
      </w:pPr>
      <w:r w:rsidDel="00000000" w:rsidR="00000000" w:rsidRPr="00000000">
        <w:rPr>
          <w:rtl w:val="0"/>
        </w:rPr>
        <w:t xml:space="preserve">policy versions tested</w:t>
      </w:r>
    </w:p>
    <w:p w:rsidR="00000000" w:rsidDel="00000000" w:rsidP="00000000" w:rsidRDefault="00000000" w:rsidRPr="00000000" w14:paraId="00000094">
      <w:pPr>
        <w:numPr>
          <w:ilvl w:val="0"/>
          <w:numId w:val="19"/>
        </w:numPr>
        <w:spacing w:after="0" w:afterAutospacing="0" w:before="0" w:beforeAutospacing="0" w:lineRule="auto"/>
        <w:ind w:left="720" w:hanging="360"/>
      </w:pPr>
      <w:r w:rsidDel="00000000" w:rsidR="00000000" w:rsidRPr="00000000">
        <w:rPr>
          <w:rtl w:val="0"/>
        </w:rPr>
        <w:t xml:space="preserve">invariant pass/fail matrix</w:t>
      </w:r>
    </w:p>
    <w:p w:rsidR="00000000" w:rsidDel="00000000" w:rsidP="00000000" w:rsidRDefault="00000000" w:rsidRPr="00000000" w14:paraId="00000095">
      <w:pPr>
        <w:numPr>
          <w:ilvl w:val="0"/>
          <w:numId w:val="19"/>
        </w:numPr>
        <w:spacing w:after="0" w:afterAutospacing="0" w:before="0" w:beforeAutospacing="0" w:lineRule="auto"/>
        <w:ind w:left="720" w:hanging="360"/>
      </w:pPr>
      <w:r w:rsidDel="00000000" w:rsidR="00000000" w:rsidRPr="00000000">
        <w:rPr>
          <w:rtl w:val="0"/>
        </w:rPr>
        <w:t xml:space="preserve">drift findings</w:t>
      </w:r>
    </w:p>
    <w:p w:rsidR="00000000" w:rsidDel="00000000" w:rsidP="00000000" w:rsidRDefault="00000000" w:rsidRPr="00000000" w14:paraId="00000096">
      <w:pPr>
        <w:numPr>
          <w:ilvl w:val="0"/>
          <w:numId w:val="19"/>
        </w:numPr>
        <w:spacing w:after="240" w:before="0" w:beforeAutospacing="0" w:lineRule="auto"/>
        <w:ind w:left="720" w:hanging="360"/>
      </w:pPr>
      <w:r w:rsidDel="00000000" w:rsidR="00000000" w:rsidRPr="00000000">
        <w:rPr>
          <w:rtl w:val="0"/>
        </w:rPr>
        <w:t xml:space="preserve">hard fail triggers (if any)</w:t>
      </w:r>
    </w:p>
    <w:p w:rsidR="00000000" w:rsidDel="00000000" w:rsidP="00000000" w:rsidRDefault="00000000" w:rsidRPr="00000000" w14:paraId="00000097">
      <w:pPr>
        <w:spacing w:after="240" w:before="240" w:lineRule="auto"/>
        <w:rPr/>
      </w:pPr>
      <w:r w:rsidDel="00000000" w:rsidR="00000000" w:rsidRPr="00000000">
        <w:rPr>
          <w:rtl w:val="0"/>
        </w:rPr>
        <w:t xml:space="preserve">Reports must be append-only and reproducible.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a7pbmq2w9xli" w:id="25"/>
      <w:bookmarkEnd w:id="25"/>
      <w:r w:rsidDel="00000000" w:rsidR="00000000" w:rsidRPr="00000000">
        <w:rPr>
          <w:b w:val="1"/>
          <w:bCs w:val="1"/>
          <w:sz w:val="34"/>
          <w:szCs w:val="34"/>
          <w:rtl w:val="0"/>
        </w:rPr>
        <w:t xml:space="preserve">X. Canonical Assertion</w:t>
      </w:r>
    </w:p>
    <w:p w:rsidR="00000000" w:rsidDel="00000000" w:rsidP="00000000" w:rsidRDefault="00000000" w:rsidRPr="00000000" w14:paraId="0000009A">
      <w:pPr>
        <w:spacing w:after="240" w:before="240" w:lineRule="auto"/>
        <w:rPr/>
      </w:pPr>
      <w:r w:rsidDel="00000000" w:rsidR="00000000" w:rsidRPr="00000000">
        <w:rPr>
          <w:rtl w:val="0"/>
        </w:rPr>
        <w:t xml:space="preserve">If an implementation:</w:t>
      </w:r>
    </w:p>
    <w:p w:rsidR="00000000" w:rsidDel="00000000" w:rsidP="00000000" w:rsidRDefault="00000000" w:rsidRPr="00000000" w14:paraId="0000009B">
      <w:pPr>
        <w:numPr>
          <w:ilvl w:val="0"/>
          <w:numId w:val="13"/>
        </w:numPr>
        <w:spacing w:after="0" w:afterAutospacing="0" w:before="240" w:lineRule="auto"/>
        <w:ind w:left="720" w:hanging="360"/>
      </w:pPr>
      <w:r w:rsidDel="00000000" w:rsidR="00000000" w:rsidRPr="00000000">
        <w:rPr>
          <w:rtl w:val="0"/>
        </w:rPr>
        <w:t xml:space="preserve">passes Tier 1–3 checks</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exhibits no hard failures</w:t>
      </w:r>
    </w:p>
    <w:p w:rsidR="00000000" w:rsidDel="00000000" w:rsidP="00000000" w:rsidRDefault="00000000" w:rsidRPr="00000000" w14:paraId="0000009D">
      <w:pPr>
        <w:numPr>
          <w:ilvl w:val="0"/>
          <w:numId w:val="13"/>
        </w:numPr>
        <w:spacing w:after="240" w:before="0" w:beforeAutospacing="0" w:lineRule="auto"/>
        <w:ind w:left="720" w:hanging="360"/>
      </w:pPr>
      <w:r w:rsidDel="00000000" w:rsidR="00000000" w:rsidRPr="00000000">
        <w:rPr>
          <w:rtl w:val="0"/>
        </w:rPr>
        <w:t xml:space="preserve">enforces Sage invariants and integration-mode state machine rules</w:t>
      </w:r>
    </w:p>
    <w:p w:rsidR="00000000" w:rsidDel="00000000" w:rsidP="00000000" w:rsidRDefault="00000000" w:rsidRPr="00000000" w14:paraId="0000009E">
      <w:pPr>
        <w:spacing w:after="240" w:before="240" w:lineRule="auto"/>
        <w:rPr/>
      </w:pPr>
      <w:r w:rsidDel="00000000" w:rsidR="00000000" w:rsidRPr="00000000">
        <w:rPr>
          <w:rtl w:val="0"/>
        </w:rPr>
        <w:t xml:space="preserve">Then it is a </w:t>
      </w:r>
      <w:r w:rsidDel="00000000" w:rsidR="00000000" w:rsidRPr="00000000">
        <w:rPr>
          <w:b w:val="1"/>
          <w:bCs w:val="1"/>
          <w:rtl w:val="0"/>
        </w:rPr>
        <w:t xml:space="preserve">valid Grade VIII — Sage implementation</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If any hard failure occurs, it is invalid until corrected.</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End of Grade VIII — The Sage: Audit &amp; Validation Harness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