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wmzfghpagr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Alchemist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ttkuy2d8i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State Machine Specification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system architects, implementers, auditors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File Expiry Note:</w:t>
      </w:r>
      <w:r w:rsidDel="00000000" w:rsidR="00000000" w:rsidRPr="00000000">
        <w:rPr>
          <w:rtl w:val="0"/>
        </w:rPr>
        <w:t xml:space="preserve"> Some older uploaded reference PDFs/files have expired in this environment (expected system behavior). This specification is derived from the </w:t>
      </w:r>
      <w:r w:rsidDel="00000000" w:rsidR="00000000" w:rsidRPr="00000000">
        <w:rPr>
          <w:b w:val="1"/>
          <w:bCs w:val="1"/>
          <w:rtl w:val="0"/>
        </w:rPr>
        <w:t xml:space="preserve">locked Alchemist canons and current implementation documents</w:t>
      </w:r>
      <w:r w:rsidDel="00000000" w:rsidR="00000000" w:rsidRPr="00000000">
        <w:rPr>
          <w:rtl w:val="0"/>
        </w:rPr>
        <w:t xml:space="preserve"> and does not require expired uploads. If you want alignment against older draft PDFs, please re-upload them.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Alchemist specialization state machine</w:t>
      </w:r>
      <w:r w:rsidDel="00000000" w:rsidR="00000000" w:rsidRPr="00000000">
        <w:rPr>
          <w:rtl w:val="0"/>
        </w:rPr>
        <w:t xml:space="preserve">, including states, transitions, guards, failure behavior, and audit requirements. The state machine governs </w:t>
      </w:r>
      <w:r w:rsidDel="00000000" w:rsidR="00000000" w:rsidRPr="00000000">
        <w:rPr>
          <w:b w:val="1"/>
          <w:bCs w:val="1"/>
          <w:rtl w:val="0"/>
        </w:rPr>
        <w:t xml:space="preserve">overlay participation</w:t>
      </w:r>
      <w:r w:rsidDel="00000000" w:rsidR="00000000" w:rsidRPr="00000000">
        <w:rPr>
          <w:rtl w:val="0"/>
        </w:rPr>
        <w:t xml:space="preserve"> and must not alter Core Vitae progression.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specification is subordinate to: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Alchemist — Master Canon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Alchemist — System Responsibilities &amp; Invariants Canon</w:t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Alchemist — Procedural Systems Canon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Alchemist — Generator &amp; Module Mapping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Alchemist — Constraint Bundle Specification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x9k5578bb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Scope &amp; Non-Interference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rb88443vy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Non-Interference Invariant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Alchemist state machine is </w:t>
      </w:r>
      <w:r w:rsidDel="00000000" w:rsidR="00000000" w:rsidRPr="00000000">
        <w:rPr>
          <w:b w:val="1"/>
          <w:bCs w:val="1"/>
          <w:rtl w:val="0"/>
        </w:rPr>
        <w:t xml:space="preserve">overlay-scoped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may read Core Vitae state for eligibility.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must not write to, modify, accelerate, or gate Core Vitae progression.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bw19wtew9m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4uyi6ebap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State Definitions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kfc5mzchglr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LOCKED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Specialization is unavailable.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Conditions:</w:t>
      </w:r>
    </w:p>
    <w:p w:rsidR="00000000" w:rsidDel="00000000" w:rsidP="00000000" w:rsidRDefault="00000000" w:rsidRPr="00000000" w14:paraId="0000001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Vitae not completed, or</w:t>
      </w:r>
    </w:p>
    <w:p w:rsidR="00000000" w:rsidDel="00000000" w:rsidP="00000000" w:rsidRDefault="00000000" w:rsidRPr="00000000" w14:paraId="0000001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disabled specialization access.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 Actions: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overview codex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eligibility check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yvsj91ovv8r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ELIGIBLE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Practitioner meets prerequisites, specialization may be entered.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Conditions:</w:t>
      </w:r>
    </w:p>
    <w:p w:rsidR="00000000" w:rsidDel="00000000" w:rsidP="00000000" w:rsidRDefault="00000000" w:rsidRPr="00000000" w14:paraId="0000002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Vitae completed</w:t>
      </w:r>
    </w:p>
    <w:p w:rsidR="00000000" w:rsidDel="00000000" w:rsidP="00000000" w:rsidRDefault="00000000" w:rsidRPr="00000000" w14:paraId="0000002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unresolved disqualifying violations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 Actions: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 orientation disclosure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Activate specialization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ap5wafd393b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ORIENTING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Practitioner is completing specialization orientation.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Output: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non-claims (no power promises, no irreversible change)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disclosures (escalation, compulsion, identity binding)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 and exit assurances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definition of </w:t>
      </w:r>
      <w:r w:rsidDel="00000000" w:rsidR="00000000" w:rsidRPr="00000000">
        <w:rPr>
          <w:b w:val="1"/>
          <w:bCs w:val="1"/>
          <w:rtl w:val="0"/>
        </w:rPr>
        <w:t xml:space="preserve">reversibility requirement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Exit Condition: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orientation acknowledged (consent)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m15z5iyfw1o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ACTIVE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Practitioner may request and complete Alchemist units.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 Actions: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unit (SGR)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unit (SGU)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unit (SCE)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Guards: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Tempus Adapter gates generation if needed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Engine enforces reversibility and non-escalation invariants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kz5pq8fv984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PAUSED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Practitioner has voluntarily paused specialization.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 Actions: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history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Invariant:</w:t>
      </w:r>
    </w:p>
    <w:p w:rsidR="00000000" w:rsidDel="00000000" w:rsidP="00000000" w:rsidRDefault="00000000" w:rsidRPr="00000000" w14:paraId="00000045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Pause has no penalty and does not affect Core Vitae.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19cv93wegg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3vycswfgnz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c7958xim31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o2jqam4o380s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STALLED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Protective stall due to repeated or severe invariant violations.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Conditions: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repeated unit rejections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or invalid reversal_plan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detected escalation or power framing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coercive change pressure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 Actions: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stall reason codes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re-orientation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review (system-level, non-interpretive)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iebwclfzzwh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EXITED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Practitioner has exited specialization.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Conditions:</w:t>
      </w:r>
    </w:p>
    <w:p w:rsidR="00000000" w:rsidDel="00000000" w:rsidP="00000000" w:rsidRDefault="00000000" w:rsidRPr="00000000" w14:paraId="00000059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voluntary exit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 Actions: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Re-enter (requires eligibility and orientation)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4dbixeddb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SUSPENDED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(Governance)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Specialization functions suspended globally or per practitioner due to systemic risk.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Conditions: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governance action triggered by audit findings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Allowed Actions: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none except view notice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xx3e29ffn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Transition Map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h8q9j1rm75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1) LOCKED → ELIGIBLE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eligibility_check_pass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Guards:</w:t>
      </w:r>
      <w:r w:rsidDel="00000000" w:rsidR="00000000" w:rsidRPr="00000000">
        <w:rPr>
          <w:rtl w:val="0"/>
        </w:rPr>
        <w:t xml:space="preserve"> Core Vitae completed; governance allows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s4v4lovu4wf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2) ELIGIBLE → ORIENTING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activate_specialization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mclnvchsr0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3) ORIENTING → ACTIVE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orientation_acknowledged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Guards:</w:t>
      </w:r>
      <w:r w:rsidDel="00000000" w:rsidR="00000000" w:rsidRPr="00000000">
        <w:rPr>
          <w:rtl w:val="0"/>
        </w:rPr>
        <w:t xml:space="preserve"> explicit consent recorded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5gg255u90sv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4) ACTIVE → PAUSED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pause_request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xfhedkdm8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5) PAUSED → ACTIVE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resume_request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ysmss8ja0v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6) ACTIVE → STALLED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policy_violation_detected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repeated_generation_failures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Guards:</w:t>
      </w:r>
      <w:r w:rsidDel="00000000" w:rsidR="00000000" w:rsidRPr="00000000">
        <w:rPr>
          <w:rtl w:val="0"/>
        </w:rPr>
        <w:t xml:space="preserve"> violation thresholds met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Failure Behavior:</w:t>
      </w:r>
      <w:r w:rsidDel="00000000" w:rsidR="00000000" w:rsidRPr="00000000">
        <w:rPr>
          <w:rtl w:val="0"/>
        </w:rPr>
        <w:t xml:space="preserve"> freeze specialization generation; log reason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vsu0j92kmx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7) STALLED → ORIENTING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reorientation_required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Guards:</w:t>
      </w:r>
      <w:r w:rsidDel="00000000" w:rsidR="00000000" w:rsidRPr="00000000">
        <w:rPr>
          <w:rtl w:val="0"/>
        </w:rPr>
        <w:t xml:space="preserve"> user acknowledges disclosures again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vfgg3jglfi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8) ACTIVE → EXITED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exit_request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2zogyk8az0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9) PAUSED → EXITED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exit_request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tw4js8mif3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10) ANY → SUSPENDED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governance_suspend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09lz3pp4nj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11) SUSPENDED → LOCKED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governance_unlock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cftulr8fxv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Guard Conditions (Key)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e299bxb6rrf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G1 — Consent Required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transition into ACTIVE without recorded orientation consent.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44o0v2jq27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G2 — Mandatory Reversibility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SGU must include a valid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reversal_plan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missing or invalid → reject unit</w:t>
      </w:r>
    </w:p>
    <w:p w:rsidR="00000000" w:rsidDel="00000000" w:rsidP="00000000" w:rsidRDefault="00000000" w:rsidRPr="00000000" w14:paraId="00000091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repeated → STALLED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ym22x1rzg9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G3 — No Escalation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prompt may:</w:t>
      </w:r>
    </w:p>
    <w:p w:rsidR="00000000" w:rsidDel="00000000" w:rsidP="00000000" w:rsidRDefault="00000000" w:rsidRPr="00000000" w14:paraId="0000009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intensity over time</w:t>
      </w:r>
    </w:p>
    <w:p w:rsidR="00000000" w:rsidDel="00000000" w:rsidP="00000000" w:rsidRDefault="00000000" w:rsidRPr="00000000" w14:paraId="0000009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compulsion</w:t>
      </w:r>
    </w:p>
    <w:p w:rsidR="00000000" w:rsidDel="00000000" w:rsidP="00000000" w:rsidRDefault="00000000" w:rsidRPr="00000000" w14:paraId="0000009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higher risk behavior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oripicmizx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G4 — No Power/Identity Promises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language implying:</w:t>
      </w:r>
    </w:p>
    <w:p w:rsidR="00000000" w:rsidDel="00000000" w:rsidP="00000000" w:rsidRDefault="00000000" w:rsidRPr="00000000" w14:paraId="0000009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power gain</w:t>
      </w:r>
    </w:p>
    <w:p w:rsidR="00000000" w:rsidDel="00000000" w:rsidP="00000000" w:rsidRDefault="00000000" w:rsidRPr="00000000" w14:paraId="0000009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mastery status</w:t>
      </w:r>
    </w:p>
    <w:p w:rsidR="00000000" w:rsidDel="00000000" w:rsidP="00000000" w:rsidRDefault="00000000" w:rsidRPr="00000000" w14:paraId="0000009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transformation is permitted.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2mbqx6wsy8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G5 — Deterministic Replay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ACTIVE cycle must log: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SGR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SGU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decision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lewe4zq3tm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G6 — Non-Interference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transition may write to Core Vitae PC.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b8bf3zrgeq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Failure Modes &amp; Handling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r41fb81zmn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FM1 — Missing Reversal Plan</w:t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reject unit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regenerate</w:t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repeated → STALLED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hxcudw5g8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FM2 — Escalation Drift</w:t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block output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violation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immediate STALLED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dnyvf41hf7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FM3 — Power/Identity Claims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block output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violation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immediate STALLED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e2wuk2rcuy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Required Logs &amp; Events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events:</w:t>
      </w:r>
    </w:p>
    <w:p w:rsidR="00000000" w:rsidDel="00000000" w:rsidP="00000000" w:rsidRDefault="00000000" w:rsidRPr="00000000" w14:paraId="000000B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eligibility_checked</w:t>
      </w:r>
    </w:p>
    <w:p w:rsidR="00000000" w:rsidDel="00000000" w:rsidP="00000000" w:rsidRDefault="00000000" w:rsidRPr="00000000" w14:paraId="000000B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orientation_presented</w:t>
      </w:r>
    </w:p>
    <w:p w:rsidR="00000000" w:rsidDel="00000000" w:rsidP="00000000" w:rsidRDefault="00000000" w:rsidRPr="00000000" w14:paraId="000000B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orientation_acknowledged</w:t>
      </w:r>
    </w:p>
    <w:p w:rsidR="00000000" w:rsidDel="00000000" w:rsidP="00000000" w:rsidRDefault="00000000" w:rsidRPr="00000000" w14:paraId="000000B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unit_requested</w:t>
      </w:r>
    </w:p>
    <w:p w:rsidR="00000000" w:rsidDel="00000000" w:rsidP="00000000" w:rsidRDefault="00000000" w:rsidRPr="00000000" w14:paraId="000000B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unit_generated</w:t>
      </w:r>
    </w:p>
    <w:p w:rsidR="00000000" w:rsidDel="00000000" w:rsidP="00000000" w:rsidRDefault="00000000" w:rsidRPr="00000000" w14:paraId="000000B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unit_rejected</w:t>
      </w:r>
    </w:p>
    <w:p w:rsidR="00000000" w:rsidDel="00000000" w:rsidP="00000000" w:rsidRDefault="00000000" w:rsidRPr="00000000" w14:paraId="000000B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unit_completed</w:t>
      </w:r>
    </w:p>
    <w:p w:rsidR="00000000" w:rsidDel="00000000" w:rsidP="00000000" w:rsidRDefault="00000000" w:rsidRPr="00000000" w14:paraId="000000B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pause</w:t>
      </w:r>
    </w:p>
    <w:p w:rsidR="00000000" w:rsidDel="00000000" w:rsidP="00000000" w:rsidRDefault="00000000" w:rsidRPr="00000000" w14:paraId="000000B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resume</w:t>
      </w:r>
    </w:p>
    <w:p w:rsidR="00000000" w:rsidDel="00000000" w:rsidP="00000000" w:rsidRDefault="00000000" w:rsidRPr="00000000" w14:paraId="000000B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stall</w:t>
      </w:r>
    </w:p>
    <w:p w:rsidR="00000000" w:rsidDel="00000000" w:rsidP="00000000" w:rsidRDefault="00000000" w:rsidRPr="00000000" w14:paraId="000000B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</w:r>
    </w:p>
    <w:p w:rsidR="00000000" w:rsidDel="00000000" w:rsidP="00000000" w:rsidRDefault="00000000" w:rsidRPr="00000000" w14:paraId="000000C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suspend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experiment events:</w:t>
      </w:r>
    </w:p>
    <w:p w:rsidR="00000000" w:rsidDel="00000000" w:rsidP="00000000" w:rsidRDefault="00000000" w:rsidRPr="00000000" w14:paraId="000000C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reversal_plan_generated</w:t>
      </w:r>
    </w:p>
    <w:p w:rsidR="00000000" w:rsidDel="00000000" w:rsidP="00000000" w:rsidRDefault="00000000" w:rsidRPr="00000000" w14:paraId="000000C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reversal_executed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events are append-only.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hivqei7f1e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tgm4efj141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3yfxfqna24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3wehaql83z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Canonical Assertion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Alchemist state machine enables irreversible transformation, escalation, power promises, identity binding, or interference with Core Vitae progression, it is invalid.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specification defines the </w:t>
      </w:r>
      <w:r w:rsidDel="00000000" w:rsidR="00000000" w:rsidRPr="00000000">
        <w:rPr>
          <w:b w:val="1"/>
          <w:bCs w:val="1"/>
          <w:rtl w:val="0"/>
        </w:rPr>
        <w:t xml:space="preserve">only valid state machine</w:t>
      </w:r>
      <w:r w:rsidDel="00000000" w:rsidR="00000000" w:rsidRPr="00000000">
        <w:rPr>
          <w:rtl w:val="0"/>
        </w:rPr>
        <w:t xml:space="preserve"> for the Alchemist specialization.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The Alchemist — State Machine Specification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