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e24sojcei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Astrologer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b4eylnc4s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Cosmic Orientation · Cyclical Perception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Master Canon is self-contained and does not depend on those files. They may be re-uploaded later for language alignment or functional outcome mapping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Astrologer specialization</w:t>
      </w:r>
      <w:r w:rsidDel="00000000" w:rsidR="00000000" w:rsidRPr="00000000">
        <w:rPr>
          <w:rtl w:val="0"/>
        </w:rPr>
        <w:t xml:space="preserve"> as a role aboard the Arcanum: the stewardship of cosmic orientation, scale awareness, and cyclical perception </w:t>
      </w:r>
      <w:r w:rsidDel="00000000" w:rsidR="00000000" w:rsidRPr="00000000">
        <w:rPr>
          <w:b w:val="1"/>
          <w:bCs w:val="1"/>
          <w:rtl w:val="0"/>
        </w:rPr>
        <w:t xml:space="preserve">without prediction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fate claims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d0vpkdr0p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exists to </w:t>
      </w:r>
      <w:r w:rsidDel="00000000" w:rsidR="00000000" w:rsidRPr="00000000">
        <w:rPr>
          <w:b w:val="1"/>
          <w:bCs w:val="1"/>
          <w:rtl w:val="0"/>
        </w:rPr>
        <w:t xml:space="preserve">restore perspective through scale and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Astrologer’s mandate is to: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 perception within cosmic, temporal, and cyclical contexts,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dissolve anthropocentric collapse without diminishing agency,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celestial patterns as symbolic orientation tools,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meaning inflation or nihilism through scale awareness.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does not predict outcomes. The Astrologer </w:t>
      </w:r>
      <w:r w:rsidDel="00000000" w:rsidR="00000000" w:rsidRPr="00000000">
        <w:rPr>
          <w:b w:val="1"/>
          <w:bCs w:val="1"/>
          <w:rtl w:val="0"/>
        </w:rPr>
        <w:t xml:space="preserve">situates experience within larger rhythms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h2eh2u6oi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Cycles, rhythms, and temporal patterns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Celestial symbolism as orientation, not causation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awareness (personal, societal, planetary, cosmic)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Seasonal, developmental, and archetypal timing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 correction through vastness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treats all celestial frameworks as </w:t>
      </w:r>
      <w:r w:rsidDel="00000000" w:rsidR="00000000" w:rsidRPr="00000000">
        <w:rPr>
          <w:b w:val="1"/>
          <w:bCs w:val="1"/>
          <w:rtl w:val="0"/>
        </w:rPr>
        <w:t xml:space="preserve">symbolic lenses</w:t>
      </w:r>
      <w:r w:rsidDel="00000000" w:rsidR="00000000" w:rsidRPr="00000000">
        <w:rPr>
          <w:rtl w:val="0"/>
        </w:rPr>
        <w:t xml:space="preserve">, never as deterministic forces.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yp9d6zb5r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events or outcomes,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fate, destiny, or inevitability,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causal power to celestial bodies,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prescribe action based on timing,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elevate cosmic insight into authority.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Astrologer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vj0v9sprp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Astrologer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FO-AS1 — Scale Orientation</w:t>
      </w:r>
      <w:r w:rsidDel="00000000" w:rsidR="00000000" w:rsidRPr="00000000">
        <w:rPr>
          <w:rtl w:val="0"/>
        </w:rPr>
        <w:t xml:space="preserve"> The practitioner contextualizes experience within broader temporal and cosmic scales.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FO-AS2 — Cyclical Awareness</w:t>
      </w:r>
      <w:r w:rsidDel="00000000" w:rsidR="00000000" w:rsidRPr="00000000">
        <w:rPr>
          <w:rtl w:val="0"/>
        </w:rPr>
        <w:t xml:space="preserve"> The practitioner recognizes recurring patterns without fatalism.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FO-AS3 — Perspective Stabilization</w:t>
      </w:r>
      <w:r w:rsidDel="00000000" w:rsidR="00000000" w:rsidRPr="00000000">
        <w:rPr>
          <w:rtl w:val="0"/>
        </w:rPr>
        <w:t xml:space="preserve"> The practitioner resists urgency, inflation, or collapse through scale.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FO-AS4 — Meaning Resilience</w:t>
      </w:r>
      <w:r w:rsidDel="00000000" w:rsidR="00000000" w:rsidRPr="00000000">
        <w:rPr>
          <w:rtl w:val="0"/>
        </w:rPr>
        <w:t xml:space="preserve"> The practitioner sustains meaning without certainty or collapse.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FO-AS5 — Non-Predictive Insight</w:t>
      </w:r>
      <w:r w:rsidDel="00000000" w:rsidR="00000000" w:rsidRPr="00000000">
        <w:rPr>
          <w:rtl w:val="0"/>
        </w:rPr>
        <w:t xml:space="preserve"> The practitioner uses timing as orientation, not instruction.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FO-AS6 — Humble Wonder</w:t>
      </w:r>
      <w:r w:rsidDel="00000000" w:rsidR="00000000" w:rsidRPr="00000000">
        <w:rPr>
          <w:rtl w:val="0"/>
        </w:rPr>
        <w:t xml:space="preserve"> The practitioner maintains awe without surrendering agency.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9ywksexhz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carries identifiable risks: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Drift:</w:t>
      </w:r>
      <w:r w:rsidDel="00000000" w:rsidR="00000000" w:rsidRPr="00000000">
        <w:rPr>
          <w:rtl w:val="0"/>
        </w:rPr>
        <w:t xml:space="preserve"> symbolic orientation becomes forecasting.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Fatalism:</w:t>
      </w:r>
      <w:r w:rsidDel="00000000" w:rsidR="00000000" w:rsidRPr="00000000">
        <w:rPr>
          <w:rtl w:val="0"/>
        </w:rPr>
        <w:t xml:space="preserve"> cycles interpreted as inevitability.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Inflation:</w:t>
      </w:r>
      <w:r w:rsidDel="00000000" w:rsidR="00000000" w:rsidRPr="00000000">
        <w:rPr>
          <w:rtl w:val="0"/>
        </w:rPr>
        <w:t xml:space="preserve"> cosmic perspective becomes directive.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Detachment:</w:t>
      </w:r>
      <w:r w:rsidDel="00000000" w:rsidR="00000000" w:rsidRPr="00000000">
        <w:rPr>
          <w:rtl w:val="0"/>
        </w:rPr>
        <w:t xml:space="preserve"> vastness used to bypass responsibility.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 Overreach:</w:t>
      </w:r>
      <w:r w:rsidDel="00000000" w:rsidR="00000000" w:rsidRPr="00000000">
        <w:rPr>
          <w:rtl w:val="0"/>
        </w:rPr>
        <w:t xml:space="preserve"> symbolism hardens into belief.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must be actively constrained.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a4zcyqyer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Astrologer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Non-Causality:</w:t>
      </w:r>
      <w:r w:rsidDel="00000000" w:rsidR="00000000" w:rsidRPr="00000000">
        <w:rPr>
          <w:rtl w:val="0"/>
        </w:rPr>
        <w:t xml:space="preserve"> celestial patterns are never causal claims.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 Only:</w:t>
      </w:r>
      <w:r w:rsidDel="00000000" w:rsidR="00000000" w:rsidRPr="00000000">
        <w:rPr>
          <w:rtl w:val="0"/>
        </w:rPr>
        <w:t xml:space="preserve"> timing informs reflection, not decision.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Plural Symbolism:</w:t>
      </w:r>
      <w:r w:rsidDel="00000000" w:rsidR="00000000" w:rsidRPr="00000000">
        <w:rPr>
          <w:rtl w:val="0"/>
        </w:rPr>
        <w:t xml:space="preserve"> multiple symbolic systems may coexist.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 Agency:</w:t>
      </w:r>
      <w:r w:rsidDel="00000000" w:rsidR="00000000" w:rsidRPr="00000000">
        <w:rPr>
          <w:rtl w:val="0"/>
        </w:rPr>
        <w:t xml:space="preserve"> personal responsibility is preserved.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Enforcement:</w:t>
      </w:r>
      <w:r w:rsidDel="00000000" w:rsidR="00000000" w:rsidRPr="00000000">
        <w:rPr>
          <w:rtl w:val="0"/>
        </w:rPr>
        <w:t xml:space="preserve"> awe never converts to authority.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Astrologer practice unfolds across five non-linear axes: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noticing cycles and rhythms.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Correlation:</w:t>
      </w:r>
      <w:r w:rsidDel="00000000" w:rsidR="00000000" w:rsidRPr="00000000">
        <w:rPr>
          <w:rtl w:val="0"/>
        </w:rPr>
        <w:t xml:space="preserve"> exploring symbolic correspondences.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Contextualization:</w:t>
      </w:r>
      <w:r w:rsidDel="00000000" w:rsidR="00000000" w:rsidRPr="00000000">
        <w:rPr>
          <w:rtl w:val="0"/>
        </w:rPr>
        <w:t xml:space="preserve"> placing experience within scale.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deriving orientation without instruction.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letting patterns inform without bind.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order.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yvl9chyz0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supports and is supported by other roles: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Arcanist:</w:t>
      </w:r>
      <w:r w:rsidDel="00000000" w:rsidR="00000000" w:rsidRPr="00000000">
        <w:rPr>
          <w:rtl w:val="0"/>
        </w:rPr>
        <w:t xml:space="preserve"> epistemic limits and symbolic restraint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Philosopher:</w:t>
      </w:r>
      <w:r w:rsidDel="00000000" w:rsidR="00000000" w:rsidRPr="00000000">
        <w:rPr>
          <w:rtl w:val="0"/>
        </w:rPr>
        <w:t xml:space="preserve"> coherence without cosmic closure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Illusionist:</w:t>
      </w:r>
      <w:r w:rsidDel="00000000" w:rsidR="00000000" w:rsidRPr="00000000">
        <w:rPr>
          <w:rtl w:val="0"/>
        </w:rPr>
        <w:t xml:space="preserve"> prevention of projection and fatalism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Hierophant:</w:t>
      </w:r>
      <w:r w:rsidDel="00000000" w:rsidR="00000000" w:rsidRPr="00000000">
        <w:rPr>
          <w:rtl w:val="0"/>
        </w:rPr>
        <w:t xml:space="preserve"> ethical pacing of threshold timing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Druid:</w:t>
      </w:r>
      <w:r w:rsidDel="00000000" w:rsidR="00000000" w:rsidRPr="00000000">
        <w:rPr>
          <w:rtl w:val="0"/>
        </w:rPr>
        <w:t xml:space="preserve"> seasonal and ecological rhythm alignment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does not supersede any role.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dj3gd1hor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Astrologer practice, a practitioner must: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tolerance for ambiguity,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non-predictive orientation as a constraint.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t9jufb5op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levels, ranks, or final insights.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perspective stability,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urgency under cosmic reflection,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awe without submission.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3w6m4q3sz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ry83dtxjx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Astrologer practice at any time.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practice,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oy8qqtbo2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safeguards the Arcanum by ensuring that scale restores humility rather than destiny.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Astrologer practice produces prediction, fatalism, or authority, it has failed.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Astrologer — Master Canon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