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3fsopfa7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Enchanter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q45uys9gn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Meaning &amp; Resonance Stewardship · Atmosphere Ethics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have expired in this environment (expected system behavior). This Master Canon is self-contained and does not depend on those files. They may be re-uploaded later for language alignment or functional outcome extraction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Enchanter specialization</w:t>
      </w:r>
      <w:r w:rsidDel="00000000" w:rsidR="00000000" w:rsidRPr="00000000">
        <w:rPr>
          <w:rtl w:val="0"/>
        </w:rPr>
        <w:t xml:space="preserve"> as a role aboard the Arcanum: the stewardship of meaning, resonance, beauty, and atmosphere </w:t>
      </w:r>
      <w:r w:rsidDel="00000000" w:rsidR="00000000" w:rsidRPr="00000000">
        <w:rPr>
          <w:b w:val="1"/>
          <w:bCs w:val="1"/>
          <w:rtl w:val="0"/>
        </w:rPr>
        <w:t xml:space="preserve">without manipulation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coercion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authority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o8l6iz1qa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exists to </w:t>
      </w:r>
      <w:r w:rsidDel="00000000" w:rsidR="00000000" w:rsidRPr="00000000">
        <w:rPr>
          <w:b w:val="1"/>
          <w:bCs w:val="1"/>
          <w:rtl w:val="0"/>
        </w:rPr>
        <w:t xml:space="preserve">shape meaning without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Enchanter’s mandate is to: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cultivate resonance, beauty, and symbolic depth,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attune environments, language, and experience ethically,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engagement without pressure or deception,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influence from becoming manipulation.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does not compel belief. The Enchanter </w:t>
      </w:r>
      <w:r w:rsidDel="00000000" w:rsidR="00000000" w:rsidRPr="00000000">
        <w:rPr>
          <w:b w:val="1"/>
          <w:bCs w:val="1"/>
          <w:rtl w:val="0"/>
        </w:rPr>
        <w:t xml:space="preserve">creates conditions where meaning may arise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0ghfca071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Meaning-making and symbolic resonance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Atmosphere, tone, and affect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 and experiential design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Language, story, and metaphor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and invitation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treats all enchantment as </w:t>
      </w:r>
      <w:r w:rsidDel="00000000" w:rsidR="00000000" w:rsidRPr="00000000">
        <w:rPr>
          <w:b w:val="1"/>
          <w:bCs w:val="1"/>
          <w:rtl w:val="0"/>
        </w:rPr>
        <w:t xml:space="preserve">consensual and ephemeral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5zuz15xpi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manipulate emotion or belief,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coerce attention or devotion,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disguise persuasion as beauty,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assert authority through charisma,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bind others through symbolism.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Enchanter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uqde3p4h5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Enchanter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FO-E1 — Resonant Presence</w:t>
      </w:r>
      <w:r w:rsidDel="00000000" w:rsidR="00000000" w:rsidRPr="00000000">
        <w:rPr>
          <w:rtl w:val="0"/>
        </w:rPr>
        <w:t xml:space="preserve"> The practitioner cultivates atmospheres that invite reflection and engagement.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FO-E2 — Ethical Influence</w:t>
      </w:r>
      <w:r w:rsidDel="00000000" w:rsidR="00000000" w:rsidRPr="00000000">
        <w:rPr>
          <w:rtl w:val="0"/>
        </w:rPr>
        <w:t xml:space="preserve"> The practitioner influences without deception or pressure.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FO-E3 — Symbolic Literacy</w:t>
      </w:r>
      <w:r w:rsidDel="00000000" w:rsidR="00000000" w:rsidRPr="00000000">
        <w:rPr>
          <w:rtl w:val="0"/>
        </w:rPr>
        <w:t xml:space="preserve"> The practitioner understands how symbols shape meaning without reifying them.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FO-E4 — Aesthetic Sensitivity</w:t>
      </w:r>
      <w:r w:rsidDel="00000000" w:rsidR="00000000" w:rsidRPr="00000000">
        <w:rPr>
          <w:rtl w:val="0"/>
        </w:rPr>
        <w:t xml:space="preserve"> The practitioner discerns how form, tone, and beauty affect experience.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FO-E5 — Invitation Without Obligation</w:t>
      </w:r>
      <w:r w:rsidDel="00000000" w:rsidR="00000000" w:rsidRPr="00000000">
        <w:rPr>
          <w:rtl w:val="0"/>
        </w:rPr>
        <w:t xml:space="preserve"> The practitioner offers meaning without demand.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FO-E6 — Impermanence of Enchantment</w:t>
      </w:r>
      <w:r w:rsidDel="00000000" w:rsidR="00000000" w:rsidRPr="00000000">
        <w:rPr>
          <w:rtl w:val="0"/>
        </w:rPr>
        <w:t xml:space="preserve"> The practitioner allows enchantment to fade without loss or attachment.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33qvz60k8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is vulnerable to specific risks: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Manipulative Drift:</w:t>
      </w:r>
      <w:r w:rsidDel="00000000" w:rsidR="00000000" w:rsidRPr="00000000">
        <w:rPr>
          <w:rtl w:val="0"/>
        </w:rPr>
        <w:t xml:space="preserve"> influence becomes coercion.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Charismatic Authority:</w:t>
      </w:r>
      <w:r w:rsidDel="00000000" w:rsidR="00000000" w:rsidRPr="00000000">
        <w:rPr>
          <w:rtl w:val="0"/>
        </w:rPr>
        <w:t xml:space="preserve"> presence becomes power.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Exploitation:</w:t>
      </w:r>
      <w:r w:rsidDel="00000000" w:rsidR="00000000" w:rsidRPr="00000000">
        <w:rPr>
          <w:rtl w:val="0"/>
        </w:rPr>
        <w:t xml:space="preserve"> resonance overrides consent.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Aesthetic Supremacy:</w:t>
      </w:r>
      <w:r w:rsidDel="00000000" w:rsidR="00000000" w:rsidRPr="00000000">
        <w:rPr>
          <w:rtl w:val="0"/>
        </w:rPr>
        <w:t xml:space="preserve"> beauty used to bypass ethics.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Meaning Fixation:</w:t>
      </w:r>
      <w:r w:rsidDel="00000000" w:rsidR="00000000" w:rsidRPr="00000000">
        <w:rPr>
          <w:rtl w:val="0"/>
        </w:rPr>
        <w:t xml:space="preserve"> enchantment hardens into belief.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9tosgdhrt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Enchanter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Primacy:</w:t>
      </w:r>
      <w:r w:rsidDel="00000000" w:rsidR="00000000" w:rsidRPr="00000000">
        <w:rPr>
          <w:rtl w:val="0"/>
        </w:rPr>
        <w:t xml:space="preserve"> enchantment must remain voluntary.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Transparency:</w:t>
      </w:r>
      <w:r w:rsidDel="00000000" w:rsidR="00000000" w:rsidRPr="00000000">
        <w:rPr>
          <w:rtl w:val="0"/>
        </w:rPr>
        <w:t xml:space="preserve"> influence is never hidden or deceptive.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Reversibility:</w:t>
      </w:r>
      <w:r w:rsidDel="00000000" w:rsidR="00000000" w:rsidRPr="00000000">
        <w:rPr>
          <w:rtl w:val="0"/>
        </w:rPr>
        <w:t xml:space="preserve"> enchantment may be withdrawn or ignored.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Enforcement:</w:t>
      </w:r>
      <w:r w:rsidDel="00000000" w:rsidR="00000000" w:rsidRPr="00000000">
        <w:rPr>
          <w:rtl w:val="0"/>
        </w:rPr>
        <w:t xml:space="preserve"> resonance never confers authority.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Non-Persistence:</w:t>
      </w:r>
      <w:r w:rsidDel="00000000" w:rsidR="00000000" w:rsidRPr="00000000">
        <w:rPr>
          <w:rtl w:val="0"/>
        </w:rPr>
        <w:t xml:space="preserve"> enchantment must not bind or endure.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Enchanter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Attunement:</w:t>
      </w:r>
      <w:r w:rsidDel="00000000" w:rsidR="00000000" w:rsidRPr="00000000">
        <w:rPr>
          <w:rtl w:val="0"/>
        </w:rPr>
        <w:t xml:space="preserve"> sensing atmosphere and context.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Invocation:</w:t>
      </w:r>
      <w:r w:rsidDel="00000000" w:rsidR="00000000" w:rsidRPr="00000000">
        <w:rPr>
          <w:rtl w:val="0"/>
        </w:rPr>
        <w:t xml:space="preserve"> introducing resonance or symbol.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Invitation:</w:t>
      </w:r>
      <w:r w:rsidDel="00000000" w:rsidR="00000000" w:rsidRPr="00000000">
        <w:rPr>
          <w:rtl w:val="0"/>
        </w:rPr>
        <w:t xml:space="preserve"> opening space for engagement.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Witnessing:</w:t>
      </w:r>
      <w:r w:rsidDel="00000000" w:rsidR="00000000" w:rsidRPr="00000000">
        <w:rPr>
          <w:rtl w:val="0"/>
        </w:rPr>
        <w:t xml:space="preserve"> observing response without steering.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allowing enchantment to dissipate.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order.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oi00g7k8p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supports and is supported by other roles: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Illusionist:</w:t>
      </w:r>
      <w:r w:rsidDel="00000000" w:rsidR="00000000" w:rsidRPr="00000000">
        <w:rPr>
          <w:rtl w:val="0"/>
        </w:rPr>
        <w:t xml:space="preserve"> prevention of deceptive influence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coherence without manipulation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Artificer:</w:t>
      </w:r>
      <w:r w:rsidDel="00000000" w:rsidR="00000000" w:rsidRPr="00000000">
        <w:rPr>
          <w:rtl w:val="0"/>
        </w:rPr>
        <w:t xml:space="preserve"> aesthetic form without control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ritual without coercion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Astrologer:</w:t>
      </w:r>
      <w:r w:rsidDel="00000000" w:rsidR="00000000" w:rsidRPr="00000000">
        <w:rPr>
          <w:rtl w:val="0"/>
        </w:rPr>
        <w:t xml:space="preserve"> symbolic resonance without fate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does not supersede any role.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u6ymolr29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Enchanter practice, a practitioner must: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ethical restraint in influence,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impermanence of meaning.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wo2gkmjgq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final enchantments or perfected presences.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sensitivity to resonance,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attachment to impact,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care in influence.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2qjlftgmt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aadukyd2k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sb0hr0ftk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Enchanter practice at any time.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work,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0eh3soth4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Enchanter safeguards the Arcanum by ensuring that meaning, beauty, and resonance remain free, ethical, and unbound.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Enchanter practice produces manipulation, authority, or dependency, it has failed.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Enchanter — Master Canon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