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lr1l91i29pb" w:id="0"/>
      <w:bookmarkEnd w:id="0"/>
      <w:r w:rsidDel="00000000" w:rsidR="00000000" w:rsidRPr="00000000">
        <w:rPr>
          <w:b w:val="1"/>
          <w:bCs w:val="1"/>
          <w:sz w:val="46"/>
          <w:szCs w:val="46"/>
          <w:rtl w:val="0"/>
        </w:rPr>
        <w:t xml:space="preserve">The Illusionist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56b2j45m6w1" w:id="1"/>
      <w:bookmarkEnd w:id="1"/>
      <w:r w:rsidDel="00000000" w:rsidR="00000000" w:rsidRPr="00000000">
        <w:rPr>
          <w:b w:val="1"/>
          <w:bCs w:val="1"/>
          <w:sz w:val="34"/>
          <w:szCs w:val="34"/>
          <w:rtl w:val="0"/>
        </w:rPr>
        <w:t xml:space="preserve">State Machine Specification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Implementation Reference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Audience:</w:t>
      </w:r>
      <w:r w:rsidDel="00000000" w:rsidR="00000000" w:rsidRPr="00000000">
        <w:rPr>
          <w:rtl w:val="0"/>
        </w:rPr>
        <w:t xml:space="preserve"> Builders, system architects, implementers, auditors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earlier uploaded reference PDFs/files have expired in this environment (expected system behavior). This specification is derived from the locked Illusionist canons and the current implementation documents and does not depend on expired uploads. If you want alignment against earlier drafts, please re-upload them.</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Illusionist specialization state machine</w:t>
      </w:r>
      <w:r w:rsidDel="00000000" w:rsidR="00000000" w:rsidRPr="00000000">
        <w:rPr>
          <w:rtl w:val="0"/>
        </w:rPr>
        <w:t xml:space="preserve">, including states, transitions, guards, failure behavior, and audit requirements. The state machine governs </w:t>
      </w:r>
      <w:r w:rsidDel="00000000" w:rsidR="00000000" w:rsidRPr="00000000">
        <w:rPr>
          <w:b w:val="1"/>
          <w:bCs w:val="1"/>
          <w:rtl w:val="0"/>
        </w:rPr>
        <w:t xml:space="preserve">overlay participation</w:t>
      </w:r>
      <w:r w:rsidDel="00000000" w:rsidR="00000000" w:rsidRPr="00000000">
        <w:rPr>
          <w:rtl w:val="0"/>
        </w:rPr>
        <w:t xml:space="preserve"> and must not alter Core Vitae progression.</w:t>
      </w:r>
    </w:p>
    <w:p w:rsidR="00000000" w:rsidDel="00000000" w:rsidP="00000000" w:rsidRDefault="00000000" w:rsidRPr="00000000" w14:paraId="00000007">
      <w:pPr>
        <w:spacing w:after="240" w:before="240" w:lineRule="auto"/>
        <w:rPr/>
      </w:pPr>
      <w:r w:rsidDel="00000000" w:rsidR="00000000" w:rsidRPr="00000000">
        <w:rPr>
          <w:rtl w:val="0"/>
        </w:rPr>
        <w:t xml:space="preserve">This specification is subordinate to:</w:t>
      </w:r>
    </w:p>
    <w:p w:rsidR="00000000" w:rsidDel="00000000" w:rsidP="00000000" w:rsidRDefault="00000000" w:rsidRPr="00000000" w14:paraId="00000008">
      <w:pPr>
        <w:numPr>
          <w:ilvl w:val="0"/>
          <w:numId w:val="20"/>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rtl w:val="0"/>
        </w:rPr>
        <w:t xml:space="preserve">The Illusionist — Master Canon</w:t>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The Illusionist — System Responsibilities &amp; Invariants Canon</w:t>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The Illusionist — Procedural Systems Canon</w:t>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The Illusionist — Generator &amp; Module Mapping</w:t>
      </w:r>
    </w:p>
    <w:p w:rsidR="00000000" w:rsidDel="00000000" w:rsidP="00000000" w:rsidRDefault="00000000" w:rsidRPr="00000000" w14:paraId="0000000D">
      <w:pPr>
        <w:numPr>
          <w:ilvl w:val="0"/>
          <w:numId w:val="20"/>
        </w:numPr>
        <w:spacing w:after="240" w:before="0" w:beforeAutospacing="0" w:lineRule="auto"/>
        <w:ind w:left="720" w:hanging="360"/>
      </w:pPr>
      <w:r w:rsidDel="00000000" w:rsidR="00000000" w:rsidRPr="00000000">
        <w:rPr>
          <w:rtl w:val="0"/>
        </w:rPr>
        <w:t xml:space="preserve">The Illusionist — Constraint Bundle Specification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0smmfb8lg5s" w:id="2"/>
      <w:bookmarkEnd w:id="2"/>
      <w:r w:rsidDel="00000000" w:rsidR="00000000" w:rsidRPr="00000000">
        <w:rPr>
          <w:b w:val="1"/>
          <w:bCs w:val="1"/>
          <w:sz w:val="34"/>
          <w:szCs w:val="34"/>
          <w:rtl w:val="0"/>
        </w:rPr>
        <w:t xml:space="preserve">I. Scope &amp; Non-Interference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y5cruio7g2a8" w:id="3"/>
      <w:bookmarkEnd w:id="3"/>
      <w:r w:rsidDel="00000000" w:rsidR="00000000" w:rsidRPr="00000000">
        <w:rPr>
          <w:b w:val="1"/>
          <w:bCs w:val="1"/>
          <w:color w:val="000000"/>
          <w:sz w:val="26"/>
          <w:szCs w:val="26"/>
          <w:rtl w:val="0"/>
        </w:rPr>
        <w:t xml:space="preserve">Non-Interference Invariant</w:t>
      </w:r>
    </w:p>
    <w:p w:rsidR="00000000" w:rsidDel="00000000" w:rsidP="00000000" w:rsidRDefault="00000000" w:rsidRPr="00000000" w14:paraId="00000011">
      <w:pPr>
        <w:spacing w:after="240" w:before="240" w:lineRule="auto"/>
        <w:rPr/>
      </w:pPr>
      <w:r w:rsidDel="00000000" w:rsidR="00000000" w:rsidRPr="00000000">
        <w:rPr>
          <w:rtl w:val="0"/>
        </w:rPr>
        <w:t xml:space="preserve">The Illusionist state machine is </w:t>
      </w:r>
      <w:r w:rsidDel="00000000" w:rsidR="00000000" w:rsidRPr="00000000">
        <w:rPr>
          <w:b w:val="1"/>
          <w:bCs w:val="1"/>
          <w:rtl w:val="0"/>
        </w:rPr>
        <w:t xml:space="preserve">overlay-scoped</w:t>
      </w:r>
      <w:r w:rsidDel="00000000" w:rsidR="00000000" w:rsidRPr="00000000">
        <w:rPr>
          <w:rtl w:val="0"/>
        </w:rPr>
        <w:t xml:space="preserve">:</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rtl w:val="0"/>
        </w:rPr>
        <w:t xml:space="preserve">It may read Core Vitae state for eligibility.</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It must not write to, modify, accelerate, or gate Core Vitae progression.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vyltu0f2gm8" w:id="4"/>
      <w:bookmarkEnd w:id="4"/>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4y05hbdv2yvm" w:id="5"/>
      <w:bookmarkEnd w:id="5"/>
      <w:r w:rsidDel="00000000" w:rsidR="00000000" w:rsidRPr="00000000">
        <w:rPr>
          <w:b w:val="1"/>
          <w:bCs w:val="1"/>
          <w:sz w:val="34"/>
          <w:szCs w:val="34"/>
          <w:rtl w:val="0"/>
        </w:rPr>
        <w:t xml:space="preserve">II. State Definitions</w:t>
      </w:r>
    </w:p>
    <w:p w:rsidR="00000000" w:rsidDel="00000000" w:rsidP="00000000" w:rsidRDefault="00000000" w:rsidRPr="00000000" w14:paraId="000000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tdszoxu8k4j" w:id="6"/>
      <w:bookmarkEnd w:id="6"/>
      <w:r w:rsidDel="00000000" w:rsidR="00000000" w:rsidRPr="00000000">
        <w:rPr>
          <w:b w:val="1"/>
          <w:bCs w:val="1"/>
          <w:color w:val="000000"/>
          <w:sz w:val="26"/>
          <w:szCs w:val="26"/>
          <w:rtl w:val="0"/>
        </w:rPr>
        <w:t xml:space="preserve">A. </w:t>
      </w:r>
      <w:r w:rsidDel="00000000" w:rsidR="00000000" w:rsidRPr="00000000">
        <w:rPr>
          <w:rFonts w:ascii="Roboto Mono" w:cs="Roboto Mono" w:eastAsia="Roboto Mono" w:hAnsi="Roboto Mono"/>
          <w:b w:val="1"/>
          <w:bCs w:val="1"/>
          <w:color w:val="188038"/>
          <w:sz w:val="26"/>
          <w:szCs w:val="26"/>
          <w:rtl w:val="0"/>
        </w:rPr>
        <w:t xml:space="preserve">LOCKED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is unavailable.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Core Vitae not completed, or</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governance disabled specialization access.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View overview codex</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Request eligibility check</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bu9i19zyggm" w:id="7"/>
      <w:bookmarkEnd w:id="7"/>
      <w:r w:rsidDel="00000000" w:rsidR="00000000" w:rsidRPr="00000000">
        <w:rPr>
          <w:b w:val="1"/>
          <w:bCs w:val="1"/>
          <w:color w:val="000000"/>
          <w:sz w:val="26"/>
          <w:szCs w:val="26"/>
          <w:rtl w:val="0"/>
        </w:rPr>
        <w:t xml:space="preserve">B. </w:t>
      </w:r>
      <w:r w:rsidDel="00000000" w:rsidR="00000000" w:rsidRPr="00000000">
        <w:rPr>
          <w:rFonts w:ascii="Roboto Mono" w:cs="Roboto Mono" w:eastAsia="Roboto Mono" w:hAnsi="Roboto Mono"/>
          <w:b w:val="1"/>
          <w:bCs w:val="1"/>
          <w:color w:val="188038"/>
          <w:sz w:val="26"/>
          <w:szCs w:val="26"/>
          <w:rtl w:val="0"/>
        </w:rPr>
        <w:t xml:space="preserve">ELIGIBLE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meets prerequisites, specialization may be entered.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23">
      <w:pPr>
        <w:numPr>
          <w:ilvl w:val="0"/>
          <w:numId w:val="24"/>
        </w:numPr>
        <w:spacing w:after="0" w:afterAutospacing="0" w:before="240" w:lineRule="auto"/>
        <w:ind w:left="720" w:hanging="360"/>
      </w:pPr>
      <w:r w:rsidDel="00000000" w:rsidR="00000000" w:rsidRPr="00000000">
        <w:rPr>
          <w:rtl w:val="0"/>
        </w:rPr>
        <w:t xml:space="preserve">Core Vitae completed</w:t>
      </w:r>
    </w:p>
    <w:p w:rsidR="00000000" w:rsidDel="00000000" w:rsidP="00000000" w:rsidRDefault="00000000" w:rsidRPr="00000000" w14:paraId="00000024">
      <w:pPr>
        <w:numPr>
          <w:ilvl w:val="0"/>
          <w:numId w:val="24"/>
        </w:numPr>
        <w:spacing w:after="240" w:before="0" w:beforeAutospacing="0" w:lineRule="auto"/>
        <w:ind w:left="720" w:hanging="360"/>
      </w:pPr>
      <w:r w:rsidDel="00000000" w:rsidR="00000000" w:rsidRPr="00000000">
        <w:rPr>
          <w:rtl w:val="0"/>
        </w:rPr>
        <w:t xml:space="preserve">no unresolved disqualifying violations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rtl w:val="0"/>
        </w:rPr>
        <w:t xml:space="preserve">Accept orientation disclosure</w:t>
      </w:r>
    </w:p>
    <w:p w:rsidR="00000000" w:rsidDel="00000000" w:rsidP="00000000" w:rsidRDefault="00000000" w:rsidRPr="00000000" w14:paraId="00000027">
      <w:pPr>
        <w:numPr>
          <w:ilvl w:val="0"/>
          <w:numId w:val="16"/>
        </w:numPr>
        <w:spacing w:after="240" w:before="0" w:beforeAutospacing="0" w:lineRule="auto"/>
        <w:ind w:left="720" w:hanging="360"/>
      </w:pPr>
      <w:r w:rsidDel="00000000" w:rsidR="00000000" w:rsidRPr="00000000">
        <w:rPr>
          <w:rtl w:val="0"/>
        </w:rPr>
        <w:t xml:space="preserve">Activate specialization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z64rqoeo8ll" w:id="8"/>
      <w:bookmarkEnd w:id="8"/>
      <w:r w:rsidDel="00000000" w:rsidR="00000000" w:rsidRPr="00000000">
        <w:rPr>
          <w:b w:val="1"/>
          <w:bCs w:val="1"/>
          <w:color w:val="000000"/>
          <w:sz w:val="26"/>
          <w:szCs w:val="26"/>
          <w:rtl w:val="0"/>
        </w:rPr>
        <w:t xml:space="preserve">C. </w:t>
      </w:r>
      <w:r w:rsidDel="00000000" w:rsidR="00000000" w:rsidRPr="00000000">
        <w:rPr>
          <w:rFonts w:ascii="Roboto Mono" w:cs="Roboto Mono" w:eastAsia="Roboto Mono" w:hAnsi="Roboto Mono"/>
          <w:b w:val="1"/>
          <w:bCs w:val="1"/>
          <w:color w:val="188038"/>
          <w:sz w:val="26"/>
          <w:szCs w:val="26"/>
          <w:rtl w:val="0"/>
        </w:rPr>
        <w:t xml:space="preserve">ORIENTING</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is completing specialization orientation.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Required Output:</w:t>
      </w:r>
    </w:p>
    <w:p w:rsidR="00000000" w:rsidDel="00000000" w:rsidP="00000000" w:rsidRDefault="00000000" w:rsidRPr="00000000" w14:paraId="0000002C">
      <w:pPr>
        <w:numPr>
          <w:ilvl w:val="0"/>
          <w:numId w:val="13"/>
        </w:numPr>
        <w:spacing w:after="0" w:afterAutospacing="0" w:before="240" w:lineRule="auto"/>
        <w:ind w:left="720" w:hanging="360"/>
      </w:pPr>
      <w:r w:rsidDel="00000000" w:rsidR="00000000" w:rsidRPr="00000000">
        <w:rPr>
          <w:rtl w:val="0"/>
        </w:rPr>
        <w:t xml:space="preserve">non-claims (no truth, no superiority, no diagnosis)</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risk disclosures (authority drift via perception)</w:t>
      </w:r>
    </w:p>
    <w:p w:rsidR="00000000" w:rsidDel="00000000" w:rsidP="00000000" w:rsidRDefault="00000000" w:rsidRPr="00000000" w14:paraId="0000002E">
      <w:pPr>
        <w:numPr>
          <w:ilvl w:val="0"/>
          <w:numId w:val="13"/>
        </w:numPr>
        <w:spacing w:after="240" w:before="0" w:beforeAutospacing="0" w:lineRule="auto"/>
        <w:ind w:left="720" w:hanging="360"/>
      </w:pPr>
      <w:r w:rsidDel="00000000" w:rsidR="00000000" w:rsidRPr="00000000">
        <w:rPr>
          <w:rtl w:val="0"/>
        </w:rPr>
        <w:t xml:space="preserve">consent and exit assurances</w:t>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Exit Condition:</w:t>
      </w:r>
    </w:p>
    <w:p w:rsidR="00000000" w:rsidDel="00000000" w:rsidP="00000000" w:rsidRDefault="00000000" w:rsidRPr="00000000" w14:paraId="00000031">
      <w:pPr>
        <w:numPr>
          <w:ilvl w:val="0"/>
          <w:numId w:val="9"/>
        </w:numPr>
        <w:spacing w:after="240" w:before="240" w:lineRule="auto"/>
        <w:ind w:left="720" w:hanging="360"/>
      </w:pPr>
      <w:r w:rsidDel="00000000" w:rsidR="00000000" w:rsidRPr="00000000">
        <w:rPr>
          <w:rtl w:val="0"/>
        </w:rPr>
        <w:t xml:space="preserve">orientation acknowledged (consent)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bge3nu42ld" w:id="9"/>
      <w:bookmarkEnd w:id="9"/>
      <w:r w:rsidDel="00000000" w:rsidR="00000000" w:rsidRPr="00000000">
        <w:rPr>
          <w:b w:val="1"/>
          <w:bCs w:val="1"/>
          <w:color w:val="000000"/>
          <w:sz w:val="26"/>
          <w:szCs w:val="26"/>
          <w:rtl w:val="0"/>
        </w:rPr>
        <w:t xml:space="preserve">D. </w:t>
      </w:r>
      <w:r w:rsidDel="00000000" w:rsidR="00000000" w:rsidRPr="00000000">
        <w:rPr>
          <w:rFonts w:ascii="Roboto Mono" w:cs="Roboto Mono" w:eastAsia="Roboto Mono" w:hAnsi="Roboto Mono"/>
          <w:b w:val="1"/>
          <w:bCs w:val="1"/>
          <w:color w:val="188038"/>
          <w:sz w:val="26"/>
          <w:szCs w:val="26"/>
          <w:rtl w:val="0"/>
        </w:rPr>
        <w:t xml:space="preserve">ACTIVE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may request and complete Illusionist units.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Request unit (SGR)</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Receive unit (SGU)</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Complete unit (SCE)</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Pause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Guards:</w:t>
      </w:r>
    </w:p>
    <w:p w:rsidR="00000000" w:rsidDel="00000000" w:rsidP="00000000" w:rsidRDefault="00000000" w:rsidRPr="00000000" w14:paraId="0000003B">
      <w:pPr>
        <w:numPr>
          <w:ilvl w:val="0"/>
          <w:numId w:val="21"/>
        </w:numPr>
        <w:spacing w:after="0" w:afterAutospacing="0" w:before="240" w:lineRule="auto"/>
        <w:ind w:left="720" w:hanging="360"/>
      </w:pPr>
      <w:r w:rsidDel="00000000" w:rsidR="00000000" w:rsidRPr="00000000">
        <w:rPr>
          <w:rtl w:val="0"/>
        </w:rPr>
        <w:t xml:space="preserve">Tempus Adapter gates generation if needed</w:t>
      </w:r>
    </w:p>
    <w:p w:rsidR="00000000" w:rsidDel="00000000" w:rsidP="00000000" w:rsidRDefault="00000000" w:rsidRPr="00000000" w14:paraId="0000003C">
      <w:pPr>
        <w:numPr>
          <w:ilvl w:val="0"/>
          <w:numId w:val="21"/>
        </w:numPr>
        <w:spacing w:after="240" w:before="0" w:beforeAutospacing="0" w:lineRule="auto"/>
        <w:ind w:left="720" w:hanging="360"/>
      </w:pPr>
      <w:r w:rsidDel="00000000" w:rsidR="00000000" w:rsidRPr="00000000">
        <w:rPr>
          <w:rtl w:val="0"/>
        </w:rPr>
        <w:t xml:space="preserve">Policy Engine enforces observation-only and anti-superiority invariants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hrdecw7lo4u" w:id="10"/>
      <w:bookmarkEnd w:id="10"/>
      <w:r w:rsidDel="00000000" w:rsidR="00000000" w:rsidRPr="00000000">
        <w:rPr>
          <w:b w:val="1"/>
          <w:bCs w:val="1"/>
          <w:color w:val="000000"/>
          <w:sz w:val="26"/>
          <w:szCs w:val="26"/>
          <w:rtl w:val="0"/>
        </w:rPr>
        <w:t xml:space="preserve">E. </w:t>
      </w:r>
      <w:r w:rsidDel="00000000" w:rsidR="00000000" w:rsidRPr="00000000">
        <w:rPr>
          <w:rFonts w:ascii="Roboto Mono" w:cs="Roboto Mono" w:eastAsia="Roboto Mono" w:hAnsi="Roboto Mono"/>
          <w:b w:val="1"/>
          <w:bCs w:val="1"/>
          <w:color w:val="188038"/>
          <w:sz w:val="26"/>
          <w:szCs w:val="26"/>
          <w:rtl w:val="0"/>
        </w:rPr>
        <w:t xml:space="preserve">PAUSED</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voluntarily paused specialization.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41">
      <w:pPr>
        <w:numPr>
          <w:ilvl w:val="0"/>
          <w:numId w:val="22"/>
        </w:numPr>
        <w:spacing w:after="0" w:afterAutospacing="0" w:before="240" w:lineRule="auto"/>
        <w:ind w:left="720" w:hanging="360"/>
      </w:pPr>
      <w:r w:rsidDel="00000000" w:rsidR="00000000" w:rsidRPr="00000000">
        <w:rPr>
          <w:rtl w:val="0"/>
        </w:rPr>
        <w:t xml:space="preserve">Resume</w:t>
      </w:r>
    </w:p>
    <w:p w:rsidR="00000000" w:rsidDel="00000000" w:rsidP="00000000" w:rsidRDefault="00000000" w:rsidRPr="00000000" w14:paraId="00000042">
      <w:pPr>
        <w:numPr>
          <w:ilvl w:val="0"/>
          <w:numId w:val="22"/>
        </w:numPr>
        <w:spacing w:after="0" w:afterAutospacing="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043">
      <w:pPr>
        <w:numPr>
          <w:ilvl w:val="0"/>
          <w:numId w:val="22"/>
        </w:numPr>
        <w:spacing w:after="240" w:before="0" w:beforeAutospacing="0" w:lineRule="auto"/>
        <w:ind w:left="720" w:hanging="360"/>
      </w:pPr>
      <w:r w:rsidDel="00000000" w:rsidR="00000000" w:rsidRPr="00000000">
        <w:rPr>
          <w:rtl w:val="0"/>
        </w:rPr>
        <w:t xml:space="preserve">View history</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Invariant:</w:t>
      </w:r>
    </w:p>
    <w:p w:rsidR="00000000" w:rsidDel="00000000" w:rsidP="00000000" w:rsidRDefault="00000000" w:rsidRPr="00000000" w14:paraId="00000045">
      <w:pPr>
        <w:numPr>
          <w:ilvl w:val="0"/>
          <w:numId w:val="12"/>
        </w:numPr>
        <w:spacing w:after="240" w:before="240" w:lineRule="auto"/>
        <w:ind w:left="720" w:hanging="360"/>
      </w:pPr>
      <w:r w:rsidDel="00000000" w:rsidR="00000000" w:rsidRPr="00000000">
        <w:rPr>
          <w:rtl w:val="0"/>
        </w:rPr>
        <w:t xml:space="preserve">Pause has no penalty and does not affect Core Vitae.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ftuaht45x7a" w:id="11"/>
      <w:bookmarkEnd w:id="11"/>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h6luo8ger3j1" w:id="12"/>
      <w:bookmarkEnd w:id="12"/>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6eycw0jw2q7m" w:id="13"/>
      <w:bookmarkEnd w:id="13"/>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tyzdduj9rlh" w:id="14"/>
      <w:bookmarkEnd w:id="14"/>
      <w:r w:rsidDel="00000000" w:rsidR="00000000" w:rsidRPr="00000000">
        <w:rPr>
          <w:b w:val="1"/>
          <w:bCs w:val="1"/>
          <w:color w:val="000000"/>
          <w:sz w:val="26"/>
          <w:szCs w:val="26"/>
          <w:rtl w:val="0"/>
        </w:rPr>
        <w:t xml:space="preserve">F. </w:t>
      </w:r>
      <w:r w:rsidDel="00000000" w:rsidR="00000000" w:rsidRPr="00000000">
        <w:rPr>
          <w:rFonts w:ascii="Roboto Mono" w:cs="Roboto Mono" w:eastAsia="Roboto Mono" w:hAnsi="Roboto Mono"/>
          <w:b w:val="1"/>
          <w:bCs w:val="1"/>
          <w:color w:val="188038"/>
          <w:sz w:val="26"/>
          <w:szCs w:val="26"/>
          <w:rtl w:val="0"/>
        </w:rPr>
        <w:t xml:space="preserve">STALLED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Protective stall due to repeated or severe invariant violations.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repeated unit rejections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detected interpretive authority drift</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superiority cues</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labeling/diagnostic attempts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2">
      <w:pPr>
        <w:numPr>
          <w:ilvl w:val="0"/>
          <w:numId w:val="18"/>
        </w:numPr>
        <w:spacing w:after="0" w:afterAutospacing="0" w:before="240" w:lineRule="auto"/>
        <w:ind w:left="720" w:hanging="360"/>
      </w:pPr>
      <w:r w:rsidDel="00000000" w:rsidR="00000000" w:rsidRPr="00000000">
        <w:rPr>
          <w:rtl w:val="0"/>
        </w:rPr>
        <w:t xml:space="preserve">View stall reason codes</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rtl w:val="0"/>
        </w:rPr>
        <w:t xml:space="preserve">Complete re-orientation</w:t>
      </w:r>
    </w:p>
    <w:p w:rsidR="00000000" w:rsidDel="00000000" w:rsidP="00000000" w:rsidRDefault="00000000" w:rsidRPr="00000000" w14:paraId="00000054">
      <w:pPr>
        <w:numPr>
          <w:ilvl w:val="0"/>
          <w:numId w:val="18"/>
        </w:numPr>
        <w:spacing w:after="240" w:before="0" w:beforeAutospacing="0" w:lineRule="auto"/>
        <w:ind w:left="720" w:hanging="360"/>
      </w:pPr>
      <w:r w:rsidDel="00000000" w:rsidR="00000000" w:rsidRPr="00000000">
        <w:rPr>
          <w:rtl w:val="0"/>
        </w:rPr>
        <w:t xml:space="preserve">Request review (system-level, non-interpretive)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c6746i83u97" w:id="15"/>
      <w:bookmarkEnd w:id="15"/>
      <w:r w:rsidDel="00000000" w:rsidR="00000000" w:rsidRPr="00000000">
        <w:rPr>
          <w:b w:val="1"/>
          <w:bCs w:val="1"/>
          <w:color w:val="000000"/>
          <w:sz w:val="26"/>
          <w:szCs w:val="26"/>
          <w:rtl w:val="0"/>
        </w:rPr>
        <w:t xml:space="preserve">G. </w:t>
      </w:r>
      <w:r w:rsidDel="00000000" w:rsidR="00000000" w:rsidRPr="00000000">
        <w:rPr>
          <w:rFonts w:ascii="Roboto Mono" w:cs="Roboto Mono" w:eastAsia="Roboto Mono" w:hAnsi="Roboto Mono"/>
          <w:b w:val="1"/>
          <w:bCs w:val="1"/>
          <w:color w:val="188038"/>
          <w:sz w:val="26"/>
          <w:szCs w:val="26"/>
          <w:rtl w:val="0"/>
        </w:rPr>
        <w:t xml:space="preserve">EXITED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Meaning:</w:t>
      </w:r>
      <w:r w:rsidDel="00000000" w:rsidR="00000000" w:rsidRPr="00000000">
        <w:rPr>
          <w:rtl w:val="0"/>
        </w:rPr>
        <w:t xml:space="preserve"> Practitioner has exited specialization.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59">
      <w:pPr>
        <w:numPr>
          <w:ilvl w:val="0"/>
          <w:numId w:val="10"/>
        </w:numPr>
        <w:spacing w:after="240" w:before="240" w:lineRule="auto"/>
        <w:ind w:left="720" w:hanging="360"/>
      </w:pPr>
      <w:r w:rsidDel="00000000" w:rsidR="00000000" w:rsidRPr="00000000">
        <w:rPr>
          <w:rtl w:val="0"/>
        </w:rPr>
        <w:t xml:space="preserve">voluntary exit</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5B">
      <w:pPr>
        <w:numPr>
          <w:ilvl w:val="0"/>
          <w:numId w:val="19"/>
        </w:numPr>
        <w:spacing w:after="240" w:before="240" w:lineRule="auto"/>
        <w:ind w:left="720" w:hanging="360"/>
      </w:pPr>
      <w:r w:rsidDel="00000000" w:rsidR="00000000" w:rsidRPr="00000000">
        <w:rPr>
          <w:rtl w:val="0"/>
        </w:rPr>
        <w:t xml:space="preserve">Re-enter (requires eligibility and orientation)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n2fnvaq5dq5u" w:id="16"/>
      <w:bookmarkEnd w:id="16"/>
      <w:r w:rsidDel="00000000" w:rsidR="00000000" w:rsidRPr="00000000">
        <w:rPr>
          <w:b w:val="1"/>
          <w:bCs w:val="1"/>
          <w:color w:val="000000"/>
          <w:sz w:val="26"/>
          <w:szCs w:val="26"/>
          <w:rtl w:val="0"/>
        </w:rPr>
        <w:t xml:space="preserve">H. </w:t>
      </w:r>
      <w:r w:rsidDel="00000000" w:rsidR="00000000" w:rsidRPr="00000000">
        <w:rPr>
          <w:rFonts w:ascii="Roboto Mono" w:cs="Roboto Mono" w:eastAsia="Roboto Mono" w:hAnsi="Roboto Mono"/>
          <w:b w:val="1"/>
          <w:bCs w:val="1"/>
          <w:color w:val="188038"/>
          <w:sz w:val="26"/>
          <w:szCs w:val="26"/>
          <w:rtl w:val="0"/>
        </w:rPr>
        <w:t xml:space="preserve">SUSPENDED</w:t>
      </w:r>
      <w:r w:rsidDel="00000000" w:rsidR="00000000" w:rsidRPr="00000000">
        <w:rPr>
          <w:b w:val="1"/>
          <w:bCs w:val="1"/>
          <w:color w:val="000000"/>
          <w:sz w:val="26"/>
          <w:szCs w:val="26"/>
          <w:rtl w:val="0"/>
        </w:rPr>
        <w:t xml:space="preserve"> (Governance)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Meaning:</w:t>
      </w:r>
      <w:r w:rsidDel="00000000" w:rsidR="00000000" w:rsidRPr="00000000">
        <w:rPr>
          <w:rtl w:val="0"/>
        </w:rPr>
        <w:t xml:space="preserve"> Specialization functions suspended globally or per practitioner due to systemic risk.</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Entry Conditions:</w:t>
      </w:r>
    </w:p>
    <w:p w:rsidR="00000000" w:rsidDel="00000000" w:rsidP="00000000" w:rsidRDefault="00000000" w:rsidRPr="00000000" w14:paraId="00000060">
      <w:pPr>
        <w:numPr>
          <w:ilvl w:val="0"/>
          <w:numId w:val="15"/>
        </w:numPr>
        <w:spacing w:after="240" w:before="240" w:lineRule="auto"/>
        <w:ind w:left="720" w:hanging="360"/>
      </w:pPr>
      <w:r w:rsidDel="00000000" w:rsidR="00000000" w:rsidRPr="00000000">
        <w:rPr>
          <w:rtl w:val="0"/>
        </w:rPr>
        <w:t xml:space="preserve">governance action triggered by audit findings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Allowed Actions:</w:t>
      </w:r>
    </w:p>
    <w:p w:rsidR="00000000" w:rsidDel="00000000" w:rsidP="00000000" w:rsidRDefault="00000000" w:rsidRPr="00000000" w14:paraId="00000062">
      <w:pPr>
        <w:numPr>
          <w:ilvl w:val="0"/>
          <w:numId w:val="25"/>
        </w:numPr>
        <w:spacing w:after="240" w:before="240" w:lineRule="auto"/>
        <w:ind w:left="720" w:hanging="360"/>
      </w:pPr>
      <w:r w:rsidDel="00000000" w:rsidR="00000000" w:rsidRPr="00000000">
        <w:rPr>
          <w:rtl w:val="0"/>
        </w:rPr>
        <w:t xml:space="preserve">none except view notice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ixa40tbm2klv" w:id="17"/>
      <w:bookmarkEnd w:id="17"/>
      <w:r w:rsidDel="00000000" w:rsidR="00000000" w:rsidRPr="00000000">
        <w:rPr>
          <w:b w:val="1"/>
          <w:bCs w:val="1"/>
          <w:sz w:val="34"/>
          <w:szCs w:val="34"/>
          <w:rtl w:val="0"/>
        </w:rPr>
        <w:t xml:space="preserve">III. Transition Map</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5pnw87e42so"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1) LOCKED → ELIGIBLE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eligibility_check_pass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Guards:</w:t>
      </w:r>
      <w:r w:rsidDel="00000000" w:rsidR="00000000" w:rsidRPr="00000000">
        <w:rPr>
          <w:rtl w:val="0"/>
        </w:rPr>
        <w:t xml:space="preserve"> Core Vitae completed; governance allows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366xd7f0tmyg"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2) ELIGIBLE → ORIENTING</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activate_specialization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2v6g99xtiar9"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3) ORIENTING → ACTIVE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Guards:</w:t>
      </w:r>
      <w:r w:rsidDel="00000000" w:rsidR="00000000" w:rsidRPr="00000000">
        <w:rPr>
          <w:rtl w:val="0"/>
        </w:rPr>
        <w:t xml:space="preserve"> explicit consent recorded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qtdgagupsst7"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4) ACTIVE → PAUSED</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pause_request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38y6cbueuzzh"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5) PAUSED → ACTIVE</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resume_request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94frij9h3g9v"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6) ACTIVE → STALLED</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policy_violation_detected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repeated_generation_failures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Guards:</w:t>
      </w:r>
      <w:r w:rsidDel="00000000" w:rsidR="00000000" w:rsidRPr="00000000">
        <w:rPr>
          <w:rtl w:val="0"/>
        </w:rPr>
        <w:t xml:space="preserve"> violation thresholds met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Failure Behavior:</w:t>
      </w:r>
      <w:r w:rsidDel="00000000" w:rsidR="00000000" w:rsidRPr="00000000">
        <w:rPr>
          <w:rtl w:val="0"/>
        </w:rPr>
        <w:t xml:space="preserve"> freeze specialization generation; log reason</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bb8ong5rbxi5"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7) STALLED → ORIENTING</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reorientation_required</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Guards:</w:t>
      </w:r>
      <w:r w:rsidDel="00000000" w:rsidR="00000000" w:rsidRPr="00000000">
        <w:rPr>
          <w:rtl w:val="0"/>
        </w:rPr>
        <w:t xml:space="preserve"> user acknowledges disclosures again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llvhwy3xra4d"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8) ACTIVE → EXITED</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mjiv0ugbmds"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9) PAUSED → EXITED</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exit_request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bhom0z1eh26l"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10) ANY → SUSPENDED</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governance_suspend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ex25j32ng4od"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11) SUSPENDED → LOCKED</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b w:val="1"/>
          <w:bCs w:val="1"/>
          <w:rtl w:val="0"/>
        </w:rPr>
        <w:t xml:space="preserve">Trigger: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governance_unlock</w:t>
      </w:r>
    </w:p>
    <w:p w:rsidR="00000000" w:rsidDel="00000000" w:rsidP="00000000" w:rsidRDefault="00000000" w:rsidRPr="00000000" w14:paraId="0000008A">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IV. Guard Conditions (Key)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1ax445995sul" w:id="29"/>
      <w:bookmarkEnd w:id="29"/>
      <w:r w:rsidDel="00000000" w:rsidR="00000000" w:rsidRPr="00000000">
        <w:rPr>
          <w:b w:val="1"/>
          <w:bCs w:val="1"/>
          <w:color w:val="000000"/>
          <w:sz w:val="26"/>
          <w:szCs w:val="26"/>
          <w:rtl w:val="0"/>
        </w:rPr>
        <w:t xml:space="preserve">G1 — Consent Required</w:t>
      </w:r>
    </w:p>
    <w:p w:rsidR="00000000" w:rsidDel="00000000" w:rsidP="00000000" w:rsidRDefault="00000000" w:rsidRPr="00000000" w14:paraId="0000008C">
      <w:pPr>
        <w:spacing w:after="240" w:before="240" w:lineRule="auto"/>
        <w:rPr/>
      </w:pPr>
      <w:r w:rsidDel="00000000" w:rsidR="00000000" w:rsidRPr="00000000">
        <w:rPr>
          <w:rtl w:val="0"/>
        </w:rPr>
        <w:t xml:space="preserve">No transition into ACTIVE without recorded orientation consent.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nn2xwzz5p72x" w:id="30"/>
      <w:bookmarkEnd w:id="30"/>
      <w:r w:rsidDel="00000000" w:rsidR="00000000" w:rsidRPr="00000000">
        <w:rPr>
          <w:b w:val="1"/>
          <w:bCs w:val="1"/>
          <w:color w:val="000000"/>
          <w:sz w:val="26"/>
          <w:szCs w:val="26"/>
          <w:rtl w:val="0"/>
        </w:rPr>
        <w:t xml:space="preserve">G2 — Observation-Only</w:t>
      </w:r>
    </w:p>
    <w:p w:rsidR="00000000" w:rsidDel="00000000" w:rsidP="00000000" w:rsidRDefault="00000000" w:rsidRPr="00000000" w14:paraId="0000008E">
      <w:pPr>
        <w:spacing w:after="240" w:before="240" w:lineRule="auto"/>
        <w:rPr/>
      </w:pPr>
      <w:r w:rsidDel="00000000" w:rsidR="00000000" w:rsidRPr="00000000">
        <w:rPr>
          <w:rtl w:val="0"/>
        </w:rPr>
        <w:t xml:space="preserve">Any SGU content or user interaction implying:</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diagnosis</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interpretation</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correction triggers rejection or stall.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eqd8gnqpwdbl" w:id="31"/>
      <w:bookmarkEnd w:id="31"/>
      <w:r w:rsidDel="00000000" w:rsidR="00000000" w:rsidRPr="00000000">
        <w:rPr>
          <w:b w:val="1"/>
          <w:bCs w:val="1"/>
          <w:color w:val="000000"/>
          <w:sz w:val="26"/>
          <w:szCs w:val="26"/>
          <w:rtl w:val="0"/>
        </w:rPr>
        <w:t xml:space="preserve">G3 — No Superiority</w:t>
      </w:r>
    </w:p>
    <w:p w:rsidR="00000000" w:rsidDel="00000000" w:rsidP="00000000" w:rsidRDefault="00000000" w:rsidRPr="00000000" w14:paraId="00000093">
      <w:pPr>
        <w:spacing w:after="240" w:before="240" w:lineRule="auto"/>
        <w:rPr/>
      </w:pPr>
      <w:r w:rsidDel="00000000" w:rsidR="00000000" w:rsidRPr="00000000">
        <w:rPr>
          <w:rtl w:val="0"/>
        </w:rPr>
        <w:t xml:space="preserve">Any language suggesting:</w:t>
      </w:r>
    </w:p>
    <w:p w:rsidR="00000000" w:rsidDel="00000000" w:rsidP="00000000" w:rsidRDefault="00000000" w:rsidRPr="00000000" w14:paraId="00000094">
      <w:pPr>
        <w:numPr>
          <w:ilvl w:val="0"/>
          <w:numId w:val="6"/>
        </w:numPr>
        <w:spacing w:after="0" w:afterAutospacing="0" w:before="240" w:lineRule="auto"/>
        <w:ind w:left="720" w:hanging="360"/>
      </w:pPr>
      <w:r w:rsidDel="00000000" w:rsidR="00000000" w:rsidRPr="00000000">
        <w:rPr>
          <w:rtl w:val="0"/>
        </w:rPr>
        <w:t xml:space="preserve">“seeing the truth”</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“more awake”</w:t>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rtl w:val="0"/>
        </w:rPr>
        <w:t xml:space="preserve">“higher awareness” triggers rejection and may stall.</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wg65ssn7ulx" w:id="32"/>
      <w:bookmarkEnd w:id="32"/>
      <w:r w:rsidDel="00000000" w:rsidR="00000000" w:rsidRPr="00000000">
        <w:rPr>
          <w:b w:val="1"/>
          <w:bCs w:val="1"/>
          <w:color w:val="000000"/>
          <w:sz w:val="26"/>
          <w:szCs w:val="26"/>
          <w:rtl w:val="0"/>
        </w:rPr>
        <w:t xml:space="preserve">G4 — Deterministic Replay</w:t>
      </w:r>
    </w:p>
    <w:p w:rsidR="00000000" w:rsidDel="00000000" w:rsidP="00000000" w:rsidRDefault="00000000" w:rsidRPr="00000000" w14:paraId="00000098">
      <w:pPr>
        <w:spacing w:after="240" w:before="240" w:lineRule="auto"/>
        <w:rPr/>
      </w:pPr>
      <w:r w:rsidDel="00000000" w:rsidR="00000000" w:rsidRPr="00000000">
        <w:rPr>
          <w:rtl w:val="0"/>
        </w:rPr>
        <w:t xml:space="preserve">Every ACTIVE cycle must log:</w:t>
      </w:r>
    </w:p>
    <w:p w:rsidR="00000000" w:rsidDel="00000000" w:rsidP="00000000" w:rsidRDefault="00000000" w:rsidRPr="00000000" w14:paraId="00000099">
      <w:pPr>
        <w:numPr>
          <w:ilvl w:val="0"/>
          <w:numId w:val="14"/>
        </w:numPr>
        <w:spacing w:after="0" w:afterAutospacing="0" w:before="240" w:lineRule="auto"/>
        <w:ind w:left="720" w:hanging="360"/>
      </w:pPr>
      <w:r w:rsidDel="00000000" w:rsidR="00000000" w:rsidRPr="00000000">
        <w:rPr>
          <w:rtl w:val="0"/>
        </w:rPr>
        <w:t xml:space="preserve">SGR</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SGU</w:t>
      </w:r>
    </w:p>
    <w:p w:rsidR="00000000" w:rsidDel="00000000" w:rsidP="00000000" w:rsidRDefault="00000000" w:rsidRPr="00000000" w14:paraId="0000009B">
      <w:pPr>
        <w:numPr>
          <w:ilvl w:val="0"/>
          <w:numId w:val="14"/>
        </w:numPr>
        <w:spacing w:after="0" w:afterAutospacing="0" w:before="0" w:beforeAutospacing="0" w:lineRule="auto"/>
        <w:ind w:left="720" w:hanging="360"/>
      </w:pPr>
      <w:r w:rsidDel="00000000" w:rsidR="00000000" w:rsidRPr="00000000">
        <w:rPr>
          <w:rtl w:val="0"/>
        </w:rPr>
        <w:t xml:space="preserve">Policy decision</w:t>
      </w:r>
    </w:p>
    <w:p w:rsidR="00000000" w:rsidDel="00000000" w:rsidP="00000000" w:rsidRDefault="00000000" w:rsidRPr="00000000" w14:paraId="0000009C">
      <w:pPr>
        <w:numPr>
          <w:ilvl w:val="0"/>
          <w:numId w:val="14"/>
        </w:numPr>
        <w:spacing w:after="240" w:before="0" w:beforeAutospacing="0" w:lineRule="auto"/>
        <w:ind w:left="720" w:hanging="360"/>
      </w:pPr>
      <w:r w:rsidDel="00000000" w:rsidR="00000000" w:rsidRPr="00000000">
        <w:rPr>
          <w:rtl w:val="0"/>
        </w:rPr>
        <w:t xml:space="preserve">SCE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euu9w0lfudjs" w:id="33"/>
      <w:bookmarkEnd w:id="33"/>
      <w:r w:rsidDel="00000000" w:rsidR="00000000" w:rsidRPr="00000000">
        <w:rPr>
          <w:b w:val="1"/>
          <w:bCs w:val="1"/>
          <w:color w:val="000000"/>
          <w:sz w:val="26"/>
          <w:szCs w:val="26"/>
          <w:rtl w:val="0"/>
        </w:rPr>
        <w:t xml:space="preserve">G5 — Non-Interference</w:t>
      </w:r>
    </w:p>
    <w:p w:rsidR="00000000" w:rsidDel="00000000" w:rsidP="00000000" w:rsidRDefault="00000000" w:rsidRPr="00000000" w14:paraId="0000009E">
      <w:pPr>
        <w:spacing w:after="240" w:before="240" w:lineRule="auto"/>
        <w:rPr/>
      </w:pPr>
      <w:r w:rsidDel="00000000" w:rsidR="00000000" w:rsidRPr="00000000">
        <w:rPr>
          <w:rtl w:val="0"/>
        </w:rPr>
        <w:t xml:space="preserve">No transition may write to Core Vitae PC.</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nv0czzf0aan0" w:id="34"/>
      <w:bookmarkEnd w:id="34"/>
      <w:r w:rsidDel="00000000" w:rsidR="00000000" w:rsidRPr="00000000">
        <w:rPr>
          <w:b w:val="1"/>
          <w:bCs w:val="1"/>
          <w:sz w:val="34"/>
          <w:szCs w:val="34"/>
          <w:rtl w:val="0"/>
        </w:rPr>
        <w:t xml:space="preserve">V. Failure Modes &amp; Handling</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b63ao06loner" w:id="35"/>
      <w:bookmarkEnd w:id="35"/>
      <w:r w:rsidDel="00000000" w:rsidR="00000000" w:rsidRPr="00000000">
        <w:rPr>
          <w:b w:val="1"/>
          <w:bCs w:val="1"/>
          <w:color w:val="000000"/>
          <w:sz w:val="26"/>
          <w:szCs w:val="26"/>
          <w:rtl w:val="0"/>
        </w:rPr>
        <w:t xml:space="preserve">FM1 — Interpretive Drift</w:t>
      </w:r>
    </w:p>
    <w:p w:rsidR="00000000" w:rsidDel="00000000" w:rsidP="00000000" w:rsidRDefault="00000000" w:rsidRPr="00000000" w14:paraId="000000A2">
      <w:pPr>
        <w:numPr>
          <w:ilvl w:val="0"/>
          <w:numId w:val="17"/>
        </w:numPr>
        <w:spacing w:after="0" w:afterAutospacing="0" w:before="240" w:lineRule="auto"/>
        <w:ind w:left="720" w:hanging="360"/>
      </w:pPr>
      <w:r w:rsidDel="00000000" w:rsidR="00000000" w:rsidRPr="00000000">
        <w:rPr>
          <w:rtl w:val="0"/>
        </w:rPr>
        <w:t xml:space="preserve">soften outputs</w:t>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tl w:val="0"/>
        </w:rPr>
        <w:t xml:space="preserve">re-orientation required</w:t>
      </w:r>
    </w:p>
    <w:p w:rsidR="00000000" w:rsidDel="00000000" w:rsidP="00000000" w:rsidRDefault="00000000" w:rsidRPr="00000000" w14:paraId="000000A4">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repeated → STALLED</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xl9l4a7xnve6" w:id="36"/>
      <w:bookmarkEnd w:id="36"/>
      <w:r w:rsidDel="00000000" w:rsidR="00000000" w:rsidRPr="00000000">
        <w:rPr>
          <w:b w:val="1"/>
          <w:bCs w:val="1"/>
          <w:color w:val="000000"/>
          <w:sz w:val="26"/>
          <w:szCs w:val="26"/>
          <w:rtl w:val="0"/>
        </w:rPr>
        <w:t xml:space="preserve">FM2 — Superiority Narratives</w:t>
      </w:r>
    </w:p>
    <w:p w:rsidR="00000000" w:rsidDel="00000000" w:rsidP="00000000" w:rsidRDefault="00000000" w:rsidRPr="00000000" w14:paraId="000000A6">
      <w:pPr>
        <w:numPr>
          <w:ilvl w:val="0"/>
          <w:numId w:val="8"/>
        </w:numPr>
        <w:spacing w:after="0" w:afterAutospacing="0" w:before="240" w:lineRule="auto"/>
        <w:ind w:left="720" w:hanging="360"/>
      </w:pPr>
      <w:r w:rsidDel="00000000" w:rsidR="00000000" w:rsidRPr="00000000">
        <w:rPr>
          <w:rtl w:val="0"/>
        </w:rPr>
        <w:t xml:space="preserve">block output</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log violation</w:t>
      </w:r>
    </w:p>
    <w:p w:rsidR="00000000" w:rsidDel="00000000" w:rsidP="00000000" w:rsidRDefault="00000000" w:rsidRPr="00000000" w14:paraId="000000A8">
      <w:pPr>
        <w:numPr>
          <w:ilvl w:val="0"/>
          <w:numId w:val="8"/>
        </w:numPr>
        <w:spacing w:after="240" w:before="0" w:beforeAutospacing="0" w:lineRule="auto"/>
        <w:ind w:left="720" w:hanging="360"/>
      </w:pPr>
      <w:r w:rsidDel="00000000" w:rsidR="00000000" w:rsidRPr="00000000">
        <w:rPr>
          <w:rtl w:val="0"/>
        </w:rPr>
        <w:t xml:space="preserve">immediate STALLED</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w9v6pa4gu7s" w:id="37"/>
      <w:bookmarkEnd w:id="37"/>
      <w:r w:rsidDel="00000000" w:rsidR="00000000" w:rsidRPr="00000000">
        <w:rPr>
          <w:b w:val="1"/>
          <w:bCs w:val="1"/>
          <w:color w:val="000000"/>
          <w:sz w:val="26"/>
          <w:szCs w:val="26"/>
          <w:rtl w:val="0"/>
        </w:rPr>
        <w:t xml:space="preserve">FM3 — Diagnostic Labeling</w:t>
      </w:r>
    </w:p>
    <w:p w:rsidR="00000000" w:rsidDel="00000000" w:rsidP="00000000" w:rsidRDefault="00000000" w:rsidRPr="00000000" w14:paraId="000000AA">
      <w:pPr>
        <w:numPr>
          <w:ilvl w:val="0"/>
          <w:numId w:val="5"/>
        </w:numPr>
        <w:spacing w:after="0" w:afterAutospacing="0" w:before="240" w:lineRule="auto"/>
        <w:ind w:left="720" w:hanging="360"/>
      </w:pPr>
      <w:r w:rsidDel="00000000" w:rsidR="00000000" w:rsidRPr="00000000">
        <w:rPr>
          <w:rtl w:val="0"/>
        </w:rPr>
        <w:t xml:space="preserve">block output</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log violation</w:t>
      </w:r>
    </w:p>
    <w:p w:rsidR="00000000" w:rsidDel="00000000" w:rsidP="00000000" w:rsidRDefault="00000000" w:rsidRPr="00000000" w14:paraId="000000AC">
      <w:pPr>
        <w:numPr>
          <w:ilvl w:val="0"/>
          <w:numId w:val="5"/>
        </w:numPr>
        <w:spacing w:after="240" w:before="0" w:beforeAutospacing="0" w:lineRule="auto"/>
        <w:ind w:left="720" w:hanging="360"/>
      </w:pPr>
      <w:r w:rsidDel="00000000" w:rsidR="00000000" w:rsidRPr="00000000">
        <w:rPr>
          <w:rtl w:val="0"/>
        </w:rPr>
        <w:t xml:space="preserve">potential STALLED</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xwg0lztd5igl" w:id="38"/>
      <w:bookmarkEnd w:id="38"/>
      <w:r w:rsidDel="00000000" w:rsidR="00000000" w:rsidRPr="00000000">
        <w:rPr>
          <w:b w:val="1"/>
          <w:bCs w:val="1"/>
          <w:sz w:val="34"/>
          <w:szCs w:val="34"/>
          <w:rtl w:val="0"/>
        </w:rPr>
        <w:t xml:space="preserve">VI. Required Logs &amp; Events</w:t>
      </w:r>
    </w:p>
    <w:p w:rsidR="00000000" w:rsidDel="00000000" w:rsidP="00000000" w:rsidRDefault="00000000" w:rsidRPr="00000000" w14:paraId="000000AF">
      <w:pPr>
        <w:spacing w:after="240" w:before="240" w:lineRule="auto"/>
        <w:rPr/>
      </w:pPr>
      <w:r w:rsidDel="00000000" w:rsidR="00000000" w:rsidRPr="00000000">
        <w:rPr>
          <w:rtl w:val="0"/>
        </w:rPr>
        <w:t xml:space="preserve">Minimum events:</w:t>
      </w:r>
    </w:p>
    <w:p w:rsidR="00000000" w:rsidDel="00000000" w:rsidP="00000000" w:rsidRDefault="00000000" w:rsidRPr="00000000" w14:paraId="000000B0">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eligibility_checked</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orientation_presented</w:t>
      </w:r>
    </w:p>
    <w:p w:rsidR="00000000" w:rsidDel="00000000" w:rsidP="00000000" w:rsidRDefault="00000000" w:rsidRPr="00000000" w14:paraId="000000B2">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orientation_acknowledged</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unit_requested</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unit_generated</w:t>
      </w:r>
    </w:p>
    <w:p w:rsidR="00000000" w:rsidDel="00000000" w:rsidP="00000000" w:rsidRDefault="00000000" w:rsidRPr="00000000" w14:paraId="000000B5">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unit_rejected</w:t>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unit_completed</w:t>
      </w:r>
    </w:p>
    <w:p w:rsidR="00000000" w:rsidDel="00000000" w:rsidP="00000000" w:rsidRDefault="00000000" w:rsidRPr="00000000" w14:paraId="000000B7">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pause</w:t>
      </w:r>
    </w:p>
    <w:p w:rsidR="00000000" w:rsidDel="00000000" w:rsidP="00000000" w:rsidRDefault="00000000" w:rsidRPr="00000000" w14:paraId="000000B8">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resume</w:t>
      </w:r>
    </w:p>
    <w:p w:rsidR="00000000" w:rsidDel="00000000" w:rsidP="00000000" w:rsidRDefault="00000000" w:rsidRPr="00000000" w14:paraId="000000B9">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stall</w:t>
      </w:r>
    </w:p>
    <w:p w:rsidR="00000000" w:rsidDel="00000000" w:rsidP="00000000" w:rsidRDefault="00000000" w:rsidRPr="00000000" w14:paraId="000000BA">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BB">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suspend</w:t>
      </w:r>
    </w:p>
    <w:p w:rsidR="00000000" w:rsidDel="00000000" w:rsidP="00000000" w:rsidRDefault="00000000" w:rsidRPr="00000000" w14:paraId="000000BC">
      <w:pPr>
        <w:spacing w:after="240" w:before="240" w:lineRule="auto"/>
        <w:rPr/>
      </w:pPr>
      <w:r w:rsidDel="00000000" w:rsidR="00000000" w:rsidRPr="00000000">
        <w:rPr>
          <w:rtl w:val="0"/>
        </w:rPr>
        <w:t xml:space="preserve">All events are append-only.</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ugyqcmq1r9ez" w:id="39"/>
      <w:bookmarkEnd w:id="39"/>
      <w:r w:rsidDel="00000000" w:rsidR="00000000" w:rsidRPr="00000000">
        <w:rPr>
          <w:b w:val="1"/>
          <w:bCs w:val="1"/>
          <w:sz w:val="34"/>
          <w:szCs w:val="34"/>
          <w:rtl w:val="0"/>
        </w:rPr>
        <w:t xml:space="preserve">VII. Canonical Assertion</w:t>
      </w:r>
    </w:p>
    <w:p w:rsidR="00000000" w:rsidDel="00000000" w:rsidP="00000000" w:rsidRDefault="00000000" w:rsidRPr="00000000" w14:paraId="000000BF">
      <w:pPr>
        <w:spacing w:after="240" w:before="240" w:lineRule="auto"/>
        <w:rPr/>
      </w:pPr>
      <w:r w:rsidDel="00000000" w:rsidR="00000000" w:rsidRPr="00000000">
        <w:rPr>
          <w:rtl w:val="0"/>
        </w:rPr>
        <w:t xml:space="preserve">If the Illusionist state machine enables perceptual superiority, interpretive authority, or interference with Core Vitae progression, it is invalid.</w:t>
      </w:r>
    </w:p>
    <w:p w:rsidR="00000000" w:rsidDel="00000000" w:rsidP="00000000" w:rsidRDefault="00000000" w:rsidRPr="00000000" w14:paraId="000000C0">
      <w:pPr>
        <w:spacing w:after="240" w:before="240" w:lineRule="auto"/>
        <w:rPr/>
      </w:pPr>
      <w:r w:rsidDel="00000000" w:rsidR="00000000" w:rsidRPr="00000000">
        <w:rPr>
          <w:rtl w:val="0"/>
        </w:rPr>
        <w:t xml:space="preserve">This specification defines the </w:t>
      </w:r>
      <w:r w:rsidDel="00000000" w:rsidR="00000000" w:rsidRPr="00000000">
        <w:rPr>
          <w:b w:val="1"/>
          <w:bCs w:val="1"/>
          <w:rtl w:val="0"/>
        </w:rPr>
        <w:t xml:space="preserve">only valid state machine</w:t>
      </w:r>
      <w:r w:rsidDel="00000000" w:rsidR="00000000" w:rsidRPr="00000000">
        <w:rPr>
          <w:rtl w:val="0"/>
        </w:rPr>
        <w:t xml:space="preserve"> for the Illusionist specialization.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End of The Illusionist — State Machine Specification</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