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e447b78pt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Necromancer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mqbvz52rq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Endings Stewardship · Decay &amp; Release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Necromancer specialization</w:t>
      </w:r>
      <w:r w:rsidDel="00000000" w:rsidR="00000000" w:rsidRPr="00000000">
        <w:rPr>
          <w:rtl w:val="0"/>
        </w:rPr>
        <w:t xml:space="preserve"> as a role aboard the Arcanum: the stewardship of endings, decay, death, loss, and release </w:t>
      </w:r>
      <w:r w:rsidDel="00000000" w:rsidR="00000000" w:rsidRPr="00000000">
        <w:rPr>
          <w:b w:val="1"/>
          <w:bCs w:val="1"/>
          <w:rtl w:val="0"/>
        </w:rPr>
        <w:t xml:space="preserve">without morbidity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domination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nihilism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93kypcqtc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exists to </w:t>
      </w:r>
      <w:r w:rsidDel="00000000" w:rsidR="00000000" w:rsidRPr="00000000">
        <w:rPr>
          <w:b w:val="1"/>
          <w:bCs w:val="1"/>
          <w:rtl w:val="0"/>
        </w:rPr>
        <w:t xml:space="preserve">honor endings as necessary, ethical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Necromancer’s mandate is to: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steward decay and release without fear or fixation,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dissolve attachments that no longer serve,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death (symbolic and literal) as part of life,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stagnation caused by refusal to let go.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does not glorify death. The Necromancer </w:t>
      </w:r>
      <w:r w:rsidDel="00000000" w:rsidR="00000000" w:rsidRPr="00000000">
        <w:rPr>
          <w:b w:val="1"/>
          <w:bCs w:val="1"/>
          <w:rtl w:val="0"/>
        </w:rPr>
        <w:t xml:space="preserve">makes space for life to 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n8kcg9wsp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Endings, loss, and impermanence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as transformation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Grief, mourning, and release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Dissolution of identity structures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Composting of obsolete systems and narratives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treats death as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, not spectacle.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xxj4mnu2m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glorify death or suffering,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romanticize decay or destruction,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power over life or death,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grief or vulnerability,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claim authority through taboo.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Necromancer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3zvbt7zrh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Necromancer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FO-N1 — Impermanence Acceptance</w:t>
      </w:r>
      <w:r w:rsidDel="00000000" w:rsidR="00000000" w:rsidRPr="00000000">
        <w:rPr>
          <w:rtl w:val="0"/>
        </w:rPr>
        <w:t xml:space="preserve"> The practitioner accepts endings without collapse or denial.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FO-N2 — Ethical Release</w:t>
      </w:r>
      <w:r w:rsidDel="00000000" w:rsidR="00000000" w:rsidRPr="00000000">
        <w:rPr>
          <w:rtl w:val="0"/>
        </w:rPr>
        <w:t xml:space="preserve"> The practitioner releases attachments without coercion or avoidance.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FO-N3 — Grief Literacy</w:t>
      </w:r>
      <w:r w:rsidDel="00000000" w:rsidR="00000000" w:rsidRPr="00000000">
        <w:rPr>
          <w:rtl w:val="0"/>
        </w:rPr>
        <w:t xml:space="preserve"> The practitioner navigates grief without suppression or domination.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FO-N4 — Stagnation Dissolution</w:t>
      </w:r>
      <w:r w:rsidDel="00000000" w:rsidR="00000000" w:rsidRPr="00000000">
        <w:rPr>
          <w:rtl w:val="0"/>
        </w:rPr>
        <w:t xml:space="preserve"> The practitioner recognizes when structures must end.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FO-N5 — Composting Insight</w:t>
      </w:r>
      <w:r w:rsidDel="00000000" w:rsidR="00000000" w:rsidRPr="00000000">
        <w:rPr>
          <w:rtl w:val="0"/>
        </w:rPr>
        <w:t xml:space="preserve"> The practitioner transforms decay into fertile ground for renewal.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FO-N6 — Non-Nihilistic Endings</w:t>
      </w:r>
      <w:r w:rsidDel="00000000" w:rsidR="00000000" w:rsidRPr="00000000">
        <w:rPr>
          <w:rtl w:val="0"/>
        </w:rPr>
        <w:t xml:space="preserve"> The practitioner engages endings without loss of meaning.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c1ucezlsk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carries distinct risks: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Nihilism Drift:</w:t>
      </w:r>
      <w:r w:rsidDel="00000000" w:rsidR="00000000" w:rsidRPr="00000000">
        <w:rPr>
          <w:rtl w:val="0"/>
        </w:rPr>
        <w:t xml:space="preserve"> endings erase meaning rather than renew it.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Morbid Fixation:</w:t>
      </w:r>
      <w:r w:rsidDel="00000000" w:rsidR="00000000" w:rsidRPr="00000000">
        <w:rPr>
          <w:rtl w:val="0"/>
        </w:rPr>
        <w:t xml:space="preserve"> fascination with death replaces balance.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Through Taboo:</w:t>
      </w:r>
      <w:r w:rsidDel="00000000" w:rsidR="00000000" w:rsidRPr="00000000">
        <w:rPr>
          <w:rtl w:val="0"/>
        </w:rPr>
        <w:t xml:space="preserve"> taboo knowledge used for power.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Termination:</w:t>
      </w:r>
      <w:r w:rsidDel="00000000" w:rsidR="00000000" w:rsidRPr="00000000">
        <w:rPr>
          <w:rtl w:val="0"/>
        </w:rPr>
        <w:t xml:space="preserve"> endings forced before readiness.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Desensitization:</w:t>
      </w:r>
      <w:r w:rsidDel="00000000" w:rsidR="00000000" w:rsidRPr="00000000">
        <w:rPr>
          <w:rtl w:val="0"/>
        </w:rPr>
        <w:t xml:space="preserve"> loss of empathy or care.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g1x1y2vs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Necromancer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First:</w:t>
      </w:r>
      <w:r w:rsidDel="00000000" w:rsidR="00000000" w:rsidRPr="00000000">
        <w:rPr>
          <w:rtl w:val="0"/>
        </w:rPr>
        <w:t xml:space="preserve"> endings are held with compassion.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Primacy:</w:t>
      </w:r>
      <w:r w:rsidDel="00000000" w:rsidR="00000000" w:rsidRPr="00000000">
        <w:rPr>
          <w:rtl w:val="0"/>
        </w:rPr>
        <w:t xml:space="preserve"> no release without readiness and consent.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Non-Finality:</w:t>
      </w:r>
      <w:r w:rsidDel="00000000" w:rsidR="00000000" w:rsidRPr="00000000">
        <w:rPr>
          <w:rtl w:val="0"/>
        </w:rPr>
        <w:t xml:space="preserve"> endings open space rather than close meaning.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Sensitivity:</w:t>
      </w:r>
      <w:r w:rsidDel="00000000" w:rsidR="00000000" w:rsidRPr="00000000">
        <w:rPr>
          <w:rtl w:val="0"/>
        </w:rPr>
        <w:t xml:space="preserve"> decay is honored, not rushed.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taboo confers no status.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w9ewh1po6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Necromancer practice unfolds across five non-linear axes: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Recognition:</w:t>
      </w:r>
      <w:r w:rsidDel="00000000" w:rsidR="00000000" w:rsidRPr="00000000">
        <w:rPr>
          <w:rtl w:val="0"/>
        </w:rPr>
        <w:t xml:space="preserve"> noticing when endings are present.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holding space for decay and grief.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letting go without force.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Composting:</w:t>
      </w:r>
      <w:r w:rsidDel="00000000" w:rsidR="00000000" w:rsidRPr="00000000">
        <w:rPr>
          <w:rtl w:val="0"/>
        </w:rPr>
        <w:t xml:space="preserve"> transforming loss into renewal.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carrying endings forward with meaning intact.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rn5pmm99f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supports and is supported by other roles: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Druid:</w:t>
      </w:r>
      <w:r w:rsidDel="00000000" w:rsidR="00000000" w:rsidRPr="00000000">
        <w:rPr>
          <w:rtl w:val="0"/>
        </w:rPr>
        <w:t xml:space="preserve"> decay as ecological process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ethical thresholds of ending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meaning without nihilism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release of false identities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Alchemist:</w:t>
      </w:r>
      <w:r w:rsidDel="00000000" w:rsidR="00000000" w:rsidRPr="00000000">
        <w:rPr>
          <w:rtl w:val="0"/>
        </w:rPr>
        <w:t xml:space="preserve"> transformation through dissolution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does not supersede any role.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ahwkgh9bj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Necromancer practice, a practitioner must: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emotional stability and resilience,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impermanence without fixation.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t3z72phrh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final releases.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greater comfort with impermanence,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compassion during endings,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let go without collapse.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zkef3kn4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ejulwgvyb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Necromancer practice at any time.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q7d15sput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safeguards the Arcanum by ensuring that endings are ethical, humane, and generative.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Necromancer practice produces nihilism, domination, or morbidity, it has failed.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Necromancer — Master Canon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