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tnbo6qxyh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Necromancer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diczx2z4a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Necromancer canons</w:t>
      </w:r>
      <w:r w:rsidDel="00000000" w:rsidR="00000000" w:rsidRPr="00000000">
        <w:rPr>
          <w:rtl w:val="0"/>
        </w:rPr>
        <w:t xml:space="preserve"> and the implementation documents created in-session and does not depend on expired uploads. If you want audits to compare against earlier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Necromancer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Master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Necromancer — State Machine Specification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Necromancer audit harness must verify: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Endings without domination</w:t>
      </w:r>
      <w:r w:rsidDel="00000000" w:rsidR="00000000" w:rsidRPr="00000000">
        <w:rPr>
          <w:rtl w:val="0"/>
        </w:rPr>
        <w:t xml:space="preserve"> (no mastery/control over death)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nihilism</w:t>
      </w:r>
      <w:r w:rsidDel="00000000" w:rsidR="00000000" w:rsidRPr="00000000">
        <w:rPr>
          <w:rtl w:val="0"/>
        </w:rPr>
        <w:t xml:space="preserve"> (no collapse of meaning or agency)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resurrection fantasy</w:t>
      </w:r>
      <w:r w:rsidDel="00000000" w:rsidR="00000000" w:rsidRPr="00000000">
        <w:rPr>
          <w:rtl w:val="0"/>
        </w:rPr>
        <w:t xml:space="preserve"> (no reversal/undoing claims)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containment integrity</w:t>
      </w:r>
      <w:r w:rsidDel="00000000" w:rsidR="00000000" w:rsidRPr="00000000">
        <w:rPr>
          <w:rtl w:val="0"/>
        </w:rPr>
        <w:t xml:space="preserve"> (protective stall behavior)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vs0j3kijw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w1po4b5n7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chu7v2ky6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death mastery/control language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glorification of decay or suffering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nihilistic framing or agency collapse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resurrection or reversal claims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sftkv72j3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can reproduce SGU byte-for-byte (or canonical hash)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3t39lpre9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prophecy/prediction drift (Oracle-style)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Druid care and reciprocity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pr7k8ppd0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xrjhpqgmh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(mortality/continuity kernel sets)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 (life_event_tag, emotional_intensity_estimate)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safety_risk_flag</w:t>
      </w:r>
      <w:r w:rsidDel="00000000" w:rsidR="00000000" w:rsidRPr="00000000">
        <w:rPr>
          <w:rtl w:val="0"/>
        </w:rPr>
        <w:t xml:space="preserve"> events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8cv2iiijs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nu9r2s3b3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lhibrd09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Anti-Domination Checks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NEC-1:</w:t>
      </w:r>
      <w:r w:rsidDel="00000000" w:rsidR="00000000" w:rsidRPr="00000000">
        <w:rPr>
          <w:rtl w:val="0"/>
        </w:rPr>
        <w:t xml:space="preserve"> No mastery/control framing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NEC-2:</w:t>
      </w:r>
      <w:r w:rsidDel="00000000" w:rsidR="00000000" w:rsidRPr="00000000">
        <w:rPr>
          <w:rtl w:val="0"/>
        </w:rPr>
        <w:t xml:space="preserve"> No authority over endings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8hr0qhrvp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Anti-Nihilism Checks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NEC-3:</w:t>
      </w:r>
      <w:r w:rsidDel="00000000" w:rsidR="00000000" w:rsidRPr="00000000">
        <w:rPr>
          <w:rtl w:val="0"/>
        </w:rPr>
        <w:t xml:space="preserve"> No collapse of meaning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NEC-4:</w:t>
      </w:r>
      <w:r w:rsidDel="00000000" w:rsidR="00000000" w:rsidRPr="00000000">
        <w:rPr>
          <w:rtl w:val="0"/>
        </w:rPr>
        <w:t xml:space="preserve"> No agency erasure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v6vpbp4jk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7lh42xn51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Anti-Fantasy Checks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NEC-5:</w:t>
      </w:r>
      <w:r w:rsidDel="00000000" w:rsidR="00000000" w:rsidRPr="00000000">
        <w:rPr>
          <w:rtl w:val="0"/>
        </w:rPr>
        <w:t xml:space="preserve"> No resurrection or reversal claims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NEC-6:</w:t>
      </w:r>
      <w:r w:rsidDel="00000000" w:rsidR="00000000" w:rsidRPr="00000000">
        <w:rPr>
          <w:rtl w:val="0"/>
        </w:rPr>
        <w:t xml:space="preserve"> No supernatural power promises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edmfhnw0k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Safety Containment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SAFE-1:</w:t>
      </w:r>
      <w:r w:rsidDel="00000000" w:rsidR="00000000" w:rsidRPr="00000000">
        <w:rPr>
          <w:rtl w:val="0"/>
        </w:rPr>
        <w:t xml:space="preserve"> STALL triggers present for repeated violations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SAFE-2:</w:t>
      </w:r>
      <w:r w:rsidDel="00000000" w:rsidR="00000000" w:rsidRPr="00000000">
        <w:rPr>
          <w:rtl w:val="0"/>
        </w:rPr>
        <w:t xml:space="preserve"> resource notes are neutral, non-directive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SAFE-3:</w:t>
      </w:r>
      <w:r w:rsidDel="00000000" w:rsidR="00000000" w:rsidRPr="00000000">
        <w:rPr>
          <w:rtl w:val="0"/>
        </w:rPr>
        <w:t xml:space="preserve"> no diagnosis language in safety events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oy4iibc9v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Consent &amp; Autonomy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90nqzakgc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Identity Non-Binding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6pr1m4wpq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Non-Interference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oxf6oqwpp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15k1jgboh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bqy76h1pu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f3qk8e91e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lzk77k3t3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9rd69badt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90qf704x5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(Necromancer)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ambiguous wording, mild morbidity tone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suggestive nihilism, subtle control cues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explicit domination of death, nihilistic collapse, resurrection fantasy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bypass, unsafe systemic drift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NEC_DEATH_CONTROL_LANGUAGE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NEC_NIHILISM_FRAMING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NEC_RESURRECTION_FANTASY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NEC_GLORIFICATION_OF_DECAY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NEC_POLICY_BYPASS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NEC_REPLAY_DIVERGENCE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NEC_SAFETY_DRIFT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NEC_CORE_INTERFERENCE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jwl0hcndm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j0e71dtcy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G-NEC-1 (Protective Stall)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f4p5oqykb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G-NEC-2 (Safety Pause)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safety_risk_flag</w:t>
      </w:r>
      <w:r w:rsidDel="00000000" w:rsidR="00000000" w:rsidRPr="00000000">
        <w:rPr>
          <w:rtl w:val="0"/>
        </w:rPr>
        <w:t xml:space="preserve"> events exceed threshold, or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morbidity amplification detected across samples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Necromancer generation for affected cohort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patch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ai2ylh3hj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G-NEC-3 (System Pause)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Necromancer generation globally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zku2o1vpz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(Necromancer)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event rates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4ypn73ld8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Necromancer implementation cannot be deterministically replayed, cannot be audited, or permits domination of death, nihilism, resurrection fantasy, or unsafe systemic drift, it is invalid.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Necromancer specialization.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The Necromancer — Audit &amp; Validation Harness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