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uzu6ueu4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ran1d363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Code Registry &amp; Risk-Flag Mapping Table (Vitae-Wide)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a </w:t>
      </w:r>
      <w:r w:rsidDel="00000000" w:rsidR="00000000" w:rsidRPr="00000000">
        <w:rPr>
          <w:b w:val="1"/>
          <w:bCs w:val="1"/>
          <w:rtl w:val="0"/>
        </w:rPr>
        <w:t xml:space="preserve">Vitae-wide registry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Codes</w:t>
      </w:r>
      <w:r w:rsidDel="00000000" w:rsidR="00000000" w:rsidRPr="00000000">
        <w:rPr>
          <w:rtl w:val="0"/>
        </w:rPr>
        <w:t xml:space="preserve"> used by the Dependency Evaluator (DE)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corresponding </w:t>
      </w:r>
      <w:r w:rsidDel="00000000" w:rsidR="00000000" w:rsidRPr="00000000">
        <w:rPr>
          <w:b w:val="1"/>
          <w:bCs w:val="1"/>
          <w:rtl w:val="0"/>
        </w:rPr>
        <w:t xml:space="preserve">Risk Flags / Signals</w:t>
      </w:r>
      <w:r w:rsidDel="00000000" w:rsidR="00000000" w:rsidRPr="00000000">
        <w:rPr>
          <w:rtl w:val="0"/>
        </w:rPr>
        <w:t xml:space="preserve"> that set those codes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thresholds that classify each grade state as </w:t>
      </w:r>
      <w:r w:rsidDel="00000000" w:rsidR="00000000" w:rsidRPr="00000000">
        <w:rPr>
          <w:b w:val="1"/>
          <w:bCs w:val="1"/>
          <w:rtl w:val="0"/>
        </w:rPr>
        <w:t xml:space="preserve">OK / DEGRADED / UNKNOWN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recommended </w:t>
      </w:r>
      <w:r w:rsidDel="00000000" w:rsidR="00000000" w:rsidRPr="00000000">
        <w:rPr>
          <w:b w:val="1"/>
          <w:bCs w:val="1"/>
          <w:rtl w:val="0"/>
        </w:rPr>
        <w:t xml:space="preserve">Recovery Mode</w:t>
      </w:r>
      <w:r w:rsidDel="00000000" w:rsidR="00000000" w:rsidRPr="00000000">
        <w:rPr>
          <w:rtl w:val="0"/>
        </w:rPr>
        <w:t xml:space="preserve">: REVIEW vs STABILIZE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older uploaded reference files have expired in this environment (expected). This registry is derived from the sealed Grade I–X canons and implementation stacks already produced in-canvas. If you want perfect alignment with earlier draft nomenclature, re-upload those draft files later and we can reconcile names without changing semantics.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registry is subordinate to: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Cross-Grade Dependency Enforcement Specification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Dependency Evaluator Blueprint (DE + DS + RR)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Audit Harnesses (I–X)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vk91y8hi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igr1ew66p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id8zi8mwl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gv8hhxha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ev7sz6id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Global Taxonomy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jccn1x1fg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Reason Code Format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G{grade}.{DOMAIN}.{CODE}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G6.BOUNDARIES.SAVIOR_DRIFT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G9.NONINTERVENTION.ADVICE_LEAK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SYS.EVIDENCE.INSUFFICIENT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nh215g2z5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State Classification (Deterministic)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grade is: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when: no active STABILIZE/STALLED, risk flags within ceilings, sufficient evidence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 when: risk ceilings exceeded OR repeated drift events OR unresolved STABILIZE/STALLED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when: insufficient evidence OR missing logs OR version mismatch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jy16zoy8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Recovery Mode (Deterministic)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UNKNOWN → REVIEW</w:t>
      </w:r>
      <w:r w:rsidDel="00000000" w:rsidR="00000000" w:rsidRPr="00000000">
        <w:rPr>
          <w:rtl w:val="0"/>
        </w:rPr>
        <w:t xml:space="preserve"> (evidence building)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DEGRADED → STABILIZE</w:t>
      </w:r>
      <w:r w:rsidDel="00000000" w:rsidR="00000000" w:rsidRPr="00000000">
        <w:rPr>
          <w:rtl w:val="0"/>
        </w:rPr>
        <w:t xml:space="preserve"> (repair protocol)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u5acwaiq1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f2vdtoeok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s573gh40w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8tty3lpg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iw7x7b63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3xeyvg2o3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k94ba9fd5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System-Level Reason Codes (All Grades)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/ Risk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evidence_window_missing=true</w:t>
            </w:r>
            <w:r w:rsidDel="00000000" w:rsidR="00000000" w:rsidRPr="00000000">
              <w:rPr>
                <w:rtl w:val="0"/>
              </w:rPr>
              <w:t xml:space="preserve"> OR fewer than K events in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Protective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SYS.LOGS.MISSING_DS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generation/advance event lacks DS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→ may escalate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If systemic, becomes HARD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SYS.VERSION.MISMATCH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policy hash/graph version missing or inconsistent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Requires migration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SYS.INTEGRITY.BYPASS_DETECTED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dependency enforcement bypass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Governance escalation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berb1htiz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385cq2cbe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npc0fmixu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3shtj27vn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jesrfv7d2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0f0yz0nqu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q0qw7ehmm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0p8ob6mhn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Grade-by-Grade Registry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note:</w:t>
      </w:r>
      <w:r w:rsidDel="00000000" w:rsidR="00000000" w:rsidRPr="00000000">
        <w:rPr>
          <w:rtl w:val="0"/>
        </w:rPr>
        <w:t xml:space="preserve"> “Risk flags” below are canonical conceptual fields. Builders may name actual variables differently, but MUST preserve semantics.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txwx70i3c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 — The Guardian (Continuity &amp; Self-Government)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G1.CONTINUITY.BREAKDOWN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continuity_breaks_count</w:t>
            </w:r>
            <w:r w:rsidDel="00000000" w:rsidR="00000000" w:rsidRPr="00000000">
              <w:rPr>
                <w:rtl w:val="0"/>
              </w:rPr>
              <w:t xml:space="preserve"> high, repeated resets without self-correction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 breakdowns in T=21d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G1.SELFCORRECTION.EXTERNAL_DEPENDENCE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 requires repeated prompting;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self_correction_rate</w:t>
            </w:r>
            <w:r w:rsidDel="00000000" w:rsidR="00000000" w:rsidRPr="00000000">
              <w:rPr>
                <w:rtl w:val="0"/>
              </w:rPr>
              <w:t xml:space="preserve">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below floor for window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G1.PACING.BYPASS_ATTEMPT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Tempus overrides attempted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any occurrence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&lt;K events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nbgum4sj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g1as6tp3s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opqt1eyxg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ysepczagn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siyok4hgn9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ea2qasis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nibtbbmk7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3z4964p1c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II — The Seeker (Mind Stabilization)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G2.STABILITY.REACTIVITY_SPIKE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reactivity_risk</w:t>
            </w:r>
            <w:r w:rsidDel="00000000" w:rsidR="00000000" w:rsidRPr="00000000">
              <w:rPr>
                <w:rtl w:val="0"/>
              </w:rPr>
              <w:t xml:space="preserve"> rising; volatility markers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≥2 spikes in 21d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G2.COGNITION.RUMINATION_LOOP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rumination_risk</w:t>
            </w:r>
            <w:r w:rsidDel="00000000" w:rsidR="00000000" w:rsidRPr="00000000">
              <w:rPr>
                <w:rtl w:val="0"/>
              </w:rPr>
              <w:t xml:space="preserve"> sustained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sustained ≥7d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G2.ATTENTION.FRAGMENTATION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attention_fragmentation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above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missing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mccjepjq7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III — The Disciple (Discipline without Rigidity)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G3.DISCIPLINE.RIGIDITY_DRIFT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rigidity_risk</w:t>
            </w:r>
            <w:r w:rsidDel="00000000" w:rsidR="00000000" w:rsidRPr="00000000">
              <w:rPr>
                <w:rtl w:val="0"/>
              </w:rPr>
              <w:t xml:space="preserve"> high; inflexibility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above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G3.PERFORMANCE.PUNISHMENT_LOOP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self-punishment language detected frequently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G3.PACING.OVERCONTROL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compulsive pacing attempts;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control_compulsion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sustained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G3.EVIDENCE.INSUFFICIENT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f16bd92f8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IV — The Mystic (Meaning without Inflation)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G4.MEANING.INFLATION_RISK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meaning narratives escalating;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meaning_inflation_risk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above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G4.CLOSURE.CERTAINTY_SPIKE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“final understanding” signals;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closure_risk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≥2 spikes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G4.IDENTITY.SPIRITUAL_SUPERIORITY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superiority cues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any occurrence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G4.EVIDENCE.INSUFFICIENT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7jk1hjl5t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0mtktgyn5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n5fsck5u3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izg7gejhvy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xd30c655eu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mfysp0xg0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ttp9n4xnbn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bhx1ebxgz7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172rnqmbeo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zr39mn0tw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 — The Scholar (Open Mind, Non-Rigidity)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G5.KNOWLEDGE.DOGMA_DRIFT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dogma_risk</w:t>
            </w:r>
            <w:r w:rsidDel="00000000" w:rsidR="00000000" w:rsidRPr="00000000">
              <w:rPr>
                <w:rtl w:val="0"/>
              </w:rPr>
              <w:t xml:space="preserve"> high; doctrine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above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G5.THINKING.OVERCONFIDENCE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certainty about models;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certainty_risk</w:t>
            </w:r>
            <w:r w:rsidDel="00000000" w:rsidR="00000000" w:rsidRPr="00000000">
              <w:rPr>
                <w:rtl w:val="0"/>
              </w:rPr>
              <w:t xml:space="preserve"> rising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above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G5.META.ARGUMENT_COMPULSION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debate compulsion;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argument_drive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sustained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G5.EVIDENCE.INSUFFICIENT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c0cfx79rdf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tlrx3mabv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b5tjppmdlx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z6cbqkcyjo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al63vrfkqf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6adaneqj4g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uy6xyif7v8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0fctc88cme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rro7umu2sl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g843vbxowz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ld7yi8q2gh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0hrjp23tb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VI — The Healer (Care with Boundaries)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G6.BOUNDARIES.SAVIOR_DRIFT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savior framing detected;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savior_risk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any occurrence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G6.DEPENDENCY.LOOP_RISK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continuous intervention;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dependency_loop_risk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repeated cycles w/o withdraw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G6.BURNOUT.LOAD_EXCEEDED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burnout_risk</w:t>
            </w:r>
            <w:r w:rsidDel="00000000" w:rsidR="00000000" w:rsidRPr="00000000">
              <w:rPr>
                <w:rtl w:val="0"/>
              </w:rPr>
              <w:t xml:space="preserve"> &gt;= threshold; load ceilings 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STABILIZE/REST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threshold reached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G6.CONSENT.SCOPE_BYPASS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scope/consent gate bypass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G6.EVIDENCE.INSUFFICIENT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421tua8kk6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nzdaqitpu2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w4m38eoiul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r30myqj7tu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13qijz0nh3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4gq8mqmune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ea5xrk15i5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dn918xlw1d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cpvbxyoycy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eujux5avp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VII — The Alchemist (Ethical Transformation)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G7.TRANSFORM.SCOPE_CREEP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scope expanded without reset;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scope_creep_risk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any occurrence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G7.ROLLBACK.AVOIDANCE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missing rollback plan / avoidance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any occurrence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G7.STAGING.SKIP_ATTEMPT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stage order violations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G7.ACCELERATION.CHAINING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execute loops;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chain_counter</w:t>
            </w:r>
            <w:r w:rsidDel="00000000" w:rsidR="00000000" w:rsidRPr="00000000">
              <w:rPr>
                <w:rtl w:val="0"/>
              </w:rPr>
              <w:t xml:space="preserve"> limit breached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STABILIZE/REST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limit breach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G7.EVIDENCE.INSUFFICIENT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vb9sfzx3v3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eno32zzx66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3cr31o7sv5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mtyfvbal0a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lqv2xp9t1b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ln3bffxoxr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l6pmfpw1e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ubqygzden8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898udtuc2m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xnsdu0kq94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VIII — The Sage (Integration without Authority)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G8.AUTHORITY.PASSIVE_DOMINANCE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authority cues in tone/UI;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authority_signal_risk</w:t>
            </w:r>
            <w:r w:rsidDel="00000000" w:rsidR="00000000" w:rsidRPr="00000000">
              <w:rPr>
                <w:rtl w:val="0"/>
              </w:rPr>
              <w:t xml:space="preserve"> rising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any occurrence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G8.CLOSURE.FINAL_SYNTHESIS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closure language;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closure_risk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any occurrence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G8.DETACHMENT.SUPERIORITY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detachment elevation;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detachment_risk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above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G8.CHALLENGEABILITY.BYPASS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challengeability gate bypass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G8.EVIDENCE.INSUFFICIENT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ollgxn5oy2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8prhim2wc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xnlvmt50j4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gb1t8kz6du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g49fgf9pro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wn145x3io9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kj55dpr1o6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oiafpg9g2e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ibbk3ng88g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IX — The Oracle (Perception without Prediction)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G9.PREDICTION.FORECAST_LEAK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prediction language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G9.NONINTERVENTION.ADVICE_LEAK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advice/guidance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G9.CERTAINTY.INEVITABILITY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inevitability framing;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certainty_risk</w:t>
            </w:r>
            <w:r w:rsidDel="00000000" w:rsidR="00000000" w:rsidRPr="00000000">
              <w:rPr>
                <w:rtl w:val="0"/>
              </w:rPr>
              <w:t xml:space="preserve"> above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G9.AUTHORITY.KNOWER_CUES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authority signaling;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authority_signal_risk</w:t>
            </w:r>
            <w:r w:rsidDel="00000000" w:rsidR="00000000" w:rsidRPr="00000000">
              <w:rPr>
                <w:rtl w:val="0"/>
              </w:rPr>
              <w:t xml:space="preserve"> rising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G9.EVIDENCE.INSUFFICIENT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2uivpyt4d7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z7x8mjvmhc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y6vm5ku49p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a2q1w3k6e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639q7sb4sh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u9gnz880b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ria4ramae3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h37riejtim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ltz4h5by5b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X — The Adept (Freedom, Exit Integrity)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Flags /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G10.EXIT.DISCOURAGED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UI/copy discourages exit; retention cues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G10.DEPENDENCY.PROMPT_RELIANCE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rising prompt reliance;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dependency_risk</w:t>
            </w:r>
            <w:r w:rsidDel="00000000" w:rsidR="00000000" w:rsidRPr="00000000">
              <w:rPr>
                <w:rtl w:val="0"/>
              </w:rPr>
              <w:t xml:space="preserve"> &gt;= 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threshold reached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G10.DOMINATION.INFLUENCE_CUES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superiority / domination cues;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domination_risk</w:t>
            </w:r>
            <w:r w:rsidDel="00000000" w:rsidR="00000000" w:rsidRPr="00000000">
              <w:rPr>
                <w:rtl w:val="0"/>
              </w:rPr>
              <w:t xml:space="preserve"> &gt;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G10.ATTACHMENT.SYSTEM_BOND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system attachment;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system_attachment_risk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above ceiling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G10.TRANSCENDENCE.ARRIVAL_NARRATIVE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enlightenment/arrival narratives in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STABILIZE → HARD FAIL if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G10.EVIDENCE.INSUFFICIENT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insufficient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&lt;K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cwx0z23s94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2cldxvzmcm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eoztjylv2u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17zmtt3mz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Threshold Constants (Recommended Defaults)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constants make DE deterministic across implementations.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 (event window):</w:t>
      </w:r>
      <w:r w:rsidDel="00000000" w:rsidR="00000000" w:rsidRPr="00000000">
        <w:rPr>
          <w:rtl w:val="0"/>
        </w:rPr>
        <w:t xml:space="preserve"> 50 events per grade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 (time window):</w:t>
      </w:r>
      <w:r w:rsidDel="00000000" w:rsidR="00000000" w:rsidRPr="00000000">
        <w:rPr>
          <w:rtl w:val="0"/>
        </w:rPr>
        <w:t xml:space="preserve"> 21 days rolling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Spike definition:</w:t>
      </w:r>
      <w:r w:rsidDel="00000000" w:rsidR="00000000" w:rsidRPr="00000000">
        <w:rPr>
          <w:rtl w:val="0"/>
        </w:rPr>
        <w:t xml:space="preserve"> risk flag above ceiling twice within 21d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Sustained definition: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risk above ceiling for ≥7 consecutive days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Any-occurrence flags:</w:t>
      </w:r>
      <w:r w:rsidDel="00000000" w:rsidR="00000000" w:rsidRPr="00000000">
        <w:rPr>
          <w:rtl w:val="0"/>
        </w:rPr>
        <w:t xml:space="preserve"> authority, prediction, advice, exit discouragement, domination (single event triggers DEGRADED)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constants MUST be versioned: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DE.v1.constants_hash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imvexbkw78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Mapping to DS and RR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xdo96opm8p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DS Population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required grade: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from deterministic rule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reasons[]</w:t>
      </w:r>
      <w:r w:rsidDel="00000000" w:rsidR="00000000" w:rsidRPr="00000000">
        <w:rPr>
          <w:rtl w:val="0"/>
        </w:rPr>
        <w:t xml:space="preserve"> with one or more reason codes above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6dudl2uy9t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RR Selection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lowest grade</w:t>
      </w:r>
      <w:r w:rsidDel="00000000" w:rsidR="00000000" w:rsidRPr="00000000">
        <w:rPr>
          <w:rtl w:val="0"/>
        </w:rPr>
        <w:t xml:space="preserve"> among failed dependencies, weighted by tier severity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Mode:</w:t>
      </w:r>
    </w:p>
    <w:p w:rsidR="00000000" w:rsidDel="00000000" w:rsidP="00000000" w:rsidRDefault="00000000" w:rsidRPr="00000000" w14:paraId="000001C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→ REVIEW</w:t>
      </w:r>
    </w:p>
    <w:p w:rsidR="00000000" w:rsidDel="00000000" w:rsidP="00000000" w:rsidRDefault="00000000" w:rsidRPr="00000000" w14:paraId="000001C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DEGRADED → STABILIZE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4jj4ljm651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omtakzrisp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okso06x8g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apbftjajk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Requirements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verify: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uses only reason codes from this registry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codes correspond to logged risk flags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constants hash matches stored evaluator version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reproduces identical reason codes and DS states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unregistered code or non-deterministic mapping → HARD FAIL.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kqfaq2wd55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this registry exclusively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risk flags deterministically to states and RR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 constants and reproduces under replay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Arcanum Vitae — Reason Code Registry &amp; Risk-Flag Mapping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runtime is invalid.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Reason Code Registry &amp; Risk-Flag Mapping Table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