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cukj9j8fk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Guardian Anatomical Lexicon — Canon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7cl3gyl9f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lexicon establishes a shared, speakable anatomical vocabulary for the Guardian.</w:t>
        <w:br w:type="textWrapping"/>
        <w:t xml:space="preserve"> It ensures anatomical literacy is grounded in lived experience and remains compatible with later symbolic and energetic overlays (chakras, sephirot, channels) without contradiction.</w:t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Design Principles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 precedes naming.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Conversational, not clinical.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Usable by Hope naturally.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Expandable across grades.</w:t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Anatomical Systems &amp; Vocabulary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ucgwg62ny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Respiratory System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Rhythm, exchange, emotional regulation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Lungs</w:t>
      </w:r>
      <w:r w:rsidDel="00000000" w:rsidR="00000000" w:rsidRPr="00000000">
        <w:rPr>
          <w:rtl w:val="0"/>
        </w:rPr>
        <w:t xml:space="preserve"> — Expand/contract with breath; influence emotional tone.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Diaphragm</w:t>
      </w:r>
      <w:r w:rsidDel="00000000" w:rsidR="00000000" w:rsidRPr="00000000">
        <w:rPr>
          <w:rtl w:val="0"/>
        </w:rPr>
        <w:t xml:space="preserve"> — Primary breathing muscle; links breath, posture, pressure.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Bronchi</w:t>
      </w:r>
      <w:r w:rsidDel="00000000" w:rsidR="00000000" w:rsidRPr="00000000">
        <w:rPr>
          <w:rtl w:val="0"/>
        </w:rPr>
        <w:t xml:space="preserve"> — Air passageways to the lungs.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Rib Cage</w:t>
      </w:r>
      <w:r w:rsidDel="00000000" w:rsidR="00000000" w:rsidRPr="00000000">
        <w:rPr>
          <w:rtl w:val="0"/>
        </w:rPr>
        <w:t xml:space="preserve"> — Flexible protection enabling expansion.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Nervous System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Signaling, regulation, awareness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Nervous System</w:t>
      </w:r>
      <w:r w:rsidDel="00000000" w:rsidR="00000000" w:rsidRPr="00000000">
        <w:rPr>
          <w:rtl w:val="0"/>
        </w:rPr>
        <w:t xml:space="preserve"> — Brain &amp; spinal cord; integrates sensation/movement.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Spinal Cord</w:t>
      </w:r>
      <w:r w:rsidDel="00000000" w:rsidR="00000000" w:rsidRPr="00000000">
        <w:rPr>
          <w:rtl w:val="0"/>
        </w:rPr>
        <w:t xml:space="preserve"> — Primary brain–body conduit; reflexes &amp; coordination.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Peripheral Nervous System</w:t>
      </w:r>
      <w:r w:rsidDel="00000000" w:rsidR="00000000" w:rsidRPr="00000000">
        <w:rPr>
          <w:rtl w:val="0"/>
        </w:rPr>
        <w:t xml:space="preserve"> — Signals to/from limbs and organs.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Autonomic Nervous System</w:t>
      </w:r>
      <w:r w:rsidDel="00000000" w:rsidR="00000000" w:rsidRPr="00000000">
        <w:rPr>
          <w:rtl w:val="0"/>
        </w:rPr>
        <w:t xml:space="preserve"> — Stress/relaxation, digestion, recovery.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Vagus Nerve</w:t>
      </w:r>
      <w:r w:rsidDel="00000000" w:rsidR="00000000" w:rsidRPr="00000000">
        <w:rPr>
          <w:rtl w:val="0"/>
        </w:rPr>
        <w:t xml:space="preserve"> — Calm, connection, regulation.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brain–spinal axis</w:t>
      </w:r>
      <w:r w:rsidDel="00000000" w:rsidR="00000000" w:rsidRPr="00000000">
        <w:rPr>
          <w:rtl w:val="0"/>
        </w:rPr>
        <w:t xml:space="preserve"> is introduced early and referenced throughout as the core awareness conduit.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x84vvrc82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Musculoskeletal System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Movement, structure, expression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Skeletal Muscles</w:t>
      </w:r>
      <w:r w:rsidDel="00000000" w:rsidR="00000000" w:rsidRPr="00000000">
        <w:rPr>
          <w:rtl w:val="0"/>
        </w:rPr>
        <w:t xml:space="preserve"> — Movement and posture.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Bones</w:t>
      </w:r>
      <w:r w:rsidDel="00000000" w:rsidR="00000000" w:rsidRPr="00000000">
        <w:rPr>
          <w:rtl w:val="0"/>
        </w:rPr>
        <w:t xml:space="preserve"> — Structural framework.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Joints</w:t>
      </w:r>
      <w:r w:rsidDel="00000000" w:rsidR="00000000" w:rsidRPr="00000000">
        <w:rPr>
          <w:rtl w:val="0"/>
        </w:rPr>
        <w:t xml:space="preserve"> — Mobility and flexibility.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Tendons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Transmit force muscle→bone.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Ligaments</w:t>
      </w:r>
      <w:r w:rsidDel="00000000" w:rsidR="00000000" w:rsidRPr="00000000">
        <w:rPr>
          <w:rtl w:val="0"/>
        </w:rPr>
        <w:t xml:space="preserve"> — Stabilize joints.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7ic38f3zn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Cardiovascular System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Circulation, endurance, vitality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Heart</w:t>
      </w:r>
      <w:r w:rsidDel="00000000" w:rsidR="00000000" w:rsidRPr="00000000">
        <w:rPr>
          <w:rtl w:val="0"/>
        </w:rPr>
        <w:t xml:space="preserve"> — Muscular pump.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Arteries</w:t>
      </w:r>
      <w:r w:rsidDel="00000000" w:rsidR="00000000" w:rsidRPr="00000000">
        <w:rPr>
          <w:rtl w:val="0"/>
        </w:rPr>
        <w:t xml:space="preserve"> — Carry blood from the heart.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Veins</w:t>
      </w:r>
      <w:r w:rsidDel="00000000" w:rsidR="00000000" w:rsidRPr="00000000">
        <w:rPr>
          <w:rtl w:val="0"/>
        </w:rPr>
        <w:t xml:space="preserve"> — Return blood to the heart.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Capillaries</w:t>
      </w:r>
      <w:r w:rsidDel="00000000" w:rsidR="00000000" w:rsidRPr="00000000">
        <w:rPr>
          <w:rtl w:val="0"/>
        </w:rPr>
        <w:t xml:space="preserve"> — Tissue exchange.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sawvf9jdf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Digestive System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Nourishment, energy assimilation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Stomach</w:t>
      </w:r>
      <w:r w:rsidDel="00000000" w:rsidR="00000000" w:rsidRPr="00000000">
        <w:rPr>
          <w:rtl w:val="0"/>
        </w:rPr>
        <w:t xml:space="preserve"> — Begins digestion.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Intestines</w:t>
      </w:r>
      <w:r w:rsidDel="00000000" w:rsidR="00000000" w:rsidRPr="00000000">
        <w:rPr>
          <w:rtl w:val="0"/>
        </w:rPr>
        <w:t xml:space="preserve"> — Absorb nutrients/water.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Liver</w:t>
      </w:r>
      <w:r w:rsidDel="00000000" w:rsidR="00000000" w:rsidRPr="00000000">
        <w:rPr>
          <w:rtl w:val="0"/>
        </w:rPr>
        <w:t xml:space="preserve"> — Processes nutrients; detox support.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Pancreas</w:t>
      </w:r>
      <w:r w:rsidDel="00000000" w:rsidR="00000000" w:rsidRPr="00000000">
        <w:rPr>
          <w:rtl w:val="0"/>
        </w:rPr>
        <w:t xml:space="preserve"> — Digestion &amp; blood sugar regulation </w:t>
      </w:r>
      <w:r w:rsidDel="00000000" w:rsidR="00000000" w:rsidRPr="00000000">
        <w:rPr>
          <w:i w:val="1"/>
          <w:iCs w:val="1"/>
          <w:rtl w:val="0"/>
        </w:rPr>
        <w:t xml:space="preserve">(also endocrine)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Gut Microbiome</w:t>
      </w:r>
      <w:r w:rsidDel="00000000" w:rsidR="00000000" w:rsidRPr="00000000">
        <w:rPr>
          <w:rtl w:val="0"/>
        </w:rPr>
        <w:t xml:space="preserve"> — Influences digestion, immunity, mood.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60na64vnu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6fmx5s9aw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c08uj9tj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woojsx5ev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v7x99djcj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Endocrine System (Seven Primary Centers)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Long-term regulation, development, internal signaling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Adrenal Glands</w:t>
      </w:r>
      <w:r w:rsidDel="00000000" w:rsidR="00000000" w:rsidRPr="00000000">
        <w:rPr>
          <w:rtl w:val="0"/>
        </w:rPr>
        <w:t xml:space="preserve"> — Stress/energy response.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Pancreas</w:t>
      </w:r>
      <w:r w:rsidDel="00000000" w:rsidR="00000000" w:rsidRPr="00000000">
        <w:rPr>
          <w:rtl w:val="0"/>
        </w:rPr>
        <w:t xml:space="preserve"> — Metabolic balance.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Gonads (Ovaries/Testes)</w:t>
      </w:r>
      <w:r w:rsidDel="00000000" w:rsidR="00000000" w:rsidRPr="00000000">
        <w:rPr>
          <w:rtl w:val="0"/>
        </w:rPr>
        <w:t xml:space="preserve"> — Reproduction, vitality, foundational cycles.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Thymus</w:t>
      </w:r>
      <w:r w:rsidDel="00000000" w:rsidR="00000000" w:rsidRPr="00000000">
        <w:rPr>
          <w:rtl w:val="0"/>
        </w:rPr>
        <w:t xml:space="preserve"> — Immune development &amp; resilience.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Thyroid Gland</w:t>
      </w:r>
      <w:r w:rsidDel="00000000" w:rsidR="00000000" w:rsidRPr="00000000">
        <w:rPr>
          <w:rtl w:val="0"/>
        </w:rPr>
        <w:t xml:space="preserve"> — Metabolism &amp; systemic pace.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Pituitary Gland</w:t>
      </w:r>
      <w:r w:rsidDel="00000000" w:rsidR="00000000" w:rsidRPr="00000000">
        <w:rPr>
          <w:rtl w:val="0"/>
        </w:rPr>
        <w:t xml:space="preserve"> — Master hormonal coordinator.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Pineal Gland</w:t>
      </w:r>
      <w:r w:rsidDel="00000000" w:rsidR="00000000" w:rsidRPr="00000000">
        <w:rPr>
          <w:rtl w:val="0"/>
        </w:rPr>
        <w:t xml:space="preserve"> — Circadian rhythm &amp; sleep–wake cycles.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Introduced physically first; symbolic overlays appear in later grades.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8tlkqt02p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Immune System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Protection, repair, boundaries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Immune Response</w:t>
      </w:r>
      <w:r w:rsidDel="00000000" w:rsidR="00000000" w:rsidRPr="00000000">
        <w:rPr>
          <w:rtl w:val="0"/>
        </w:rPr>
        <w:t xml:space="preserve"> — Threat recognition/response.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Inflammation</w:t>
      </w:r>
      <w:r w:rsidDel="00000000" w:rsidR="00000000" w:rsidRPr="00000000">
        <w:rPr>
          <w:rtl w:val="0"/>
        </w:rPr>
        <w:t xml:space="preserve"> — Protective signaling.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Processes</w:t>
      </w:r>
      <w:r w:rsidDel="00000000" w:rsidR="00000000" w:rsidRPr="00000000">
        <w:rPr>
          <w:rtl w:val="0"/>
        </w:rPr>
        <w:t xml:space="preserve"> — Restore balance.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omkq4am53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Integumentary System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Boundary, sensation, protection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Skin</w:t>
      </w:r>
      <w:r w:rsidDel="00000000" w:rsidR="00000000" w:rsidRPr="00000000">
        <w:rPr>
          <w:rtl w:val="0"/>
        </w:rPr>
        <w:t xml:space="preserve"> — Largest sensory organ &amp; boundary.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Sensory Receptors</w:t>
      </w:r>
      <w:r w:rsidDel="00000000" w:rsidR="00000000" w:rsidRPr="00000000">
        <w:rPr>
          <w:rtl w:val="0"/>
        </w:rPr>
        <w:t xml:space="preserve"> — Touch, temperature, pressure.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0bgabfz7s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Lymphatic System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Clearing, immune support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Lymphatic Flow</w:t>
      </w:r>
      <w:r w:rsidDel="00000000" w:rsidR="00000000" w:rsidRPr="00000000">
        <w:rPr>
          <w:rtl w:val="0"/>
        </w:rPr>
        <w:t xml:space="preserve"> — Waste clearance &amp; immune support.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Lymph Nodes</w:t>
      </w:r>
      <w:r w:rsidDel="00000000" w:rsidR="00000000" w:rsidRPr="00000000">
        <w:rPr>
          <w:rtl w:val="0"/>
        </w:rPr>
        <w:t xml:space="preserve"> — Internal filtering/monitoring.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g9xom85qa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uj0jpz1kc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Whole-Body Integration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Coherence &amp; synchronization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Posture</w:t>
      </w:r>
      <w:r w:rsidDel="00000000" w:rsidR="00000000" w:rsidRPr="00000000">
        <w:rPr>
          <w:rtl w:val="0"/>
        </w:rPr>
        <w:t xml:space="preserve"> — Organization in space.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Breath–Heart–Brain Coherence</w:t>
      </w:r>
      <w:r w:rsidDel="00000000" w:rsidR="00000000" w:rsidRPr="00000000">
        <w:rPr>
          <w:rtl w:val="0"/>
        </w:rPr>
        <w:t xml:space="preserve"> — Cross-system rhythm alignment.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Synchronization</w:t>
      </w:r>
      <w:r w:rsidDel="00000000" w:rsidR="00000000" w:rsidRPr="00000000">
        <w:rPr>
          <w:rtl w:val="0"/>
        </w:rPr>
        <w:t xml:space="preserve"> — Multiple systems functioning as one.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etp33neuf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Usage Rules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 are used </w:t>
      </w:r>
      <w:r w:rsidDel="00000000" w:rsidR="00000000" w:rsidRPr="00000000">
        <w:rPr>
          <w:b w:val="1"/>
          <w:bCs w:val="1"/>
          <w:rtl w:val="0"/>
        </w:rPr>
        <w:t xml:space="preserve">naturally and repeatedly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Definitions remain </w:t>
      </w:r>
      <w:r w:rsidDel="00000000" w:rsidR="00000000" w:rsidRPr="00000000">
        <w:rPr>
          <w:b w:val="1"/>
          <w:bCs w:val="1"/>
          <w:rtl w:val="0"/>
        </w:rPr>
        <w:t xml:space="preserve">experiential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references anatomy conversationally.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accrues through </w:t>
      </w:r>
      <w:r w:rsidDel="00000000" w:rsidR="00000000" w:rsidRPr="00000000">
        <w:rPr>
          <w:b w:val="1"/>
          <w:bCs w:val="1"/>
          <w:rtl w:val="0"/>
        </w:rPr>
        <w:t xml:space="preserve">recurrence</w:t>
      </w:r>
      <w:r w:rsidDel="00000000" w:rsidR="00000000" w:rsidRPr="00000000">
        <w:rPr>
          <w:rtl w:val="0"/>
        </w:rPr>
        <w:t xml:space="preserve">, not exposition.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o1yrag1sj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Assertion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lexicon is the authoritative anatomical vocabulary for Grade I — The Guardian and a required reference for all Guardian experiences.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Canon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