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0642BF" w14:textId="3B19B6B2" w:rsidR="0004546D" w:rsidRPr="009E75CC" w:rsidRDefault="009E75CC" w:rsidP="0004546D">
      <w:pPr>
        <w:rPr>
          <w:rFonts w:ascii="Bookman Old Style" w:hAnsi="Bookman Old Style"/>
          <w:b/>
          <w:sz w:val="32"/>
        </w:rPr>
      </w:pPr>
      <w:r w:rsidRPr="009E75CC">
        <w:rPr>
          <w:rFonts w:ascii="Bookman Old Style" w:hAnsi="Bookman Old Style"/>
          <w:b/>
          <w:i/>
          <w:sz w:val="32"/>
        </w:rPr>
        <w:t>Idotea baltica</w:t>
      </w:r>
      <w:r w:rsidR="00096FBA">
        <w:rPr>
          <w:rFonts w:ascii="Bookman Old Style" w:hAnsi="Bookman Old Style"/>
          <w:b/>
          <w:sz w:val="32"/>
        </w:rPr>
        <w:t xml:space="preserve"> Assembly Annotation </w:t>
      </w:r>
    </w:p>
    <w:p w14:paraId="10C24AF7" w14:textId="77777777" w:rsidR="009E75CC" w:rsidRDefault="009E75CC" w:rsidP="0004546D">
      <w:pPr>
        <w:rPr>
          <w:rFonts w:ascii="Bookman Old Style" w:hAnsi="Bookman Old Style"/>
          <w:u w:val="single"/>
        </w:rPr>
      </w:pPr>
    </w:p>
    <w:p w14:paraId="4B261E42" w14:textId="7B1CA7A4" w:rsidR="00A356DB" w:rsidRPr="005D465E" w:rsidRDefault="00587E7F" w:rsidP="0004546D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PANNZER (2015-12-04</w:t>
      </w:r>
      <w:r w:rsidR="00F845AC">
        <w:rPr>
          <w:rFonts w:ascii="Bookman Old Style" w:hAnsi="Bookman Old Style"/>
          <w:sz w:val="28"/>
        </w:rPr>
        <w:t>)</w:t>
      </w:r>
    </w:p>
    <w:p w14:paraId="19048AE1" w14:textId="7268BE6C" w:rsidR="005D465E" w:rsidRDefault="005D465E" w:rsidP="0004546D">
      <w:pPr>
        <w:rPr>
          <w:rFonts w:ascii="Monaco" w:hAnsi="Monaco"/>
        </w:rPr>
      </w:pPr>
    </w:p>
    <w:p w14:paraId="67AC506C" w14:textId="36148A67" w:rsidR="00AA3D92" w:rsidRPr="00AA3D92" w:rsidRDefault="00081B8B" w:rsidP="0004546D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RUNNING</w:t>
      </w:r>
    </w:p>
    <w:p w14:paraId="48D327D7" w14:textId="77777777" w:rsidR="00AA3D92" w:rsidRPr="005D465E" w:rsidRDefault="00AA3D92" w:rsidP="0004546D">
      <w:pPr>
        <w:rPr>
          <w:rFonts w:ascii="Monaco" w:hAnsi="Monaco"/>
        </w:rPr>
      </w:pPr>
    </w:p>
    <w:p w14:paraId="10639E33" w14:textId="2CA9C83F" w:rsidR="00A356DB" w:rsidRPr="005D465E" w:rsidRDefault="00081B8B" w:rsidP="0004546D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Load </w:t>
      </w:r>
      <w:proofErr w:type="spellStart"/>
      <w:r>
        <w:rPr>
          <w:rFonts w:ascii="Bookman Old Style" w:hAnsi="Bookman Old Style"/>
        </w:rPr>
        <w:t>biokit</w:t>
      </w:r>
      <w:proofErr w:type="spellEnd"/>
    </w:p>
    <w:p w14:paraId="6AD5341E" w14:textId="4D0DF0E2" w:rsidR="005D465E" w:rsidRPr="007677E0" w:rsidRDefault="00081B8B" w:rsidP="005D465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proofErr w:type="gramStart"/>
      <w:r>
        <w:rPr>
          <w:rFonts w:ascii="Monaco" w:hAnsi="Monaco" w:cs="Courier"/>
          <w:bCs/>
          <w:color w:val="000000"/>
          <w:sz w:val="20"/>
          <w:szCs w:val="18"/>
        </w:rPr>
        <w:t>module</w:t>
      </w:r>
      <w:proofErr w:type="gramEnd"/>
      <w:r>
        <w:rPr>
          <w:rFonts w:ascii="Monaco" w:hAnsi="Monaco" w:cs="Courier"/>
          <w:bCs/>
          <w:color w:val="000000"/>
          <w:sz w:val="20"/>
          <w:szCs w:val="18"/>
        </w:rPr>
        <w:t xml:space="preserve"> load </w:t>
      </w:r>
      <w:proofErr w:type="spellStart"/>
      <w:r>
        <w:rPr>
          <w:rFonts w:ascii="Monaco" w:hAnsi="Monaco" w:cs="Courier"/>
          <w:bCs/>
          <w:color w:val="000000"/>
          <w:sz w:val="20"/>
          <w:szCs w:val="18"/>
        </w:rPr>
        <w:t>biokit</w:t>
      </w:r>
      <w:proofErr w:type="spellEnd"/>
    </w:p>
    <w:p w14:paraId="5656BDA3" w14:textId="77777777" w:rsidR="005D465E" w:rsidRDefault="005D465E" w:rsidP="005D465E">
      <w:pPr>
        <w:rPr>
          <w:rFonts w:ascii="Bookman Old Style" w:hAnsi="Bookman Old Style"/>
        </w:rPr>
      </w:pPr>
    </w:p>
    <w:p w14:paraId="001A6BBE" w14:textId="7F1E36E6" w:rsidR="00FF49C8" w:rsidRPr="005D465E" w:rsidRDefault="00081B8B" w:rsidP="005D465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Run</w:t>
      </w:r>
    </w:p>
    <w:p w14:paraId="61CBEFE5" w14:textId="25892E32" w:rsidR="005D465E" w:rsidRDefault="00081B8B" w:rsidP="005D465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proofErr w:type="gramStart"/>
      <w:r>
        <w:rPr>
          <w:rFonts w:ascii="Monaco" w:hAnsi="Monaco" w:cs="Courier"/>
          <w:bCs/>
          <w:color w:val="000000"/>
          <w:sz w:val="20"/>
          <w:szCs w:val="18"/>
        </w:rPr>
        <w:t>pannzer</w:t>
      </w:r>
      <w:proofErr w:type="gramEnd"/>
      <w:r>
        <w:rPr>
          <w:rFonts w:ascii="Monaco" w:hAnsi="Monaco" w:cs="Courier"/>
          <w:bCs/>
          <w:color w:val="000000"/>
          <w:sz w:val="20"/>
          <w:szCs w:val="18"/>
        </w:rPr>
        <w:t>-run -</w:t>
      </w:r>
      <w:proofErr w:type="spellStart"/>
      <w:r>
        <w:rPr>
          <w:rFonts w:ascii="Monaco" w:hAnsi="Monaco" w:cs="Courier"/>
          <w:bCs/>
          <w:color w:val="000000"/>
          <w:sz w:val="20"/>
          <w:szCs w:val="18"/>
        </w:rPr>
        <w:t>i</w:t>
      </w:r>
      <w:proofErr w:type="spellEnd"/>
      <w:r w:rsidR="00D93733">
        <w:rPr>
          <w:rFonts w:ascii="Monaco" w:hAnsi="Monaco" w:cs="Courier"/>
          <w:bCs/>
          <w:color w:val="000000"/>
          <w:sz w:val="20"/>
          <w:szCs w:val="18"/>
        </w:rPr>
        <w:t xml:space="preserve"> trinity.K</w:t>
      </w:r>
      <w:r w:rsidR="0077698D">
        <w:rPr>
          <w:rFonts w:ascii="Monaco" w:hAnsi="Monaco" w:cs="Courier"/>
          <w:bCs/>
          <w:color w:val="000000"/>
          <w:sz w:val="20"/>
          <w:szCs w:val="18"/>
        </w:rPr>
        <w:t>25.transdecoder.pep</w:t>
      </w:r>
      <w:r w:rsidR="00FE2036">
        <w:rPr>
          <w:rFonts w:ascii="Monaco" w:hAnsi="Monaco" w:cs="Courier"/>
          <w:bCs/>
          <w:color w:val="000000"/>
          <w:sz w:val="20"/>
          <w:szCs w:val="18"/>
        </w:rPr>
        <w:t>.fasta -</w:t>
      </w:r>
      <w:proofErr w:type="spellStart"/>
      <w:r w:rsidR="00FE2036">
        <w:rPr>
          <w:rFonts w:ascii="Monaco" w:hAnsi="Monaco" w:cs="Courier"/>
          <w:bCs/>
          <w:color w:val="000000"/>
          <w:sz w:val="20"/>
          <w:szCs w:val="18"/>
        </w:rPr>
        <w:t>query_taxon</w:t>
      </w:r>
      <w:proofErr w:type="spellEnd"/>
      <w:r>
        <w:rPr>
          <w:rFonts w:ascii="Monaco" w:hAnsi="Monaco" w:cs="Courier"/>
          <w:bCs/>
          <w:color w:val="000000"/>
          <w:sz w:val="20"/>
          <w:szCs w:val="18"/>
        </w:rPr>
        <w:t xml:space="preserve"> 82763</w:t>
      </w:r>
      <w:r w:rsidR="00FE2036">
        <w:rPr>
          <w:rFonts w:ascii="Monaco" w:hAnsi="Monaco" w:cs="Courier"/>
          <w:bCs/>
          <w:color w:val="000000"/>
          <w:sz w:val="20"/>
          <w:szCs w:val="18"/>
        </w:rPr>
        <w:t xml:space="preserve"> -o </w:t>
      </w:r>
      <w:proofErr w:type="spellStart"/>
      <w:r w:rsidR="00166104">
        <w:rPr>
          <w:rFonts w:ascii="Monaco" w:hAnsi="Monaco" w:cs="Courier"/>
          <w:bCs/>
          <w:color w:val="000000"/>
          <w:sz w:val="20"/>
          <w:szCs w:val="18"/>
        </w:rPr>
        <w:t>pannzer_dir</w:t>
      </w:r>
      <w:proofErr w:type="spellEnd"/>
    </w:p>
    <w:p w14:paraId="1F6FF079" w14:textId="77777777" w:rsidR="00F845AC" w:rsidRDefault="00F845AC" w:rsidP="005D465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</w:p>
    <w:p w14:paraId="419F66B4" w14:textId="77777777" w:rsidR="00F845AC" w:rsidRPr="00F845AC" w:rsidRDefault="00F845AC" w:rsidP="00F845A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F845AC">
        <w:rPr>
          <w:rFonts w:ascii="Monaco" w:hAnsi="Monaco" w:cs="Courier"/>
          <w:bCs/>
          <w:color w:val="000000"/>
          <w:sz w:val="20"/>
          <w:szCs w:val="18"/>
        </w:rPr>
        <w:t>Taxonomy ID: 82763</w:t>
      </w:r>
    </w:p>
    <w:p w14:paraId="1B33E61A" w14:textId="77777777" w:rsidR="00F845AC" w:rsidRPr="00F845AC" w:rsidRDefault="00F845AC" w:rsidP="00F845A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proofErr w:type="gramStart"/>
      <w:r w:rsidRPr="00F845AC">
        <w:rPr>
          <w:rFonts w:ascii="Monaco" w:hAnsi="Monaco" w:cs="Courier"/>
          <w:bCs/>
          <w:color w:val="000000"/>
          <w:sz w:val="20"/>
          <w:szCs w:val="18"/>
        </w:rPr>
        <w:t>scientific</w:t>
      </w:r>
      <w:proofErr w:type="gramEnd"/>
      <w:r w:rsidRPr="00F845AC">
        <w:rPr>
          <w:rFonts w:ascii="Monaco" w:hAnsi="Monaco" w:cs="Courier"/>
          <w:bCs/>
          <w:color w:val="000000"/>
          <w:sz w:val="20"/>
          <w:szCs w:val="18"/>
        </w:rPr>
        <w:t xml:space="preserve"> name: Idotea baltica</w:t>
      </w:r>
    </w:p>
    <w:p w14:paraId="310F3DB3" w14:textId="77777777" w:rsidR="00F845AC" w:rsidRPr="00F845AC" w:rsidRDefault="00F845AC" w:rsidP="00F845A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F845AC">
        <w:rPr>
          <w:rFonts w:ascii="Monaco" w:hAnsi="Monaco" w:cs="Courier"/>
          <w:bCs/>
          <w:color w:val="000000"/>
          <w:sz w:val="20"/>
          <w:szCs w:val="18"/>
        </w:rPr>
        <w:t>Total amount of sequences to be annotated: 33731</w:t>
      </w:r>
    </w:p>
    <w:p w14:paraId="246906C9" w14:textId="30BED618" w:rsidR="00F845AC" w:rsidRDefault="00F845AC" w:rsidP="00F845A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F845AC">
        <w:rPr>
          <w:rFonts w:ascii="Monaco" w:hAnsi="Monaco" w:cs="Courier"/>
          <w:bCs/>
          <w:color w:val="000000"/>
          <w:sz w:val="20"/>
          <w:szCs w:val="18"/>
        </w:rPr>
        <w:t>The job is split into 592 pieces</w:t>
      </w:r>
    </w:p>
    <w:p w14:paraId="0DDA7984" w14:textId="77777777" w:rsidR="00F845AC" w:rsidRPr="00F845AC" w:rsidRDefault="00F845AC" w:rsidP="00F845A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F845AC">
        <w:rPr>
          <w:rFonts w:ascii="Monaco" w:hAnsi="Monaco" w:cs="Courier"/>
          <w:bCs/>
          <w:color w:val="000000"/>
          <w:sz w:val="20"/>
          <w:szCs w:val="18"/>
        </w:rPr>
        <w:t>-------------------------------------------------------------------</w:t>
      </w:r>
    </w:p>
    <w:p w14:paraId="11747993" w14:textId="77777777" w:rsidR="00F845AC" w:rsidRPr="00F845AC" w:rsidRDefault="00F845AC" w:rsidP="00F845A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F845AC">
        <w:rPr>
          <w:rFonts w:ascii="Monaco" w:hAnsi="Monaco" w:cs="Courier"/>
          <w:bCs/>
          <w:color w:val="000000"/>
          <w:sz w:val="20"/>
          <w:szCs w:val="18"/>
        </w:rPr>
        <w:t>Submitting jobs to batch job system of Taito with Pannzer settings listed below:</w:t>
      </w:r>
    </w:p>
    <w:p w14:paraId="3C68ADDB" w14:textId="77777777" w:rsidR="00F845AC" w:rsidRPr="00F845AC" w:rsidRDefault="00F845AC" w:rsidP="00F845A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F845AC">
        <w:rPr>
          <w:rFonts w:ascii="Monaco" w:hAnsi="Monaco" w:cs="Courier"/>
          <w:bCs/>
          <w:color w:val="000000"/>
          <w:sz w:val="20"/>
          <w:szCs w:val="18"/>
        </w:rPr>
        <w:t>Query taxon (-</w:t>
      </w:r>
      <w:proofErr w:type="spellStart"/>
      <w:r w:rsidRPr="00F845AC">
        <w:rPr>
          <w:rFonts w:ascii="Monaco" w:hAnsi="Monaco" w:cs="Courier"/>
          <w:bCs/>
          <w:color w:val="000000"/>
          <w:sz w:val="20"/>
          <w:szCs w:val="18"/>
        </w:rPr>
        <w:t>query_taxon</w:t>
      </w:r>
      <w:proofErr w:type="spellEnd"/>
      <w:r w:rsidRPr="00F845AC">
        <w:rPr>
          <w:rFonts w:ascii="Monaco" w:hAnsi="Monaco" w:cs="Courier"/>
          <w:bCs/>
          <w:color w:val="000000"/>
          <w:sz w:val="20"/>
          <w:szCs w:val="18"/>
        </w:rPr>
        <w:t>): 82763</w:t>
      </w:r>
    </w:p>
    <w:p w14:paraId="16E27FE8" w14:textId="77777777" w:rsidR="00F845AC" w:rsidRPr="00F845AC" w:rsidRDefault="00F845AC" w:rsidP="00F845A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proofErr w:type="spellStart"/>
      <w:r w:rsidRPr="00F845AC">
        <w:rPr>
          <w:rFonts w:ascii="Monaco" w:hAnsi="Monaco" w:cs="Courier"/>
          <w:bCs/>
          <w:color w:val="000000"/>
          <w:sz w:val="20"/>
          <w:szCs w:val="18"/>
        </w:rPr>
        <w:t>Treshold</w:t>
      </w:r>
      <w:proofErr w:type="spellEnd"/>
      <w:r w:rsidRPr="00F845AC">
        <w:rPr>
          <w:rFonts w:ascii="Monaco" w:hAnsi="Monaco" w:cs="Courier"/>
          <w:bCs/>
          <w:color w:val="000000"/>
          <w:sz w:val="20"/>
          <w:szCs w:val="18"/>
        </w:rPr>
        <w:t xml:space="preserve"> for the </w:t>
      </w:r>
      <w:proofErr w:type="spellStart"/>
      <w:r w:rsidRPr="00F845AC">
        <w:rPr>
          <w:rFonts w:ascii="Monaco" w:hAnsi="Monaco" w:cs="Courier"/>
          <w:bCs/>
          <w:color w:val="000000"/>
          <w:sz w:val="20"/>
          <w:szCs w:val="18"/>
        </w:rPr>
        <w:t>bitscore</w:t>
      </w:r>
      <w:proofErr w:type="spellEnd"/>
      <w:r w:rsidRPr="00F845AC">
        <w:rPr>
          <w:rFonts w:ascii="Monaco" w:hAnsi="Monaco" w:cs="Courier"/>
          <w:bCs/>
          <w:color w:val="000000"/>
          <w:sz w:val="20"/>
          <w:szCs w:val="18"/>
        </w:rPr>
        <w:t xml:space="preserve"> (-</w:t>
      </w:r>
      <w:proofErr w:type="spellStart"/>
      <w:r w:rsidRPr="00F845AC">
        <w:rPr>
          <w:rFonts w:ascii="Monaco" w:hAnsi="Monaco" w:cs="Courier"/>
          <w:bCs/>
          <w:color w:val="000000"/>
          <w:sz w:val="20"/>
          <w:szCs w:val="18"/>
        </w:rPr>
        <w:t>bitscore</w:t>
      </w:r>
      <w:proofErr w:type="spellEnd"/>
      <w:r w:rsidRPr="00F845AC">
        <w:rPr>
          <w:rFonts w:ascii="Monaco" w:hAnsi="Monaco" w:cs="Courier"/>
          <w:bCs/>
          <w:color w:val="000000"/>
          <w:sz w:val="20"/>
          <w:szCs w:val="18"/>
        </w:rPr>
        <w:t>): 50</w:t>
      </w:r>
    </w:p>
    <w:p w14:paraId="0A51967D" w14:textId="77777777" w:rsidR="00F845AC" w:rsidRPr="00F845AC" w:rsidRDefault="00F845AC" w:rsidP="00F845A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</w:p>
    <w:p w14:paraId="7706FD84" w14:textId="77777777" w:rsidR="00F845AC" w:rsidRPr="00F845AC" w:rsidRDefault="00F845AC" w:rsidP="00F845A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F845AC">
        <w:rPr>
          <w:rFonts w:ascii="Monaco" w:hAnsi="Monaco" w:cs="Courier"/>
          <w:bCs/>
          <w:color w:val="000000"/>
          <w:sz w:val="20"/>
          <w:szCs w:val="18"/>
        </w:rPr>
        <w:t xml:space="preserve">If sequence length is shorter than this, </w:t>
      </w:r>
    </w:p>
    <w:p w14:paraId="6238B56D" w14:textId="77777777" w:rsidR="00F845AC" w:rsidRPr="00F845AC" w:rsidRDefault="00F845AC" w:rsidP="00F845A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proofErr w:type="gramStart"/>
      <w:r w:rsidRPr="00F845AC">
        <w:rPr>
          <w:rFonts w:ascii="Monaco" w:hAnsi="Monaco" w:cs="Courier"/>
          <w:bCs/>
          <w:color w:val="000000"/>
          <w:sz w:val="20"/>
          <w:szCs w:val="18"/>
        </w:rPr>
        <w:t>it</w:t>
      </w:r>
      <w:proofErr w:type="gramEnd"/>
      <w:r w:rsidRPr="00F845AC">
        <w:rPr>
          <w:rFonts w:ascii="Monaco" w:hAnsi="Monaco" w:cs="Courier"/>
          <w:bCs/>
          <w:color w:val="000000"/>
          <w:sz w:val="20"/>
          <w:szCs w:val="18"/>
        </w:rPr>
        <w:t xml:space="preserve"> will not be handled (-</w:t>
      </w:r>
      <w:proofErr w:type="spellStart"/>
      <w:r w:rsidRPr="00F845AC">
        <w:rPr>
          <w:rFonts w:ascii="Monaco" w:hAnsi="Monaco" w:cs="Courier"/>
          <w:bCs/>
          <w:color w:val="000000"/>
          <w:sz w:val="20"/>
          <w:szCs w:val="18"/>
        </w:rPr>
        <w:t>sequence_length</w:t>
      </w:r>
      <w:proofErr w:type="spellEnd"/>
      <w:r w:rsidRPr="00F845AC">
        <w:rPr>
          <w:rFonts w:ascii="Monaco" w:hAnsi="Monaco" w:cs="Courier"/>
          <w:bCs/>
          <w:color w:val="000000"/>
          <w:sz w:val="20"/>
          <w:szCs w:val="18"/>
        </w:rPr>
        <w:t>):  20</w:t>
      </w:r>
    </w:p>
    <w:p w14:paraId="3494F5D5" w14:textId="77777777" w:rsidR="00F845AC" w:rsidRPr="00F845AC" w:rsidRDefault="00F845AC" w:rsidP="00F845A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</w:p>
    <w:p w14:paraId="51A7C10C" w14:textId="77777777" w:rsidR="00F845AC" w:rsidRPr="00F845AC" w:rsidRDefault="00F845AC" w:rsidP="00F845A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F845AC">
        <w:rPr>
          <w:rFonts w:ascii="Monaco" w:hAnsi="Monaco" w:cs="Courier"/>
          <w:bCs/>
          <w:color w:val="000000"/>
          <w:sz w:val="20"/>
          <w:szCs w:val="18"/>
        </w:rPr>
        <w:t xml:space="preserve">Sequence identity percent has to exceed this </w:t>
      </w:r>
    </w:p>
    <w:p w14:paraId="2BA5CCF1" w14:textId="77777777" w:rsidR="00F845AC" w:rsidRPr="00F845AC" w:rsidRDefault="00F845AC" w:rsidP="00F845A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F845AC">
        <w:rPr>
          <w:rFonts w:ascii="Monaco" w:hAnsi="Monaco" w:cs="Courier"/>
          <w:bCs/>
          <w:color w:val="000000"/>
          <w:sz w:val="20"/>
          <w:szCs w:val="18"/>
        </w:rPr>
        <w:t>(-</w:t>
      </w:r>
      <w:proofErr w:type="spellStart"/>
      <w:proofErr w:type="gramStart"/>
      <w:r w:rsidRPr="00F845AC">
        <w:rPr>
          <w:rFonts w:ascii="Monaco" w:hAnsi="Monaco" w:cs="Courier"/>
          <w:bCs/>
          <w:color w:val="000000"/>
          <w:sz w:val="20"/>
          <w:szCs w:val="18"/>
        </w:rPr>
        <w:t>identity</w:t>
      </w:r>
      <w:proofErr w:type="gramEnd"/>
      <w:r w:rsidRPr="00F845AC">
        <w:rPr>
          <w:rFonts w:ascii="Monaco" w:hAnsi="Monaco" w:cs="Courier"/>
          <w:bCs/>
          <w:color w:val="000000"/>
          <w:sz w:val="20"/>
          <w:szCs w:val="18"/>
        </w:rPr>
        <w:t>_percent</w:t>
      </w:r>
      <w:proofErr w:type="spellEnd"/>
      <w:r w:rsidRPr="00F845AC">
        <w:rPr>
          <w:rFonts w:ascii="Monaco" w:hAnsi="Monaco" w:cs="Courier"/>
          <w:bCs/>
          <w:color w:val="000000"/>
          <w:sz w:val="20"/>
          <w:szCs w:val="18"/>
        </w:rPr>
        <w:t>):  50</w:t>
      </w:r>
    </w:p>
    <w:p w14:paraId="12B3FC64" w14:textId="77777777" w:rsidR="00F845AC" w:rsidRPr="00F845AC" w:rsidRDefault="00F845AC" w:rsidP="00F845A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</w:p>
    <w:p w14:paraId="1DE63CB5" w14:textId="77777777" w:rsidR="00F845AC" w:rsidRPr="00F845AC" w:rsidRDefault="00F845AC" w:rsidP="00F845A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F845AC">
        <w:rPr>
          <w:rFonts w:ascii="Monaco" w:hAnsi="Monaco" w:cs="Courier"/>
          <w:bCs/>
          <w:color w:val="000000"/>
          <w:sz w:val="20"/>
          <w:szCs w:val="18"/>
        </w:rPr>
        <w:t>Alignment has to cover this portion from target sequence</w:t>
      </w:r>
    </w:p>
    <w:p w14:paraId="24B39DF5" w14:textId="77777777" w:rsidR="00F845AC" w:rsidRPr="00F845AC" w:rsidRDefault="00F845AC" w:rsidP="00F845A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F845AC">
        <w:rPr>
          <w:rFonts w:ascii="Monaco" w:hAnsi="Monaco" w:cs="Courier"/>
          <w:bCs/>
          <w:color w:val="000000"/>
          <w:sz w:val="20"/>
          <w:szCs w:val="18"/>
        </w:rPr>
        <w:t xml:space="preserve"> (-</w:t>
      </w:r>
      <w:proofErr w:type="spellStart"/>
      <w:proofErr w:type="gramStart"/>
      <w:r w:rsidRPr="00F845AC">
        <w:rPr>
          <w:rFonts w:ascii="Monaco" w:hAnsi="Monaco" w:cs="Courier"/>
          <w:bCs/>
          <w:color w:val="000000"/>
          <w:sz w:val="20"/>
          <w:szCs w:val="18"/>
        </w:rPr>
        <w:t>target</w:t>
      </w:r>
      <w:proofErr w:type="gramEnd"/>
      <w:r w:rsidRPr="00F845AC">
        <w:rPr>
          <w:rFonts w:ascii="Monaco" w:hAnsi="Monaco" w:cs="Courier"/>
          <w:bCs/>
          <w:color w:val="000000"/>
          <w:sz w:val="20"/>
          <w:szCs w:val="18"/>
        </w:rPr>
        <w:t>_coverage</w:t>
      </w:r>
      <w:proofErr w:type="spellEnd"/>
      <w:r w:rsidRPr="00F845AC">
        <w:rPr>
          <w:rFonts w:ascii="Monaco" w:hAnsi="Monaco" w:cs="Courier"/>
          <w:bCs/>
          <w:color w:val="000000"/>
          <w:sz w:val="20"/>
          <w:szCs w:val="18"/>
        </w:rPr>
        <w:t>): 0.6</w:t>
      </w:r>
    </w:p>
    <w:p w14:paraId="19BF8E4E" w14:textId="77777777" w:rsidR="00F845AC" w:rsidRPr="00F845AC" w:rsidRDefault="00F845AC" w:rsidP="00F845A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</w:p>
    <w:p w14:paraId="64C3190E" w14:textId="77777777" w:rsidR="00F845AC" w:rsidRPr="00F845AC" w:rsidRDefault="00F845AC" w:rsidP="00F845A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F845AC">
        <w:rPr>
          <w:rFonts w:ascii="Monaco" w:hAnsi="Monaco" w:cs="Courier"/>
          <w:bCs/>
          <w:color w:val="000000"/>
          <w:sz w:val="20"/>
          <w:szCs w:val="18"/>
        </w:rPr>
        <w:t xml:space="preserve">Alignment has to cover this portion from query sequence </w:t>
      </w:r>
    </w:p>
    <w:p w14:paraId="2BA51C4F" w14:textId="77777777" w:rsidR="00F845AC" w:rsidRPr="00F845AC" w:rsidRDefault="00F845AC" w:rsidP="00F845A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F845AC">
        <w:rPr>
          <w:rFonts w:ascii="Monaco" w:hAnsi="Monaco" w:cs="Courier"/>
          <w:bCs/>
          <w:color w:val="000000"/>
          <w:sz w:val="20"/>
          <w:szCs w:val="18"/>
        </w:rPr>
        <w:t>(-</w:t>
      </w:r>
      <w:proofErr w:type="spellStart"/>
      <w:proofErr w:type="gramStart"/>
      <w:r w:rsidRPr="00F845AC">
        <w:rPr>
          <w:rFonts w:ascii="Monaco" w:hAnsi="Monaco" w:cs="Courier"/>
          <w:bCs/>
          <w:color w:val="000000"/>
          <w:sz w:val="20"/>
          <w:szCs w:val="18"/>
        </w:rPr>
        <w:t>query</w:t>
      </w:r>
      <w:proofErr w:type="gramEnd"/>
      <w:r w:rsidRPr="00F845AC">
        <w:rPr>
          <w:rFonts w:ascii="Monaco" w:hAnsi="Monaco" w:cs="Courier"/>
          <w:bCs/>
          <w:color w:val="000000"/>
          <w:sz w:val="20"/>
          <w:szCs w:val="18"/>
        </w:rPr>
        <w:t>_coverage</w:t>
      </w:r>
      <w:proofErr w:type="spellEnd"/>
      <w:r w:rsidRPr="00F845AC">
        <w:rPr>
          <w:rFonts w:ascii="Monaco" w:hAnsi="Monaco" w:cs="Courier"/>
          <w:bCs/>
          <w:color w:val="000000"/>
          <w:sz w:val="20"/>
          <w:szCs w:val="18"/>
        </w:rPr>
        <w:t>): 0.6</w:t>
      </w:r>
    </w:p>
    <w:p w14:paraId="783BBD97" w14:textId="77777777" w:rsidR="00F845AC" w:rsidRPr="00F845AC" w:rsidRDefault="00F845AC" w:rsidP="00F845A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</w:p>
    <w:p w14:paraId="26E54138" w14:textId="77777777" w:rsidR="00F845AC" w:rsidRPr="00F845AC" w:rsidRDefault="00F845AC" w:rsidP="00F845A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F845AC">
        <w:rPr>
          <w:rFonts w:ascii="Monaco" w:hAnsi="Monaco" w:cs="Courier"/>
          <w:bCs/>
          <w:color w:val="000000"/>
          <w:sz w:val="20"/>
          <w:szCs w:val="18"/>
        </w:rPr>
        <w:t xml:space="preserve">Description is counted as informative when it's information density </w:t>
      </w:r>
    </w:p>
    <w:p w14:paraId="4403C275" w14:textId="77777777" w:rsidR="00F845AC" w:rsidRPr="00F845AC" w:rsidRDefault="00F845AC" w:rsidP="00F845A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proofErr w:type="gramStart"/>
      <w:r w:rsidRPr="00F845AC">
        <w:rPr>
          <w:rFonts w:ascii="Monaco" w:hAnsi="Monaco" w:cs="Courier"/>
          <w:bCs/>
          <w:color w:val="000000"/>
          <w:sz w:val="20"/>
          <w:szCs w:val="18"/>
        </w:rPr>
        <w:t>score</w:t>
      </w:r>
      <w:proofErr w:type="gramEnd"/>
      <w:r w:rsidRPr="00F845AC">
        <w:rPr>
          <w:rFonts w:ascii="Monaco" w:hAnsi="Monaco" w:cs="Courier"/>
          <w:bCs/>
          <w:color w:val="000000"/>
          <w:sz w:val="20"/>
          <w:szCs w:val="18"/>
        </w:rPr>
        <w:t xml:space="preserve"> exceeds this (-informative): 30</w:t>
      </w:r>
    </w:p>
    <w:p w14:paraId="5F47D66C" w14:textId="77777777" w:rsidR="00F845AC" w:rsidRPr="00F845AC" w:rsidRDefault="00F845AC" w:rsidP="00F845A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</w:p>
    <w:p w14:paraId="61F9D7DB" w14:textId="77777777" w:rsidR="00F845AC" w:rsidRPr="00F845AC" w:rsidRDefault="00F845AC" w:rsidP="00F845A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F845AC">
        <w:rPr>
          <w:rFonts w:ascii="Monaco" w:hAnsi="Monaco" w:cs="Courier"/>
          <w:bCs/>
          <w:color w:val="000000"/>
          <w:sz w:val="20"/>
          <w:szCs w:val="18"/>
        </w:rPr>
        <w:t xml:space="preserve">If this set 0, then parser goes </w:t>
      </w:r>
      <w:proofErr w:type="spellStart"/>
      <w:r w:rsidRPr="00F845AC">
        <w:rPr>
          <w:rFonts w:ascii="Monaco" w:hAnsi="Monaco" w:cs="Courier"/>
          <w:bCs/>
          <w:color w:val="000000"/>
          <w:sz w:val="20"/>
          <w:szCs w:val="18"/>
        </w:rPr>
        <w:t>trought</w:t>
      </w:r>
      <w:proofErr w:type="spellEnd"/>
      <w:r w:rsidRPr="00F845AC">
        <w:rPr>
          <w:rFonts w:ascii="Monaco" w:hAnsi="Monaco" w:cs="Courier"/>
          <w:bCs/>
          <w:color w:val="000000"/>
          <w:sz w:val="20"/>
          <w:szCs w:val="18"/>
        </w:rPr>
        <w:t xml:space="preserve"> the whole Blast/SANS list, </w:t>
      </w:r>
    </w:p>
    <w:p w14:paraId="48DAD89B" w14:textId="77777777" w:rsidR="00F845AC" w:rsidRPr="00F845AC" w:rsidRDefault="00F845AC" w:rsidP="00F845A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proofErr w:type="gramStart"/>
      <w:r w:rsidRPr="00F845AC">
        <w:rPr>
          <w:rFonts w:ascii="Monaco" w:hAnsi="Monaco" w:cs="Courier"/>
          <w:bCs/>
          <w:color w:val="000000"/>
          <w:sz w:val="20"/>
          <w:szCs w:val="18"/>
        </w:rPr>
        <w:t>otherwise</w:t>
      </w:r>
      <w:proofErr w:type="gramEnd"/>
      <w:r w:rsidRPr="00F845AC">
        <w:rPr>
          <w:rFonts w:ascii="Monaco" w:hAnsi="Monaco" w:cs="Courier"/>
          <w:bCs/>
          <w:color w:val="000000"/>
          <w:sz w:val="20"/>
          <w:szCs w:val="18"/>
        </w:rPr>
        <w:t xml:space="preserve"> stops when the amount of informative sequences are exceed</w:t>
      </w:r>
    </w:p>
    <w:p w14:paraId="0EB4894E" w14:textId="77777777" w:rsidR="00F845AC" w:rsidRPr="00F845AC" w:rsidRDefault="00F845AC" w:rsidP="00F845A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F845AC">
        <w:rPr>
          <w:rFonts w:ascii="Monaco" w:hAnsi="Monaco" w:cs="Courier"/>
          <w:bCs/>
          <w:color w:val="000000"/>
          <w:sz w:val="20"/>
          <w:szCs w:val="18"/>
        </w:rPr>
        <w:t xml:space="preserve"> (-</w:t>
      </w:r>
      <w:proofErr w:type="spellStart"/>
      <w:proofErr w:type="gramStart"/>
      <w:r w:rsidRPr="00F845AC">
        <w:rPr>
          <w:rFonts w:ascii="Monaco" w:hAnsi="Monaco" w:cs="Courier"/>
          <w:bCs/>
          <w:color w:val="000000"/>
          <w:sz w:val="20"/>
          <w:szCs w:val="18"/>
        </w:rPr>
        <w:t>informative</w:t>
      </w:r>
      <w:proofErr w:type="gramEnd"/>
      <w:r w:rsidRPr="00F845AC">
        <w:rPr>
          <w:rFonts w:ascii="Monaco" w:hAnsi="Monaco" w:cs="Courier"/>
          <w:bCs/>
          <w:color w:val="000000"/>
          <w:sz w:val="20"/>
          <w:szCs w:val="18"/>
        </w:rPr>
        <w:t>_hits</w:t>
      </w:r>
      <w:proofErr w:type="spellEnd"/>
      <w:r w:rsidRPr="00F845AC">
        <w:rPr>
          <w:rFonts w:ascii="Monaco" w:hAnsi="Monaco" w:cs="Courier"/>
          <w:bCs/>
          <w:color w:val="000000"/>
          <w:sz w:val="20"/>
          <w:szCs w:val="18"/>
        </w:rPr>
        <w:t xml:space="preserve">):  100 </w:t>
      </w:r>
    </w:p>
    <w:p w14:paraId="3F042464" w14:textId="77777777" w:rsidR="00F845AC" w:rsidRPr="00F845AC" w:rsidRDefault="00F845AC" w:rsidP="00F845A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</w:p>
    <w:p w14:paraId="1CF4ECDE" w14:textId="77777777" w:rsidR="00F845AC" w:rsidRPr="00F845AC" w:rsidRDefault="00F845AC" w:rsidP="00F845A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proofErr w:type="spellStart"/>
      <w:r w:rsidRPr="00F845AC">
        <w:rPr>
          <w:rFonts w:ascii="Monaco" w:hAnsi="Monaco" w:cs="Courier"/>
          <w:bCs/>
          <w:color w:val="000000"/>
          <w:sz w:val="20"/>
          <w:szCs w:val="18"/>
        </w:rPr>
        <w:t>Maximun</w:t>
      </w:r>
      <w:proofErr w:type="spellEnd"/>
      <w:r w:rsidRPr="00F845AC">
        <w:rPr>
          <w:rFonts w:ascii="Monaco" w:hAnsi="Monaco" w:cs="Courier"/>
          <w:bCs/>
          <w:color w:val="000000"/>
          <w:sz w:val="20"/>
          <w:szCs w:val="18"/>
        </w:rPr>
        <w:t xml:space="preserve"> TF-IDF distance between two description to be clustered </w:t>
      </w:r>
    </w:p>
    <w:p w14:paraId="71CE8B63" w14:textId="7B2FC0A2" w:rsidR="00F845AC" w:rsidRDefault="00F845AC" w:rsidP="00F845A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proofErr w:type="gramStart"/>
      <w:r w:rsidRPr="00F845AC">
        <w:rPr>
          <w:rFonts w:ascii="Monaco" w:hAnsi="Monaco" w:cs="Courier"/>
          <w:bCs/>
          <w:color w:val="000000"/>
          <w:sz w:val="20"/>
          <w:szCs w:val="18"/>
        </w:rPr>
        <w:t>together</w:t>
      </w:r>
      <w:proofErr w:type="gramEnd"/>
      <w:r w:rsidRPr="00F845AC">
        <w:rPr>
          <w:rFonts w:ascii="Monaco" w:hAnsi="Monaco" w:cs="Courier"/>
          <w:bCs/>
          <w:color w:val="000000"/>
          <w:sz w:val="20"/>
          <w:szCs w:val="18"/>
        </w:rPr>
        <w:t xml:space="preserve"> (-cluster): 0.3</w:t>
      </w:r>
    </w:p>
    <w:p w14:paraId="4402FFEB" w14:textId="57F8E3D1" w:rsidR="005D465E" w:rsidRPr="00DA56DB" w:rsidRDefault="00DA56DB" w:rsidP="005D465E">
      <w:pP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*** ~6hrs</w:t>
      </w:r>
    </w:p>
    <w:p w14:paraId="1DBADD68" w14:textId="2D2A898F" w:rsidR="005D465E" w:rsidRDefault="005D465E" w:rsidP="005D465E">
      <w:pPr>
        <w:rPr>
          <w:rFonts w:ascii="Bookman Old Style" w:hAnsi="Bookman Old Style"/>
        </w:rPr>
      </w:pPr>
    </w:p>
    <w:p w14:paraId="5F67D2AC" w14:textId="77777777" w:rsidR="00725642" w:rsidRDefault="00725642" w:rsidP="005D465E">
      <w:pPr>
        <w:rPr>
          <w:rFonts w:ascii="Bookman Old Style" w:hAnsi="Bookman Old Style"/>
        </w:rPr>
      </w:pPr>
    </w:p>
    <w:p w14:paraId="2D09EF0C" w14:textId="71245BAD" w:rsidR="00725642" w:rsidRPr="005D465E" w:rsidRDefault="00725642" w:rsidP="005D465E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Quit to run in the background</w:t>
      </w:r>
    </w:p>
    <w:p w14:paraId="7E1AEA9E" w14:textId="1ADDDE28" w:rsidR="005D465E" w:rsidRPr="007677E0" w:rsidRDefault="00725642" w:rsidP="005D465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proofErr w:type="gramStart"/>
      <w:r>
        <w:rPr>
          <w:rFonts w:ascii="Monaco" w:hAnsi="Monaco" w:cs="Courier"/>
          <w:bCs/>
          <w:color w:val="000000"/>
          <w:sz w:val="20"/>
          <w:szCs w:val="18"/>
        </w:rPr>
        <w:t>ctrl</w:t>
      </w:r>
      <w:proofErr w:type="gramEnd"/>
      <w:r>
        <w:rPr>
          <w:rFonts w:ascii="Monaco" w:hAnsi="Monaco" w:cs="Courier"/>
          <w:bCs/>
          <w:color w:val="000000"/>
          <w:sz w:val="20"/>
          <w:szCs w:val="18"/>
        </w:rPr>
        <w:t xml:space="preserve"> + c</w:t>
      </w:r>
    </w:p>
    <w:p w14:paraId="2613728E" w14:textId="77777777" w:rsidR="005A189B" w:rsidRDefault="005A189B" w:rsidP="005D465E"/>
    <w:p w14:paraId="7EDECFA7" w14:textId="4CA063FF" w:rsidR="00962F63" w:rsidRPr="005D465E" w:rsidRDefault="00725642" w:rsidP="00962F63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Check the status of the job</w:t>
      </w:r>
    </w:p>
    <w:p w14:paraId="4A2B8897" w14:textId="73219443" w:rsidR="00962F63" w:rsidRDefault="00725642" w:rsidP="00962F6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proofErr w:type="gramStart"/>
      <w:r>
        <w:rPr>
          <w:rFonts w:ascii="Monaco" w:hAnsi="Monaco" w:cs="Courier"/>
          <w:bCs/>
          <w:color w:val="000000"/>
          <w:sz w:val="20"/>
          <w:szCs w:val="18"/>
        </w:rPr>
        <w:t>pannzer</w:t>
      </w:r>
      <w:proofErr w:type="gramEnd"/>
      <w:r>
        <w:rPr>
          <w:rFonts w:ascii="Monaco" w:hAnsi="Monaco" w:cs="Courier"/>
          <w:bCs/>
          <w:color w:val="000000"/>
          <w:sz w:val="20"/>
          <w:szCs w:val="18"/>
        </w:rPr>
        <w:t>-run -</w:t>
      </w:r>
      <w:proofErr w:type="spellStart"/>
      <w:r>
        <w:rPr>
          <w:rFonts w:ascii="Monaco" w:hAnsi="Monaco" w:cs="Courier"/>
          <w:bCs/>
          <w:color w:val="000000"/>
          <w:sz w:val="20"/>
          <w:szCs w:val="18"/>
        </w:rPr>
        <w:t>jobid</w:t>
      </w:r>
      <w:proofErr w:type="spellEnd"/>
    </w:p>
    <w:p w14:paraId="4B2441CD" w14:textId="329CF24A" w:rsidR="004079EA" w:rsidRDefault="004079EA" w:rsidP="00962F6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 xml:space="preserve"># </w:t>
      </w:r>
      <w:proofErr w:type="gramStart"/>
      <w:r>
        <w:rPr>
          <w:rFonts w:ascii="Monaco" w:hAnsi="Monaco" w:cs="Courier"/>
          <w:bCs/>
          <w:color w:val="000000"/>
          <w:sz w:val="20"/>
          <w:szCs w:val="18"/>
        </w:rPr>
        <w:t>shows</w:t>
      </w:r>
      <w:proofErr w:type="gramEnd"/>
      <w:r>
        <w:rPr>
          <w:rFonts w:ascii="Monaco" w:hAnsi="Monaco" w:cs="Courier"/>
          <w:bCs/>
          <w:color w:val="000000"/>
          <w:sz w:val="20"/>
          <w:szCs w:val="18"/>
        </w:rPr>
        <w:t xml:space="preserve"> the </w:t>
      </w:r>
      <w:proofErr w:type="spellStart"/>
      <w:r>
        <w:rPr>
          <w:rFonts w:ascii="Monaco" w:hAnsi="Monaco" w:cs="Courier"/>
          <w:bCs/>
          <w:color w:val="000000"/>
          <w:sz w:val="20"/>
          <w:szCs w:val="18"/>
        </w:rPr>
        <w:t>jobid</w:t>
      </w:r>
      <w:proofErr w:type="spellEnd"/>
      <w:r>
        <w:rPr>
          <w:rFonts w:ascii="Monaco" w:hAnsi="Monaco" w:cs="Courier"/>
          <w:bCs/>
          <w:color w:val="000000"/>
          <w:sz w:val="20"/>
          <w:szCs w:val="18"/>
        </w:rPr>
        <w:t xml:space="preserve"> </w:t>
      </w:r>
    </w:p>
    <w:p w14:paraId="48FD25B8" w14:textId="4A07D0AE" w:rsidR="004079EA" w:rsidRPr="007677E0" w:rsidRDefault="004079EA" w:rsidP="00962F6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proofErr w:type="gramStart"/>
      <w:r>
        <w:rPr>
          <w:rFonts w:ascii="Monaco" w:hAnsi="Monaco" w:cs="Courier"/>
          <w:bCs/>
          <w:color w:val="000000"/>
          <w:sz w:val="20"/>
          <w:szCs w:val="18"/>
        </w:rPr>
        <w:t>pannzer</w:t>
      </w:r>
      <w:proofErr w:type="gramEnd"/>
      <w:r>
        <w:rPr>
          <w:rFonts w:ascii="Monaco" w:hAnsi="Monaco" w:cs="Courier"/>
          <w:bCs/>
          <w:color w:val="000000"/>
          <w:sz w:val="20"/>
          <w:szCs w:val="18"/>
        </w:rPr>
        <w:t>-run -</w:t>
      </w:r>
      <w:proofErr w:type="spellStart"/>
      <w:r>
        <w:rPr>
          <w:rFonts w:ascii="Monaco" w:hAnsi="Monaco" w:cs="Courier"/>
          <w:bCs/>
          <w:color w:val="000000"/>
          <w:sz w:val="20"/>
          <w:szCs w:val="18"/>
        </w:rPr>
        <w:t>jobid</w:t>
      </w:r>
      <w:proofErr w:type="spellEnd"/>
      <w:r>
        <w:rPr>
          <w:rFonts w:ascii="Monaco" w:hAnsi="Monaco" w:cs="Courier"/>
          <w:bCs/>
          <w:color w:val="000000"/>
          <w:sz w:val="20"/>
          <w:szCs w:val="18"/>
        </w:rPr>
        <w:t xml:space="preserve"> #####</w:t>
      </w:r>
    </w:p>
    <w:p w14:paraId="23F4BC0C" w14:textId="77777777" w:rsidR="00962F63" w:rsidRDefault="00962F63" w:rsidP="005D465E">
      <w:pPr>
        <w:rPr>
          <w:rFonts w:ascii="Bookman Old Style" w:hAnsi="Bookman Old Style"/>
        </w:rPr>
      </w:pPr>
    </w:p>
    <w:p w14:paraId="43F416AB" w14:textId="6AC4351E" w:rsidR="005D465E" w:rsidRPr="005D465E" w:rsidRDefault="005D465E" w:rsidP="005D465E">
      <w:pPr>
        <w:rPr>
          <w:rFonts w:ascii="Bookman Old Style" w:hAnsi="Bookman Old Style"/>
        </w:rPr>
      </w:pPr>
    </w:p>
    <w:p w14:paraId="0616872D" w14:textId="772910E1" w:rsidR="005D465E" w:rsidRPr="007677E0" w:rsidRDefault="005D465E" w:rsidP="005D465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</w:p>
    <w:p w14:paraId="160F21E6" w14:textId="77777777" w:rsidR="00BE0EAA" w:rsidRDefault="00BE0EAA" w:rsidP="005D465E">
      <w:pPr>
        <w:rPr>
          <w:rFonts w:ascii="Bookman Old Style" w:hAnsi="Bookman Old Style"/>
        </w:rPr>
      </w:pPr>
    </w:p>
    <w:p w14:paraId="54D2120A" w14:textId="77777777" w:rsidR="005A189B" w:rsidRDefault="005A189B" w:rsidP="005D465E">
      <w:pPr>
        <w:rPr>
          <w:rFonts w:ascii="Bookman Old Style" w:hAnsi="Bookman Old Style"/>
        </w:rPr>
      </w:pPr>
    </w:p>
    <w:p w14:paraId="17209C75" w14:textId="77777777" w:rsidR="00AA3D92" w:rsidRDefault="00AA3D92" w:rsidP="005D465E">
      <w:pPr>
        <w:rPr>
          <w:rFonts w:ascii="Bookman Old Style" w:hAnsi="Bookman Old Style"/>
        </w:rPr>
      </w:pPr>
    </w:p>
    <w:p w14:paraId="2DB17EE9" w14:textId="56A56FC7" w:rsidR="00D9200F" w:rsidRPr="00AA3D92" w:rsidRDefault="004079EA" w:rsidP="00D9200F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RESULTS</w:t>
      </w:r>
    </w:p>
    <w:p w14:paraId="1B0C6756" w14:textId="77777777" w:rsidR="00BE0EAA" w:rsidRDefault="00BE0EAA" w:rsidP="00D9200F">
      <w:pPr>
        <w:rPr>
          <w:rFonts w:ascii="Bookman Old Style" w:hAnsi="Bookman Old Style"/>
        </w:rPr>
      </w:pPr>
    </w:p>
    <w:p w14:paraId="45E503AB" w14:textId="2C4B4AE0" w:rsidR="00BE0EAA" w:rsidRPr="005D465E" w:rsidRDefault="00BE0EAA" w:rsidP="00D9200F">
      <w:pPr>
        <w:rPr>
          <w:rFonts w:ascii="Bookman Old Style" w:hAnsi="Bookman Old Style"/>
        </w:rPr>
      </w:pPr>
    </w:p>
    <w:p w14:paraId="47506F1B" w14:textId="78D97E43" w:rsidR="005A189B" w:rsidRPr="007677E0" w:rsidRDefault="005A0488" w:rsidP="000154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proofErr w:type="gramStart"/>
      <w:r>
        <w:rPr>
          <w:rFonts w:ascii="Monaco" w:hAnsi="Monaco" w:cs="Courier"/>
          <w:bCs/>
          <w:color w:val="000000"/>
          <w:sz w:val="20"/>
          <w:szCs w:val="18"/>
        </w:rPr>
        <w:t>pannzer</w:t>
      </w:r>
      <w:proofErr w:type="gramEnd"/>
      <w:r>
        <w:rPr>
          <w:rFonts w:ascii="Monaco" w:hAnsi="Monaco" w:cs="Courier"/>
          <w:bCs/>
          <w:color w:val="000000"/>
          <w:sz w:val="20"/>
          <w:szCs w:val="18"/>
        </w:rPr>
        <w:t>_dir.DE</w:t>
      </w:r>
    </w:p>
    <w:p w14:paraId="7300D7FF" w14:textId="47E4206C" w:rsidR="008C125F" w:rsidRPr="008C125F" w:rsidRDefault="008C125F" w:rsidP="00D9200F">
      <w:pPr>
        <w:rPr>
          <w:rFonts w:ascii="Bookman Old Style" w:hAnsi="Bookman Old Style"/>
          <w:sz w:val="20"/>
        </w:rPr>
      </w:pPr>
      <w:bookmarkStart w:id="0" w:name="_GoBack"/>
      <w:bookmarkEnd w:id="0"/>
    </w:p>
    <w:p w14:paraId="026B5045" w14:textId="77777777" w:rsidR="008C125F" w:rsidRDefault="008C125F" w:rsidP="00D9200F">
      <w:pPr>
        <w:rPr>
          <w:rFonts w:ascii="Bookman Old Style" w:hAnsi="Bookman Old Style"/>
        </w:rPr>
      </w:pPr>
    </w:p>
    <w:p w14:paraId="27CAFD5F" w14:textId="386AF6D1" w:rsidR="00D9200F" w:rsidRPr="005D465E" w:rsidRDefault="00D9200F" w:rsidP="00D9200F">
      <w:pPr>
        <w:rPr>
          <w:rFonts w:ascii="Bookman Old Style" w:hAnsi="Bookman Old Style"/>
        </w:rPr>
      </w:pPr>
    </w:p>
    <w:p w14:paraId="19B4BC61" w14:textId="62A7393F" w:rsidR="006D6FD3" w:rsidRPr="007677E0" w:rsidRDefault="006D6FD3" w:rsidP="000154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</w:p>
    <w:p w14:paraId="3B55AF68" w14:textId="15AEA7F9" w:rsidR="003B61B7" w:rsidRPr="008C125F" w:rsidRDefault="003B61B7" w:rsidP="003B61B7">
      <w:pP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*** ~20min</w:t>
      </w:r>
    </w:p>
    <w:p w14:paraId="532901DD" w14:textId="77777777" w:rsidR="00D9200F" w:rsidRDefault="00D9200F" w:rsidP="005D465E"/>
    <w:p w14:paraId="18F42739" w14:textId="194D6BBB" w:rsidR="00C254A7" w:rsidRPr="00962D8B" w:rsidRDefault="00C254A7" w:rsidP="005D465E">
      <w:pPr>
        <w:rPr>
          <w:rFonts w:ascii="Bookman Old Style" w:hAnsi="Bookman Old Style"/>
          <w:b/>
        </w:rPr>
      </w:pPr>
    </w:p>
    <w:sectPr w:rsidR="00C254A7" w:rsidRPr="00962D8B" w:rsidSect="0004546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46D"/>
    <w:rsid w:val="00015448"/>
    <w:rsid w:val="0004546D"/>
    <w:rsid w:val="00052D4B"/>
    <w:rsid w:val="00064E3A"/>
    <w:rsid w:val="00081B8B"/>
    <w:rsid w:val="00096FBA"/>
    <w:rsid w:val="000A3C6F"/>
    <w:rsid w:val="000C2090"/>
    <w:rsid w:val="00166104"/>
    <w:rsid w:val="00183666"/>
    <w:rsid w:val="001C0814"/>
    <w:rsid w:val="00222EFE"/>
    <w:rsid w:val="002354C7"/>
    <w:rsid w:val="00286FEA"/>
    <w:rsid w:val="00317696"/>
    <w:rsid w:val="003A688E"/>
    <w:rsid w:val="003B61B7"/>
    <w:rsid w:val="004079EA"/>
    <w:rsid w:val="00427980"/>
    <w:rsid w:val="00434B06"/>
    <w:rsid w:val="00434BCC"/>
    <w:rsid w:val="00480E46"/>
    <w:rsid w:val="005421D0"/>
    <w:rsid w:val="00583A26"/>
    <w:rsid w:val="00587E7F"/>
    <w:rsid w:val="005A0488"/>
    <w:rsid w:val="005A189B"/>
    <w:rsid w:val="005D465E"/>
    <w:rsid w:val="005E7814"/>
    <w:rsid w:val="00623145"/>
    <w:rsid w:val="00643B9A"/>
    <w:rsid w:val="006501CA"/>
    <w:rsid w:val="006D6FD3"/>
    <w:rsid w:val="00725642"/>
    <w:rsid w:val="00742A12"/>
    <w:rsid w:val="007661ED"/>
    <w:rsid w:val="0077698D"/>
    <w:rsid w:val="00785115"/>
    <w:rsid w:val="00785517"/>
    <w:rsid w:val="00796607"/>
    <w:rsid w:val="007A2174"/>
    <w:rsid w:val="007F49C6"/>
    <w:rsid w:val="0082396F"/>
    <w:rsid w:val="00874134"/>
    <w:rsid w:val="00890742"/>
    <w:rsid w:val="00897806"/>
    <w:rsid w:val="008B2D2F"/>
    <w:rsid w:val="008C125F"/>
    <w:rsid w:val="008C6D82"/>
    <w:rsid w:val="008E6DB9"/>
    <w:rsid w:val="00931F7A"/>
    <w:rsid w:val="0093780F"/>
    <w:rsid w:val="00962D8B"/>
    <w:rsid w:val="00962F63"/>
    <w:rsid w:val="0096766C"/>
    <w:rsid w:val="009828A3"/>
    <w:rsid w:val="009854A5"/>
    <w:rsid w:val="009A2169"/>
    <w:rsid w:val="009C44B7"/>
    <w:rsid w:val="009E720A"/>
    <w:rsid w:val="009E75CC"/>
    <w:rsid w:val="00A07E91"/>
    <w:rsid w:val="00A10997"/>
    <w:rsid w:val="00A356DB"/>
    <w:rsid w:val="00A54079"/>
    <w:rsid w:val="00AA3D92"/>
    <w:rsid w:val="00B00701"/>
    <w:rsid w:val="00B07149"/>
    <w:rsid w:val="00B35645"/>
    <w:rsid w:val="00B92377"/>
    <w:rsid w:val="00BA6610"/>
    <w:rsid w:val="00BE0EAA"/>
    <w:rsid w:val="00C022AC"/>
    <w:rsid w:val="00C14AA5"/>
    <w:rsid w:val="00C254A7"/>
    <w:rsid w:val="00C630CF"/>
    <w:rsid w:val="00C75F1F"/>
    <w:rsid w:val="00CA3144"/>
    <w:rsid w:val="00D03824"/>
    <w:rsid w:val="00D13D45"/>
    <w:rsid w:val="00D9200F"/>
    <w:rsid w:val="00D93733"/>
    <w:rsid w:val="00DA56DB"/>
    <w:rsid w:val="00DD57CD"/>
    <w:rsid w:val="00E07496"/>
    <w:rsid w:val="00E4473E"/>
    <w:rsid w:val="00E51D49"/>
    <w:rsid w:val="00E8023D"/>
    <w:rsid w:val="00EC6FC3"/>
    <w:rsid w:val="00EE2540"/>
    <w:rsid w:val="00EF53BE"/>
    <w:rsid w:val="00F17A1E"/>
    <w:rsid w:val="00F25986"/>
    <w:rsid w:val="00F26C04"/>
    <w:rsid w:val="00F521CA"/>
    <w:rsid w:val="00F54FD5"/>
    <w:rsid w:val="00F845AC"/>
    <w:rsid w:val="00FA3F14"/>
    <w:rsid w:val="00FE2036"/>
    <w:rsid w:val="00FE6473"/>
    <w:rsid w:val="00FF2957"/>
    <w:rsid w:val="00FF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6F22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46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4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46D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6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65E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46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4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46D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6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65E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9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213</Words>
  <Characters>1215</Characters>
  <Application>Microsoft Macintosh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</dc:creator>
  <cp:keywords/>
  <dc:description/>
  <cp:lastModifiedBy>Keith</cp:lastModifiedBy>
  <cp:revision>22</cp:revision>
  <dcterms:created xsi:type="dcterms:W3CDTF">2015-10-24T09:58:00Z</dcterms:created>
  <dcterms:modified xsi:type="dcterms:W3CDTF">2015-12-04T19:46:00Z</dcterms:modified>
</cp:coreProperties>
</file>