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4DE12E67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78073A">
        <w:rPr>
          <w:rFonts w:ascii="Bookman Old Style" w:hAnsi="Bookman Old Style"/>
          <w:b/>
          <w:sz w:val="32"/>
        </w:rPr>
        <w:t xml:space="preserve"> Assembly Filtering</w:t>
      </w:r>
      <w:r w:rsidR="00096FBA">
        <w:rPr>
          <w:rFonts w:ascii="Bookman Old Style" w:hAnsi="Bookman Old Style"/>
          <w:b/>
          <w:sz w:val="32"/>
        </w:rPr>
        <w:t xml:space="preserve"> 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56CEFDA8" w:rsidR="00A356DB" w:rsidRPr="005D465E" w:rsidRDefault="00A356DB" w:rsidP="0004546D">
      <w:pPr>
        <w:rPr>
          <w:rFonts w:ascii="Bookman Old Style" w:hAnsi="Bookman Old Style"/>
          <w:sz w:val="28"/>
        </w:rPr>
      </w:pP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151D95B5" w14:textId="77777777" w:rsidR="0078073A" w:rsidRPr="0078073A" w:rsidRDefault="0078073A" w:rsidP="0004546D">
      <w:pPr>
        <w:rPr>
          <w:rFonts w:ascii="Bookman Old Style" w:hAnsi="Bookman Old Style"/>
        </w:rPr>
      </w:pPr>
    </w:p>
    <w:p w14:paraId="2B04FBCD" w14:textId="07FE27E1" w:rsidR="0078073A" w:rsidRDefault="0078073A" w:rsidP="0004546D">
      <w:pPr>
        <w:rPr>
          <w:rFonts w:ascii="Bookman Old Style" w:hAnsi="Bookman Old Style"/>
        </w:rPr>
      </w:pPr>
      <w:r w:rsidRPr="0078073A">
        <w:rPr>
          <w:rFonts w:ascii="Bookman Old Style" w:hAnsi="Bookman Old Style"/>
        </w:rPr>
        <w:t>Filtering based</w:t>
      </w:r>
      <w:r>
        <w:rPr>
          <w:rFonts w:ascii="Bookman Old Style" w:hAnsi="Bookman Old Style"/>
        </w:rPr>
        <w:t xml:space="preserve"> on 4x coverage and a minimum length of 600bp</w:t>
      </w:r>
    </w:p>
    <w:p w14:paraId="69D0BD61" w14:textId="77777777" w:rsidR="0078073A" w:rsidRDefault="0078073A" w:rsidP="0004546D">
      <w:pPr>
        <w:rPr>
          <w:rFonts w:ascii="Bookman Old Style" w:hAnsi="Bookman Old Style"/>
        </w:rPr>
      </w:pPr>
    </w:p>
    <w:p w14:paraId="3C4C9CF5" w14:textId="622E4203" w:rsidR="0078073A" w:rsidRDefault="0078073A" w:rsidP="0004546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Send script to Taito</w:t>
      </w:r>
    </w:p>
    <w:p w14:paraId="0A36C9D0" w14:textId="70B850FB" w:rsidR="0078073A" w:rsidRPr="007677E0" w:rsidRDefault="0078073A" w:rsidP="0078073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scp prune_fasta.pl ketaya@taito.csc.fi:</w:t>
      </w:r>
    </w:p>
    <w:p w14:paraId="653054EC" w14:textId="77777777" w:rsidR="0078073A" w:rsidRPr="0078073A" w:rsidRDefault="0078073A" w:rsidP="0004546D">
      <w:pPr>
        <w:rPr>
          <w:rFonts w:ascii="Bookman Old Style" w:hAnsi="Bookman Old Style"/>
        </w:rPr>
      </w:pPr>
    </w:p>
    <w:p w14:paraId="793CA00A" w14:textId="77777777" w:rsidR="0078073A" w:rsidRDefault="0078073A" w:rsidP="0004546D">
      <w:pPr>
        <w:rPr>
          <w:rFonts w:ascii="Monaco" w:hAnsi="Monaco"/>
        </w:rPr>
      </w:pPr>
    </w:p>
    <w:p w14:paraId="67AC506C" w14:textId="36148A67" w:rsidR="00AA3D92" w:rsidRPr="00AA3D92" w:rsidRDefault="00081B8B" w:rsidP="0004546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6309D66E" w:rsidR="00A356DB" w:rsidRPr="005D465E" w:rsidRDefault="00FA795A" w:rsidP="0004546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Filter based on length</w:t>
      </w:r>
    </w:p>
    <w:p w14:paraId="6AD5341E" w14:textId="7F606854" w:rsidR="005D465E" w:rsidRPr="007677E0" w:rsidRDefault="006821C7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perl </w:t>
      </w:r>
      <w:r w:rsidR="00FA795A" w:rsidRPr="00FA795A">
        <w:rPr>
          <w:rFonts w:ascii="Monaco" w:hAnsi="Monaco" w:cs="Courier"/>
          <w:bCs/>
          <w:color w:val="000000"/>
          <w:sz w:val="20"/>
          <w:szCs w:val="18"/>
        </w:rPr>
        <w:t xml:space="preserve">prune_fasta.pl </w:t>
      </w:r>
      <w:r w:rsidR="00FA795A">
        <w:rPr>
          <w:rFonts w:ascii="Monaco" w:hAnsi="Monaco" w:cs="Courier"/>
          <w:bCs/>
          <w:color w:val="000000"/>
          <w:sz w:val="20"/>
          <w:szCs w:val="18"/>
        </w:rPr>
        <w:t>trinity_25</w:t>
      </w:r>
      <w:r w:rsidR="00FA795A" w:rsidRPr="00FA795A">
        <w:rPr>
          <w:rFonts w:ascii="Monaco" w:hAnsi="Monaco" w:cs="Courier"/>
          <w:bCs/>
          <w:color w:val="000000"/>
          <w:sz w:val="20"/>
          <w:szCs w:val="18"/>
        </w:rPr>
        <w:t xml:space="preserve">.fasta </w:t>
      </w:r>
      <w:r w:rsidR="00FA795A">
        <w:rPr>
          <w:rFonts w:ascii="Monaco" w:hAnsi="Monaco" w:cs="Courier"/>
          <w:bCs/>
          <w:color w:val="000000"/>
          <w:sz w:val="20"/>
          <w:szCs w:val="18"/>
        </w:rPr>
        <w:t>600</w:t>
      </w:r>
      <w:r w:rsidR="00FA795A" w:rsidRPr="00FA795A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FA795A">
        <w:rPr>
          <w:rFonts w:ascii="Monaco" w:hAnsi="Monaco" w:cs="Courier"/>
          <w:bCs/>
          <w:color w:val="000000"/>
          <w:sz w:val="20"/>
          <w:szCs w:val="18"/>
        </w:rPr>
        <w:t>30000</w:t>
      </w:r>
      <w:r w:rsidR="00FA795A" w:rsidRPr="00FA795A">
        <w:rPr>
          <w:rFonts w:ascii="Monaco" w:hAnsi="Monaco" w:cs="Courier"/>
          <w:bCs/>
          <w:color w:val="000000"/>
          <w:sz w:val="20"/>
          <w:szCs w:val="18"/>
        </w:rPr>
        <w:t xml:space="preserve"> &gt; </w:t>
      </w:r>
      <w:r w:rsidR="00FA795A">
        <w:rPr>
          <w:rFonts w:ascii="Monaco" w:hAnsi="Monaco" w:cs="Courier"/>
          <w:bCs/>
          <w:color w:val="000000"/>
          <w:sz w:val="20"/>
          <w:szCs w:val="18"/>
        </w:rPr>
        <w:t>trinity</w:t>
      </w:r>
      <w:r w:rsidR="00CE0C2A">
        <w:rPr>
          <w:rFonts w:ascii="Monaco" w:hAnsi="Monaco" w:cs="Courier"/>
          <w:bCs/>
          <w:color w:val="000000"/>
          <w:sz w:val="20"/>
          <w:szCs w:val="18"/>
        </w:rPr>
        <w:t>.K</w:t>
      </w:r>
      <w:r w:rsidR="00FA795A">
        <w:rPr>
          <w:rFonts w:ascii="Monaco" w:hAnsi="Monaco" w:cs="Courier"/>
          <w:bCs/>
          <w:color w:val="000000"/>
          <w:sz w:val="20"/>
          <w:szCs w:val="18"/>
        </w:rPr>
        <w:t>25.L600</w:t>
      </w:r>
      <w:r w:rsidR="00FA795A" w:rsidRPr="00FA795A">
        <w:rPr>
          <w:rFonts w:ascii="Monaco" w:hAnsi="Monaco" w:cs="Courier"/>
          <w:bCs/>
          <w:color w:val="000000"/>
          <w:sz w:val="20"/>
          <w:szCs w:val="18"/>
        </w:rPr>
        <w:t>.fasta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3CB42147" w:rsidR="00FF49C8" w:rsidRPr="005D465E" w:rsidRDefault="00CE0C2A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Check the number of contigs</w:t>
      </w:r>
    </w:p>
    <w:p w14:paraId="4402FFEB" w14:textId="440D2545" w:rsidR="005D465E" w:rsidRDefault="00CE0C2A" w:rsidP="00E122D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grep -c “^&gt;” trinity_25.fasta</w:t>
      </w:r>
    </w:p>
    <w:p w14:paraId="3E906205" w14:textId="475B9E89" w:rsidR="00CE0C2A" w:rsidRDefault="00CE0C2A" w:rsidP="00E122D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115931</w:t>
      </w:r>
    </w:p>
    <w:p w14:paraId="0F428C03" w14:textId="68F5F82C" w:rsidR="00CE0C2A" w:rsidRDefault="00CE0C2A" w:rsidP="00CE0C2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grep -c “^&gt;” trinity.K25.L600.fasta</w:t>
      </w:r>
    </w:p>
    <w:p w14:paraId="750656F3" w14:textId="0701F994" w:rsidR="00CE0C2A" w:rsidRPr="00E122DE" w:rsidRDefault="00CE0C2A" w:rsidP="00E122D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36150</w:t>
      </w:r>
    </w:p>
    <w:p w14:paraId="5F67D2AC" w14:textId="77777777" w:rsidR="00725642" w:rsidRDefault="00725642" w:rsidP="005D465E">
      <w:pPr>
        <w:rPr>
          <w:rFonts w:ascii="Bookman Old Style" w:hAnsi="Bookman Old Style"/>
        </w:rPr>
      </w:pPr>
    </w:p>
    <w:p w14:paraId="2D09EF0C" w14:textId="3CFBEF7F" w:rsidR="00725642" w:rsidRPr="005D465E" w:rsidRDefault="00CE0C2A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Confirm minimum length with TransRate</w:t>
      </w:r>
    </w:p>
    <w:p w14:paraId="7E1AEA9E" w14:textId="7EB45EC0" w:rsidR="005D465E" w:rsidRPr="007677E0" w:rsidRDefault="00CE0C2A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transrate --assembly trinity.K25.L600.fasta</w:t>
      </w:r>
    </w:p>
    <w:p w14:paraId="2613728E" w14:textId="77777777" w:rsidR="005A189B" w:rsidRDefault="005A189B" w:rsidP="005D465E"/>
    <w:p w14:paraId="7EDECFA7" w14:textId="6E6E21D1" w:rsidR="00962F63" w:rsidRDefault="004723DB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It appears this minimum length filters too much.</w:t>
      </w:r>
    </w:p>
    <w:p w14:paraId="353FDF81" w14:textId="69457EA0" w:rsidR="004723DB" w:rsidRDefault="004723DB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Instead the ‘good’ contigs from TransRate will be used since it keeps more contigs.</w:t>
      </w:r>
    </w:p>
    <w:p w14:paraId="381719CC" w14:textId="77777777" w:rsidR="004723DB" w:rsidRDefault="004723DB" w:rsidP="00962F63">
      <w:pPr>
        <w:rPr>
          <w:rFonts w:ascii="Bookman Old Style" w:hAnsi="Bookman Old Style"/>
        </w:rPr>
      </w:pPr>
    </w:p>
    <w:p w14:paraId="2A17AE59" w14:textId="618AC2D3" w:rsidR="004723DB" w:rsidRDefault="004723DB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But the length filter will be applied to the ‘good’ contigs to see what affect it has on completeness.</w:t>
      </w:r>
    </w:p>
    <w:p w14:paraId="18C438A6" w14:textId="77777777" w:rsidR="004723DB" w:rsidRDefault="004723DB" w:rsidP="00962F63">
      <w:pPr>
        <w:rPr>
          <w:rFonts w:ascii="Bookman Old Style" w:hAnsi="Bookman Old Style"/>
        </w:rPr>
      </w:pPr>
    </w:p>
    <w:p w14:paraId="3ABE06C1" w14:textId="77777777" w:rsidR="004723DB" w:rsidRDefault="004723DB" w:rsidP="00962F63">
      <w:pPr>
        <w:rPr>
          <w:rFonts w:ascii="Bookman Old Style" w:hAnsi="Bookman Old Style"/>
        </w:rPr>
      </w:pPr>
    </w:p>
    <w:p w14:paraId="11423D8C" w14:textId="58D30647" w:rsidR="004723DB" w:rsidRPr="005D465E" w:rsidRDefault="004723DB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on ‘good’ contigs</w:t>
      </w:r>
    </w:p>
    <w:p w14:paraId="48FD25B8" w14:textId="32A4ACFC" w:rsidR="004079EA" w:rsidRPr="007677E0" w:rsidRDefault="004723DB" w:rsidP="00E122D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perl prune_fasta.pl good.trinity_25.fa 600 30000 &gt; good.trinity.K25.L600.fasta</w:t>
      </w:r>
    </w:p>
    <w:p w14:paraId="23F4BC0C" w14:textId="77777777" w:rsidR="00962F63" w:rsidRDefault="00962F63" w:rsidP="005D465E">
      <w:pPr>
        <w:rPr>
          <w:rFonts w:ascii="Bookman Old Style" w:hAnsi="Bookman Old Style"/>
        </w:rPr>
      </w:pPr>
    </w:p>
    <w:p w14:paraId="43F416AB" w14:textId="6AC4351E" w:rsidR="005D465E" w:rsidRDefault="005D465E" w:rsidP="005D465E">
      <w:pPr>
        <w:rPr>
          <w:rFonts w:ascii="Bookman Old Style" w:hAnsi="Bookman Old Style"/>
        </w:rPr>
      </w:pPr>
    </w:p>
    <w:p w14:paraId="728D0C32" w14:textId="77777777" w:rsidR="004723DB" w:rsidRDefault="004723DB" w:rsidP="005D465E">
      <w:pPr>
        <w:rPr>
          <w:rFonts w:ascii="Bookman Old Style" w:hAnsi="Bookman Old Style"/>
        </w:rPr>
      </w:pPr>
    </w:p>
    <w:p w14:paraId="2819D366" w14:textId="1AEBAE97" w:rsidR="004723DB" w:rsidRPr="005D465E" w:rsidRDefault="004723DB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Check for number of contigs</w:t>
      </w:r>
    </w:p>
    <w:p w14:paraId="0719FEC5" w14:textId="77777777" w:rsidR="004723DB" w:rsidRDefault="004723DB" w:rsidP="004723D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grep -c “^&gt;” trinity_25.fasta</w:t>
      </w:r>
    </w:p>
    <w:p w14:paraId="0616872D" w14:textId="2F72843D" w:rsidR="005D465E" w:rsidRPr="007677E0" w:rsidRDefault="004723DB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26569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18F42739" w14:textId="194D6BBB" w:rsidR="00C254A7" w:rsidRPr="00962D8B" w:rsidRDefault="00C254A7" w:rsidP="005D465E">
      <w:pPr>
        <w:rPr>
          <w:rFonts w:ascii="Bookman Old Style" w:hAnsi="Bookman Old Style"/>
          <w:b/>
        </w:rPr>
      </w:pPr>
      <w:bookmarkStart w:id="0" w:name="_GoBack"/>
      <w:bookmarkEnd w:id="0"/>
    </w:p>
    <w:sectPr w:rsidR="00C254A7" w:rsidRPr="00962D8B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81B8B"/>
    <w:rsid w:val="00096FBA"/>
    <w:rsid w:val="000A3C6F"/>
    <w:rsid w:val="000C2090"/>
    <w:rsid w:val="00166104"/>
    <w:rsid w:val="00183666"/>
    <w:rsid w:val="001C0814"/>
    <w:rsid w:val="00222EFE"/>
    <w:rsid w:val="002354C7"/>
    <w:rsid w:val="00286FEA"/>
    <w:rsid w:val="00317696"/>
    <w:rsid w:val="003A688E"/>
    <w:rsid w:val="003B61B7"/>
    <w:rsid w:val="004079EA"/>
    <w:rsid w:val="00427980"/>
    <w:rsid w:val="00434B06"/>
    <w:rsid w:val="00434BCC"/>
    <w:rsid w:val="004723DB"/>
    <w:rsid w:val="00480E46"/>
    <w:rsid w:val="005421D0"/>
    <w:rsid w:val="00583A26"/>
    <w:rsid w:val="005A189B"/>
    <w:rsid w:val="005D465E"/>
    <w:rsid w:val="005E7814"/>
    <w:rsid w:val="00623145"/>
    <w:rsid w:val="00643B9A"/>
    <w:rsid w:val="006501CA"/>
    <w:rsid w:val="006821C7"/>
    <w:rsid w:val="006D6FD3"/>
    <w:rsid w:val="00725642"/>
    <w:rsid w:val="00742A12"/>
    <w:rsid w:val="007661ED"/>
    <w:rsid w:val="0077698D"/>
    <w:rsid w:val="0078073A"/>
    <w:rsid w:val="00785115"/>
    <w:rsid w:val="00785517"/>
    <w:rsid w:val="00796607"/>
    <w:rsid w:val="007A2174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31F7A"/>
    <w:rsid w:val="0093780F"/>
    <w:rsid w:val="00962D8B"/>
    <w:rsid w:val="00962F63"/>
    <w:rsid w:val="0096766C"/>
    <w:rsid w:val="009828A3"/>
    <w:rsid w:val="009854A5"/>
    <w:rsid w:val="009A2169"/>
    <w:rsid w:val="009C44B7"/>
    <w:rsid w:val="009E720A"/>
    <w:rsid w:val="009E75CC"/>
    <w:rsid w:val="00A07E91"/>
    <w:rsid w:val="00A10997"/>
    <w:rsid w:val="00A356DB"/>
    <w:rsid w:val="00AA3D92"/>
    <w:rsid w:val="00B00701"/>
    <w:rsid w:val="00B35645"/>
    <w:rsid w:val="00B43992"/>
    <w:rsid w:val="00B92377"/>
    <w:rsid w:val="00BA6610"/>
    <w:rsid w:val="00BE0EAA"/>
    <w:rsid w:val="00C022AC"/>
    <w:rsid w:val="00C14AA5"/>
    <w:rsid w:val="00C254A7"/>
    <w:rsid w:val="00C630CF"/>
    <w:rsid w:val="00C75F1F"/>
    <w:rsid w:val="00CA3144"/>
    <w:rsid w:val="00CE0C2A"/>
    <w:rsid w:val="00D03824"/>
    <w:rsid w:val="00D13D45"/>
    <w:rsid w:val="00D9200F"/>
    <w:rsid w:val="00DD57CD"/>
    <w:rsid w:val="00E07496"/>
    <w:rsid w:val="00E122DE"/>
    <w:rsid w:val="00E4473E"/>
    <w:rsid w:val="00E51D49"/>
    <w:rsid w:val="00E8023D"/>
    <w:rsid w:val="00EC6FC3"/>
    <w:rsid w:val="00EE2540"/>
    <w:rsid w:val="00EF53BE"/>
    <w:rsid w:val="00F17A1E"/>
    <w:rsid w:val="00F25986"/>
    <w:rsid w:val="00F26C04"/>
    <w:rsid w:val="00F521CA"/>
    <w:rsid w:val="00F54FD5"/>
    <w:rsid w:val="00F845AC"/>
    <w:rsid w:val="00FA3F14"/>
    <w:rsid w:val="00FA795A"/>
    <w:rsid w:val="00FE2036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22</cp:revision>
  <dcterms:created xsi:type="dcterms:W3CDTF">2015-10-24T09:58:00Z</dcterms:created>
  <dcterms:modified xsi:type="dcterms:W3CDTF">2015-11-24T09:39:00Z</dcterms:modified>
</cp:coreProperties>
</file>