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Roboto" w:cs="Roboto" w:eastAsia="Roboto" w:hAnsi="Roboto"/>
          <w:highlight w:val="white"/>
        </w:rPr>
      </w:pPr>
      <w:r w:rsidDel="00000000" w:rsidR="00000000" w:rsidRPr="00000000">
        <w:rPr>
          <w:rFonts w:ascii="Roboto" w:cs="Roboto" w:eastAsia="Roboto" w:hAnsi="Roboto"/>
          <w:b w:val="1"/>
          <w:i w:val="1"/>
          <w:color w:val="a64d79"/>
          <w:sz w:val="28"/>
          <w:szCs w:val="28"/>
          <w:highlight w:val="white"/>
          <w:rtl w:val="0"/>
        </w:rPr>
        <w:t xml:space="preserve">Huffman coding</w:t>
      </w:r>
      <w:r w:rsidDel="00000000" w:rsidR="00000000" w:rsidRPr="00000000">
        <w:rPr>
          <w:rFonts w:ascii="Roboto" w:cs="Roboto" w:eastAsia="Roboto" w:hAnsi="Roboto"/>
          <w:highlight w:val="white"/>
          <w:rtl w:val="0"/>
        </w:rPr>
        <w:t xml:space="preserve"> is </w:t>
      </w:r>
      <w:r w:rsidDel="00000000" w:rsidR="00000000" w:rsidRPr="00000000">
        <w:rPr>
          <w:rFonts w:ascii="Roboto" w:cs="Roboto" w:eastAsia="Roboto" w:hAnsi="Roboto"/>
          <w:b w:val="1"/>
          <w:i w:val="1"/>
          <w:color w:val="1155cc"/>
          <w:highlight w:val="white"/>
          <w:rtl w:val="0"/>
        </w:rPr>
        <w:t xml:space="preserve">a data compression algorithm</w:t>
      </w:r>
      <w:r w:rsidDel="00000000" w:rsidR="00000000" w:rsidRPr="00000000">
        <w:rPr>
          <w:rFonts w:ascii="Roboto" w:cs="Roboto" w:eastAsia="Roboto" w:hAnsi="Roboto"/>
          <w:color w:val="1155cc"/>
          <w:highlight w:val="white"/>
          <w:rtl w:val="0"/>
        </w:rPr>
        <w:t xml:space="preserve"> </w:t>
      </w:r>
      <w:r w:rsidDel="00000000" w:rsidR="00000000" w:rsidRPr="00000000">
        <w:rPr>
          <w:rFonts w:ascii="Roboto" w:cs="Roboto" w:eastAsia="Roboto" w:hAnsi="Roboto"/>
          <w:color w:val="ff0000"/>
          <w:highlight w:val="white"/>
          <w:rtl w:val="0"/>
        </w:rPr>
        <w:t xml:space="preserve">used to reduce the size of data files</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color w:val="1155cc"/>
          <w:highlight w:val="white"/>
          <w:rtl w:val="0"/>
        </w:rPr>
        <w:t xml:space="preserve">without losing any information.</w:t>
      </w:r>
      <w:r w:rsidDel="00000000" w:rsidR="00000000" w:rsidRPr="00000000">
        <w:rPr>
          <w:rFonts w:ascii="Roboto" w:cs="Roboto" w:eastAsia="Roboto" w:hAnsi="Roboto"/>
          <w:highlight w:val="white"/>
          <w:rtl w:val="0"/>
        </w:rPr>
        <w:t xml:space="preserve"> It is named after David A. Huffman, who developed the technique in 1952 while he was a student at MIT.</w:t>
      </w:r>
    </w:p>
    <w:p w:rsidR="00000000" w:rsidDel="00000000" w:rsidP="00000000" w:rsidRDefault="00000000" w:rsidRPr="00000000" w14:paraId="00000002">
      <w:pPr>
        <w:spacing w:line="360" w:lineRule="auto"/>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3">
      <w:pPr>
        <w:spacing w:line="360" w:lineRule="auto"/>
        <w:jc w:val="both"/>
        <w:rPr>
          <w:rFonts w:ascii="Roboto" w:cs="Roboto" w:eastAsia="Roboto" w:hAnsi="Roboto"/>
          <w:highlight w:val="white"/>
        </w:rPr>
      </w:pPr>
      <w:r w:rsidDel="00000000" w:rsidR="00000000" w:rsidRPr="00000000">
        <w:rPr>
          <w:rFonts w:ascii="Roboto" w:cs="Roboto" w:eastAsia="Roboto" w:hAnsi="Roboto"/>
          <w:b w:val="1"/>
          <w:i w:val="1"/>
          <w:color w:val="a64d79"/>
          <w:sz w:val="28"/>
          <w:szCs w:val="28"/>
          <w:highlight w:val="white"/>
          <w:rtl w:val="0"/>
        </w:rPr>
        <w:t xml:space="preserve">The basic idea</w:t>
      </w:r>
      <w:r w:rsidDel="00000000" w:rsidR="00000000" w:rsidRPr="00000000">
        <w:rPr>
          <w:rFonts w:ascii="Roboto" w:cs="Roboto" w:eastAsia="Roboto" w:hAnsi="Roboto"/>
          <w:b w:val="1"/>
          <w:i w:val="1"/>
          <w:highlight w:val="white"/>
          <w:rtl w:val="0"/>
        </w:rPr>
        <w:t xml:space="preserve"> behind Huffman coding</w:t>
      </w:r>
      <w:r w:rsidDel="00000000" w:rsidR="00000000" w:rsidRPr="00000000">
        <w:rPr>
          <w:rFonts w:ascii="Roboto" w:cs="Roboto" w:eastAsia="Roboto" w:hAnsi="Roboto"/>
          <w:highlight w:val="white"/>
          <w:rtl w:val="0"/>
        </w:rPr>
        <w:t xml:space="preserve"> is to assign variable-length codes to different symbols in a data file, such as characters in a text document. </w:t>
      </w:r>
    </w:p>
    <w:p w:rsidR="00000000" w:rsidDel="00000000" w:rsidP="00000000" w:rsidRDefault="00000000" w:rsidRPr="00000000" w14:paraId="00000004">
      <w:pPr>
        <w:numPr>
          <w:ilvl w:val="0"/>
          <w:numId w:val="2"/>
        </w:numPr>
        <w:spacing w:line="360" w:lineRule="auto"/>
        <w:ind w:left="720" w:hanging="36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The length of each code is determined by the frequency of occurrence of the corresponding symbol in the file. </w:t>
      </w:r>
    </w:p>
    <w:p w:rsidR="00000000" w:rsidDel="00000000" w:rsidP="00000000" w:rsidRDefault="00000000" w:rsidRPr="00000000" w14:paraId="00000005">
      <w:pPr>
        <w:numPr>
          <w:ilvl w:val="0"/>
          <w:numId w:val="2"/>
        </w:numPr>
        <w:spacing w:line="360" w:lineRule="auto"/>
        <w:ind w:left="720" w:hanging="36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More frequently occurring symbols are assigned shorter codes, while less frequent symbols are assigned longer codes.</w:t>
      </w:r>
    </w:p>
    <w:p w:rsidR="00000000" w:rsidDel="00000000" w:rsidP="00000000" w:rsidRDefault="00000000" w:rsidRPr="00000000" w14:paraId="00000006">
      <w:pPr>
        <w:spacing w:line="360" w:lineRule="auto"/>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7">
      <w:pPr>
        <w:spacing w:line="480" w:lineRule="auto"/>
        <w:jc w:val="both"/>
        <w:rPr>
          <w:rFonts w:ascii="Roboto" w:cs="Roboto" w:eastAsia="Roboto" w:hAnsi="Roboto"/>
          <w:b w:val="1"/>
          <w:i w:val="1"/>
          <w:color w:val="a64d79"/>
          <w:sz w:val="28"/>
          <w:szCs w:val="28"/>
          <w:highlight w:val="white"/>
        </w:rPr>
      </w:pPr>
      <w:r w:rsidDel="00000000" w:rsidR="00000000" w:rsidRPr="00000000">
        <w:rPr>
          <w:rFonts w:ascii="Roboto" w:cs="Roboto" w:eastAsia="Roboto" w:hAnsi="Roboto"/>
          <w:b w:val="1"/>
          <w:i w:val="1"/>
          <w:sz w:val="26"/>
          <w:szCs w:val="26"/>
          <w:highlight w:val="white"/>
          <w:rtl w:val="0"/>
        </w:rPr>
        <w:t xml:space="preserve">Here's a </w:t>
      </w:r>
      <w:r w:rsidDel="00000000" w:rsidR="00000000" w:rsidRPr="00000000">
        <w:rPr>
          <w:rFonts w:ascii="Roboto" w:cs="Roboto" w:eastAsia="Roboto" w:hAnsi="Roboto"/>
          <w:b w:val="1"/>
          <w:i w:val="1"/>
          <w:color w:val="a64d79"/>
          <w:sz w:val="28"/>
          <w:szCs w:val="28"/>
          <w:highlight w:val="white"/>
          <w:rtl w:val="0"/>
        </w:rPr>
        <w:t xml:space="preserve">step-by-step explanation of the Huffman coding process:</w:t>
      </w:r>
    </w:p>
    <w:p w:rsidR="00000000" w:rsidDel="00000000" w:rsidP="00000000" w:rsidRDefault="00000000" w:rsidRPr="00000000" w14:paraId="00000008">
      <w:pPr>
        <w:numPr>
          <w:ilvl w:val="0"/>
          <w:numId w:val="3"/>
        </w:numPr>
        <w:spacing w:line="360" w:lineRule="auto"/>
        <w:ind w:left="720" w:hanging="360"/>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Frequency Analysis:</w:t>
      </w:r>
      <w:r w:rsidDel="00000000" w:rsidR="00000000" w:rsidRPr="00000000">
        <w:rPr>
          <w:rFonts w:ascii="Roboto" w:cs="Roboto" w:eastAsia="Roboto" w:hAnsi="Roboto"/>
          <w:highlight w:val="white"/>
          <w:rtl w:val="0"/>
        </w:rPr>
        <w:t xml:space="preserve"> The algorithm starts by performing a frequency analysis of the symbols in the input data file. It counts the number of occurrences of each symbol and creates a frequency table.</w:t>
      </w:r>
    </w:p>
    <w:p w:rsidR="00000000" w:rsidDel="00000000" w:rsidP="00000000" w:rsidRDefault="00000000" w:rsidRPr="00000000" w14:paraId="00000009">
      <w:pPr>
        <w:numPr>
          <w:ilvl w:val="0"/>
          <w:numId w:val="3"/>
        </w:numPr>
        <w:spacing w:line="360" w:lineRule="auto"/>
        <w:ind w:left="720" w:hanging="360"/>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Building the Huffman Tree:</w:t>
      </w:r>
      <w:r w:rsidDel="00000000" w:rsidR="00000000" w:rsidRPr="00000000">
        <w:rPr>
          <w:rFonts w:ascii="Roboto" w:cs="Roboto" w:eastAsia="Roboto" w:hAnsi="Roboto"/>
          <w:highlight w:val="white"/>
          <w:rtl w:val="0"/>
        </w:rPr>
        <w:t xml:space="preserve"> Based on the frequency table, the algorithm constructs a binary tree called the Huffman tree. The tree is built in a bottom-up manner, starting with individual symbols as leaves. Each node in the tree represents a symbol or a group of symbols, and the frequency of a node is the sum of the frequencies of its child nodes.</w:t>
      </w:r>
    </w:p>
    <w:p w:rsidR="00000000" w:rsidDel="00000000" w:rsidP="00000000" w:rsidRDefault="00000000" w:rsidRPr="00000000" w14:paraId="0000000A">
      <w:pPr>
        <w:numPr>
          <w:ilvl w:val="0"/>
          <w:numId w:val="3"/>
        </w:numPr>
        <w:spacing w:line="360" w:lineRule="auto"/>
        <w:ind w:left="720" w:hanging="360"/>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Assigning Codes: </w:t>
      </w:r>
      <w:r w:rsidDel="00000000" w:rsidR="00000000" w:rsidRPr="00000000">
        <w:rPr>
          <w:rFonts w:ascii="Roboto" w:cs="Roboto" w:eastAsia="Roboto" w:hAnsi="Roboto"/>
          <w:highlight w:val="white"/>
          <w:rtl w:val="0"/>
        </w:rPr>
        <w:t xml:space="preserve">Starting from the root of the Huffman tree, a unique binary code is assigned to each symbol by traversing the tree. When moving left in the tree, a "0" is added to the code, and when moving right, a "1" is added. As the tree is constructed in such a way that more frequent symbols have shorter paths from the root, the resulting codes are variable-length and prefix-free (no code is a prefix of another code).</w:t>
      </w:r>
    </w:p>
    <w:p w:rsidR="00000000" w:rsidDel="00000000" w:rsidP="00000000" w:rsidRDefault="00000000" w:rsidRPr="00000000" w14:paraId="0000000B">
      <w:pPr>
        <w:numPr>
          <w:ilvl w:val="0"/>
          <w:numId w:val="3"/>
        </w:numPr>
        <w:spacing w:line="360" w:lineRule="auto"/>
        <w:ind w:left="720" w:hanging="360"/>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Compression:</w:t>
      </w:r>
      <w:r w:rsidDel="00000000" w:rsidR="00000000" w:rsidRPr="00000000">
        <w:rPr>
          <w:rFonts w:ascii="Roboto" w:cs="Roboto" w:eastAsia="Roboto" w:hAnsi="Roboto"/>
          <w:highlight w:val="white"/>
          <w:rtl w:val="0"/>
        </w:rPr>
        <w:t xml:space="preserve"> After the codes are assigned, the input data file is encoded using the generated Huffman codes. Each symbol in the file is replaced with its corresponding code. The encoded data is typically represented as a sequence of bits.</w:t>
      </w:r>
    </w:p>
    <w:p w:rsidR="00000000" w:rsidDel="00000000" w:rsidP="00000000" w:rsidRDefault="00000000" w:rsidRPr="00000000" w14:paraId="0000000C">
      <w:pPr>
        <w:numPr>
          <w:ilvl w:val="0"/>
          <w:numId w:val="3"/>
        </w:numPr>
        <w:spacing w:line="360" w:lineRule="auto"/>
        <w:ind w:left="720" w:hanging="360"/>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Decoding:</w:t>
      </w:r>
      <w:r w:rsidDel="00000000" w:rsidR="00000000" w:rsidRPr="00000000">
        <w:rPr>
          <w:rFonts w:ascii="Roboto" w:cs="Roboto" w:eastAsia="Roboto" w:hAnsi="Roboto"/>
          <w:highlight w:val="white"/>
          <w:rtl w:val="0"/>
        </w:rPr>
        <w:t xml:space="preserve"> To decode the compressed data, the recipient needs to have access to the same Huffman tree that was used for encoding. The compressed data is traversed bit by bit, starting from the root of the tree. At each step, a "0" corresponds to a left traversal, and a "1" corresponds to a right traversal. When a leaf node is reached, the corresponding symbol is output, and the traversal restarts from the root.</w:t>
      </w:r>
    </w:p>
    <w:p w:rsidR="00000000" w:rsidDel="00000000" w:rsidP="00000000" w:rsidRDefault="00000000" w:rsidRPr="00000000" w14:paraId="0000000D">
      <w:pPr>
        <w:spacing w:line="360" w:lineRule="auto"/>
        <w:jc w:val="both"/>
        <w:rPr/>
      </w:pPr>
      <w:r w:rsidDel="00000000" w:rsidR="00000000" w:rsidRPr="00000000">
        <w:rPr>
          <w:rtl w:val="0"/>
        </w:rPr>
        <w:t xml:space="preserve">Huffman coding achieves compression</w:t>
      </w:r>
      <w:r w:rsidDel="00000000" w:rsidR="00000000" w:rsidRPr="00000000">
        <w:rPr>
          <w:i w:val="1"/>
          <w:rtl w:val="0"/>
        </w:rPr>
        <w:t xml:space="preserve"> by representing frequently occurring symbols with fewer bits, while less frequent symbols are represented with more bits</w:t>
      </w:r>
      <w:r w:rsidDel="00000000" w:rsidR="00000000" w:rsidRPr="00000000">
        <w:rPr>
          <w:rtl w:val="0"/>
        </w:rPr>
        <w:t xml:space="preserve">. This leads to a reduction in the overall size of the data file, as long as the frequency distribution of the symbols is uneven.</w:t>
      </w:r>
    </w:p>
    <w:p w:rsidR="00000000" w:rsidDel="00000000" w:rsidP="00000000" w:rsidRDefault="00000000" w:rsidRPr="00000000" w14:paraId="0000000E">
      <w:pPr>
        <w:spacing w:line="360" w:lineRule="auto"/>
        <w:jc w:val="both"/>
        <w:rPr>
          <w:color w:val="ff0000"/>
        </w:rPr>
      </w:pPr>
      <w:r w:rsidDel="00000000" w:rsidR="00000000" w:rsidRPr="00000000">
        <w:rPr>
          <w:color w:val="ff0000"/>
          <w:rtl w:val="0"/>
        </w:rPr>
        <w:t xml:space="preserve">It's worth noting that Huffman coding is a lossless compression technique, meaning that the original data can be perfectly reconstructed from the compressed data.</w:t>
      </w:r>
    </w:p>
    <w:p w:rsidR="00000000" w:rsidDel="00000000" w:rsidP="00000000" w:rsidRDefault="00000000" w:rsidRPr="00000000" w14:paraId="0000000F">
      <w:pPr>
        <w:spacing w:line="360" w:lineRule="auto"/>
        <w:jc w:val="both"/>
        <w:rPr/>
      </w:pPr>
      <w:r w:rsidDel="00000000" w:rsidR="00000000" w:rsidRPr="00000000">
        <w:rPr>
          <w:rtl w:val="0"/>
        </w:rPr>
      </w:r>
    </w:p>
    <w:p w:rsidR="00000000" w:rsidDel="00000000" w:rsidP="00000000" w:rsidRDefault="00000000" w:rsidRPr="00000000" w14:paraId="00000010">
      <w:pPr>
        <w:spacing w:line="360" w:lineRule="auto"/>
        <w:jc w:val="both"/>
        <w:rPr>
          <w:b w:val="1"/>
          <w:i w:val="1"/>
          <w:color w:val="a64d79"/>
          <w:sz w:val="28"/>
          <w:szCs w:val="28"/>
        </w:rPr>
      </w:pPr>
      <w:r w:rsidDel="00000000" w:rsidR="00000000" w:rsidRPr="00000000">
        <w:rPr>
          <w:rtl w:val="0"/>
        </w:rPr>
      </w:r>
    </w:p>
    <w:p w:rsidR="00000000" w:rsidDel="00000000" w:rsidP="00000000" w:rsidRDefault="00000000" w:rsidRPr="00000000" w14:paraId="00000011">
      <w:pPr>
        <w:spacing w:line="360" w:lineRule="auto"/>
        <w:jc w:val="both"/>
        <w:rPr>
          <w:b w:val="1"/>
          <w:i w:val="1"/>
          <w:color w:val="a64d79"/>
          <w:sz w:val="28"/>
          <w:szCs w:val="28"/>
        </w:rPr>
      </w:pPr>
      <w:r w:rsidDel="00000000" w:rsidR="00000000" w:rsidRPr="00000000">
        <w:rPr>
          <w:b w:val="1"/>
          <w:i w:val="1"/>
          <w:color w:val="a64d79"/>
          <w:sz w:val="28"/>
          <w:szCs w:val="28"/>
          <w:rtl w:val="0"/>
        </w:rPr>
        <w:t xml:space="preserve">DRAWBACKS:</w:t>
      </w:r>
    </w:p>
    <w:p w:rsidR="00000000" w:rsidDel="00000000" w:rsidP="00000000" w:rsidRDefault="00000000" w:rsidRPr="00000000" w14:paraId="00000012">
      <w:pPr>
        <w:spacing w:line="360" w:lineRule="auto"/>
        <w:jc w:val="both"/>
        <w:rPr/>
      </w:pPr>
      <w:r w:rsidDel="00000000" w:rsidR="00000000" w:rsidRPr="00000000">
        <w:rPr>
          <w:rtl w:val="0"/>
        </w:rPr>
        <w:t xml:space="preserve">      </w:t>
      </w:r>
      <w:r w:rsidDel="00000000" w:rsidR="00000000" w:rsidRPr="00000000">
        <w:rPr>
          <w:rtl w:val="0"/>
        </w:rPr>
        <w:t xml:space="preserve">While Huffman coding is an effective compression technique, it does have some drawbacks:</w:t>
      </w:r>
    </w:p>
    <w:p w:rsidR="00000000" w:rsidDel="00000000" w:rsidP="00000000" w:rsidRDefault="00000000" w:rsidRPr="00000000" w14:paraId="00000013">
      <w:pPr>
        <w:numPr>
          <w:ilvl w:val="0"/>
          <w:numId w:val="4"/>
        </w:numPr>
        <w:spacing w:line="360" w:lineRule="auto"/>
        <w:ind w:left="720" w:hanging="360"/>
        <w:jc w:val="both"/>
        <w:rPr>
          <w:u w:val="none"/>
        </w:rPr>
      </w:pPr>
      <w:r w:rsidDel="00000000" w:rsidR="00000000" w:rsidRPr="00000000">
        <w:rPr>
          <w:rtl w:val="0"/>
        </w:rPr>
        <w:t xml:space="preserve">Variable-Length Codes: Huffman coding generates variable-length codes for symbols based on their frequencies. While this leads to efficient compression for frequently occurring symbols, it can result in longer codes for less frequent symbols. As a consequence, the compression ratio achieved by Huffman coding depends on the frequency distribution of the symbols in the input data. If the distribution is relatively uniform, the compression gain may be limited.</w:t>
      </w:r>
    </w:p>
    <w:p w:rsidR="00000000" w:rsidDel="00000000" w:rsidP="00000000" w:rsidRDefault="00000000" w:rsidRPr="00000000" w14:paraId="00000014">
      <w:pPr>
        <w:numPr>
          <w:ilvl w:val="0"/>
          <w:numId w:val="4"/>
        </w:numPr>
        <w:spacing w:line="360" w:lineRule="auto"/>
        <w:ind w:left="720" w:hanging="360"/>
        <w:jc w:val="both"/>
        <w:rPr>
          <w:u w:val="none"/>
        </w:rPr>
      </w:pPr>
      <w:r w:rsidDel="00000000" w:rsidR="00000000" w:rsidRPr="00000000">
        <w:rPr>
          <w:rtl w:val="0"/>
        </w:rPr>
        <w:t xml:space="preserve">Compression Overhead: Huffman coding requires storing the Huffman tree or the codebook alongside the compressed data. This additional information introduces some overhead in terms of storage. For small input files or files with a limited set of symbols, this overhead can be significant compared to the compression achieved.</w:t>
      </w:r>
    </w:p>
    <w:p w:rsidR="00000000" w:rsidDel="00000000" w:rsidP="00000000" w:rsidRDefault="00000000" w:rsidRPr="00000000" w14:paraId="00000015">
      <w:pPr>
        <w:numPr>
          <w:ilvl w:val="0"/>
          <w:numId w:val="4"/>
        </w:numPr>
        <w:spacing w:line="360" w:lineRule="auto"/>
        <w:ind w:left="720" w:hanging="360"/>
        <w:jc w:val="both"/>
        <w:rPr>
          <w:u w:val="none"/>
        </w:rPr>
      </w:pPr>
      <w:r w:rsidDel="00000000" w:rsidR="00000000" w:rsidRPr="00000000">
        <w:rPr>
          <w:rtl w:val="0"/>
        </w:rPr>
        <w:t xml:space="preserve">Encoding and Decoding Complexity: The process of constructing the Huffman tree and assigning codes requires an initial pass over the input data to calculate symbol frequencies. While this step is relatively fast, building the Huffman tree and performing the encoding process can have a higher computational cost. Decoding the compressed data also requires traversing the Huffman tree for each bit, which can introduce some overhead during decompression.</w:t>
      </w:r>
    </w:p>
    <w:p w:rsidR="00000000" w:rsidDel="00000000" w:rsidP="00000000" w:rsidRDefault="00000000" w:rsidRPr="00000000" w14:paraId="00000016">
      <w:pPr>
        <w:numPr>
          <w:ilvl w:val="0"/>
          <w:numId w:val="4"/>
        </w:numPr>
        <w:spacing w:line="360" w:lineRule="auto"/>
        <w:ind w:left="720" w:hanging="360"/>
        <w:jc w:val="both"/>
        <w:rPr>
          <w:u w:val="none"/>
        </w:rPr>
      </w:pPr>
      <w:r w:rsidDel="00000000" w:rsidR="00000000" w:rsidRPr="00000000">
        <w:rPr>
          <w:rtl w:val="0"/>
        </w:rPr>
        <w:t xml:space="preserve">Lack of Adaptability: Huffman coding operates on a fixed set of symbols and their frequencies. If the input data changes or the symbol distribution shifts, the entire encoding process needs to be repeated to generate a new Huffman tree. This lack of adaptability makes Huffman coding less suitable for scenarios where the data characteristics vary dynamically.</w:t>
      </w:r>
    </w:p>
    <w:p w:rsidR="00000000" w:rsidDel="00000000" w:rsidP="00000000" w:rsidRDefault="00000000" w:rsidRPr="00000000" w14:paraId="00000017">
      <w:pPr>
        <w:numPr>
          <w:ilvl w:val="0"/>
          <w:numId w:val="4"/>
        </w:numPr>
        <w:spacing w:line="360" w:lineRule="auto"/>
        <w:ind w:left="720" w:hanging="360"/>
        <w:jc w:val="both"/>
        <w:rPr>
          <w:u w:val="none"/>
        </w:rPr>
      </w:pPr>
      <w:r w:rsidDel="00000000" w:rsidR="00000000" w:rsidRPr="00000000">
        <w:rPr>
          <w:rtl w:val="0"/>
        </w:rPr>
        <w:t xml:space="preserve">Limited Compression for Small Files: For very small files or files with a limited amount of data, the overhead of storing the Huffman tree or codebook can outweigh the compression benefits. In such cases, the compressed file size may even be larger than the original file size.</w:t>
      </w:r>
    </w:p>
    <w:p w:rsidR="00000000" w:rsidDel="00000000" w:rsidP="00000000" w:rsidRDefault="00000000" w:rsidRPr="00000000" w14:paraId="00000018">
      <w:pPr>
        <w:spacing w:line="360" w:lineRule="auto"/>
        <w:jc w:val="both"/>
        <w:rPr/>
      </w:pPr>
      <w:r w:rsidDel="00000000" w:rsidR="00000000" w:rsidRPr="00000000">
        <w:rPr>
          <w:rtl w:val="0"/>
        </w:rPr>
      </w:r>
    </w:p>
    <w:p w:rsidR="00000000" w:rsidDel="00000000" w:rsidP="00000000" w:rsidRDefault="00000000" w:rsidRPr="00000000" w14:paraId="00000019">
      <w:pPr>
        <w:spacing w:line="360" w:lineRule="auto"/>
        <w:jc w:val="both"/>
        <w:rPr>
          <w:i w:val="1"/>
        </w:rPr>
      </w:pPr>
      <w:r w:rsidDel="00000000" w:rsidR="00000000" w:rsidRPr="00000000">
        <w:rPr>
          <w:i w:val="1"/>
          <w:rtl w:val="0"/>
        </w:rPr>
        <w:t xml:space="preserve">Despite these drawbacks, Huffman coding remains a widely used compression technique due to its simplicity and effectiveness in many scenarios. However, there are other compression algorithms that address some of these limitations, such as arithmetic coding or some dictionary-based methods.</w:t>
      </w:r>
    </w:p>
    <w:p w:rsidR="00000000" w:rsidDel="00000000" w:rsidP="00000000" w:rsidRDefault="00000000" w:rsidRPr="00000000" w14:paraId="0000001A">
      <w:pPr>
        <w:spacing w:line="360" w:lineRule="auto"/>
        <w:jc w:val="both"/>
        <w:rPr>
          <w:rFonts w:ascii="Roboto" w:cs="Roboto" w:eastAsia="Roboto" w:hAnsi="Roboto"/>
          <w:i w:val="1"/>
          <w:highlight w:val="white"/>
        </w:rPr>
      </w:pPr>
      <w:r w:rsidDel="00000000" w:rsidR="00000000" w:rsidRPr="00000000">
        <w:rPr>
          <w:rtl w:val="0"/>
        </w:rPr>
      </w:r>
    </w:p>
    <w:p w:rsidR="00000000" w:rsidDel="00000000" w:rsidP="00000000" w:rsidRDefault="00000000" w:rsidRPr="00000000" w14:paraId="0000001B">
      <w:pPr>
        <w:spacing w:line="360" w:lineRule="auto"/>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C">
      <w:pPr>
        <w:spacing w:line="360" w:lineRule="auto"/>
        <w:jc w:val="both"/>
        <w:rPr>
          <w:rFonts w:ascii="Roboto" w:cs="Roboto" w:eastAsia="Roboto" w:hAnsi="Roboto"/>
          <w:highlight w:val="white"/>
        </w:rPr>
      </w:pPr>
      <w:r w:rsidDel="00000000" w:rsidR="00000000" w:rsidRPr="00000000">
        <w:rPr>
          <w:rFonts w:ascii="Roboto" w:cs="Roboto" w:eastAsia="Roboto" w:hAnsi="Roboto"/>
          <w:b w:val="1"/>
          <w:i w:val="1"/>
          <w:color w:val="a64d79"/>
          <w:sz w:val="28"/>
          <w:szCs w:val="28"/>
          <w:highlight w:val="white"/>
          <w:rtl w:val="0"/>
        </w:rPr>
        <w:t xml:space="preserve">ADVANTAGES:</w:t>
      </w:r>
      <w:r w:rsidDel="00000000" w:rsidR="00000000" w:rsidRPr="00000000">
        <w:rPr>
          <w:rFonts w:ascii="Roboto" w:cs="Roboto" w:eastAsia="Roboto" w:hAnsi="Roboto"/>
          <w:highlight w:val="white"/>
          <w:rtl w:val="0"/>
        </w:rPr>
        <w:br w:type="textWrapping"/>
      </w:r>
    </w:p>
    <w:p w:rsidR="00000000" w:rsidDel="00000000" w:rsidP="00000000" w:rsidRDefault="00000000" w:rsidRPr="00000000" w14:paraId="0000001D">
      <w:pPr>
        <w:numPr>
          <w:ilvl w:val="0"/>
          <w:numId w:val="1"/>
        </w:numPr>
        <w:spacing w:line="360" w:lineRule="auto"/>
        <w:ind w:left="720" w:hanging="36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Lossless Compression: Huffman coding is a lossless compression algorithm, meaning that the original data can be perfectly reconstructed from the compressed data. No information is lost during the compression and decompression process, ensuring fidelity in data transmission or storage.</w:t>
      </w:r>
    </w:p>
    <w:p w:rsidR="00000000" w:rsidDel="00000000" w:rsidP="00000000" w:rsidRDefault="00000000" w:rsidRPr="00000000" w14:paraId="0000001E">
      <w:pPr>
        <w:numPr>
          <w:ilvl w:val="0"/>
          <w:numId w:val="1"/>
        </w:numPr>
        <w:spacing w:line="360" w:lineRule="auto"/>
        <w:ind w:left="720" w:hanging="36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Efficient Compression: Huffman coding achieves efficient compression by assigning shorter codes to more frequently occurring symbols and longer codes to less frequent symbols. This adaptive encoding scheme takes advantage of the statistical properties of the data, resulting in a smaller compressed file size compared to the original.</w:t>
      </w:r>
    </w:p>
    <w:p w:rsidR="00000000" w:rsidDel="00000000" w:rsidP="00000000" w:rsidRDefault="00000000" w:rsidRPr="00000000" w14:paraId="0000001F">
      <w:pPr>
        <w:numPr>
          <w:ilvl w:val="0"/>
          <w:numId w:val="1"/>
        </w:numPr>
        <w:spacing w:line="360" w:lineRule="auto"/>
        <w:ind w:left="720" w:hanging="36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Simplicity: The concept behind Huffman coding is relatively simple and intuitive. It can be implemented with straightforward algorithms and data structures. The encoding and decoding processes involve traversing a binary tree and performing bit operations, making it computationally efficient.</w:t>
      </w:r>
    </w:p>
    <w:p w:rsidR="00000000" w:rsidDel="00000000" w:rsidP="00000000" w:rsidRDefault="00000000" w:rsidRPr="00000000" w14:paraId="00000020">
      <w:pPr>
        <w:numPr>
          <w:ilvl w:val="0"/>
          <w:numId w:val="1"/>
        </w:numPr>
        <w:spacing w:line="360" w:lineRule="auto"/>
        <w:ind w:left="720" w:hanging="36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Widely Supported: Huffman coding has been around for many years and is supported by a wide range of software and hardware systems. It has become a standard technique in various applications, such as file compression, image and video encoding, and network protocols.</w:t>
      </w:r>
    </w:p>
    <w:p w:rsidR="00000000" w:rsidDel="00000000" w:rsidP="00000000" w:rsidRDefault="00000000" w:rsidRPr="00000000" w14:paraId="00000021">
      <w:pPr>
        <w:numPr>
          <w:ilvl w:val="0"/>
          <w:numId w:val="1"/>
        </w:numPr>
        <w:spacing w:line="360" w:lineRule="auto"/>
        <w:ind w:left="720" w:hanging="36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Variable-Length Codes: The variable-length nature of Huffman codes allows for efficient representation of symbols with different probabilities. This flexibility makes Huffman coding particularly effective when the data contains symbols with highly disparate frequencies. It can adapt to the specific characteristics of the data, providing improved compression ratios compared to fixed-length coding methods.</w:t>
      </w:r>
    </w:p>
    <w:p w:rsidR="00000000" w:rsidDel="00000000" w:rsidP="00000000" w:rsidRDefault="00000000" w:rsidRPr="00000000" w14:paraId="00000022">
      <w:pPr>
        <w:numPr>
          <w:ilvl w:val="0"/>
          <w:numId w:val="1"/>
        </w:numPr>
        <w:spacing w:line="360" w:lineRule="auto"/>
        <w:ind w:left="720" w:hanging="36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Independence from File Type: Huffman coding is applicable to a wide range of data types and file formats. It can compress text files, binary files, images, audio, and other types of data. The encoding process is agnostic to the specific content of the file and relies solely on the frequency distribution of symbols.</w:t>
      </w:r>
    </w:p>
    <w:p w:rsidR="00000000" w:rsidDel="00000000" w:rsidP="00000000" w:rsidRDefault="00000000" w:rsidRPr="00000000" w14:paraId="00000023">
      <w:pPr>
        <w:numPr>
          <w:ilvl w:val="0"/>
          <w:numId w:val="1"/>
        </w:numPr>
        <w:spacing w:line="360" w:lineRule="auto"/>
        <w:ind w:left="720" w:hanging="36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Fast Decoding: Huffman decoding is generally fast, especially when implemented with appropriate data structures, such as binary heaps or priority queues. The decoding process involves traversing the Huffman tree based on the compressed bit stream, making it efficient and suitable for real-time applications.</w:t>
      </w:r>
    </w:p>
    <w:p w:rsidR="00000000" w:rsidDel="00000000" w:rsidP="00000000" w:rsidRDefault="00000000" w:rsidRPr="00000000" w14:paraId="00000024">
      <w:pPr>
        <w:spacing w:line="360" w:lineRule="auto"/>
        <w:jc w:val="both"/>
        <w:rPr>
          <w:rFonts w:ascii="Roboto" w:cs="Roboto" w:eastAsia="Roboto" w:hAnsi="Roboto"/>
          <w:color w:val="d1d5db"/>
          <w:shd w:fill="444654" w:val="clear"/>
        </w:rPr>
      </w:pPr>
      <w:r w:rsidDel="00000000" w:rsidR="00000000" w:rsidRPr="00000000">
        <w:rPr>
          <w:rtl w:val="0"/>
        </w:rPr>
        <w:t xml:space="preserve">Overall, the advantages of Huffman coding include its simplicity, efficiency in compressing data, lossless nature, and wide support in various domains. These factors have contributed to its longevity and continued usage in the field of data compression.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