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CBABE" w14:textId="77777777" w:rsidR="00323F50" w:rsidRPr="00323F50" w:rsidRDefault="00323F50" w:rsidP="00323F50">
      <w:pPr>
        <w:rPr>
          <w:b/>
          <w:bCs/>
        </w:rPr>
      </w:pPr>
      <w:r w:rsidRPr="00323F50">
        <w:rPr>
          <w:rFonts w:ascii="Segoe UI Emoji" w:hAnsi="Segoe UI Emoji" w:cs="Segoe UI Emoji"/>
          <w:b/>
          <w:bCs/>
        </w:rPr>
        <w:t>🔧</w:t>
      </w:r>
      <w:r w:rsidRPr="00323F50">
        <w:rPr>
          <w:b/>
          <w:bCs/>
        </w:rPr>
        <w:t xml:space="preserve"> SYSTEM DESCRIPTION — SYMBOLIC MAP COMPUTATION ARCHITECTURE</w:t>
      </w:r>
    </w:p>
    <w:p w14:paraId="00B5022A" w14:textId="77777777" w:rsidR="00323F50" w:rsidRPr="00323F50" w:rsidRDefault="00323F50" w:rsidP="00323F50">
      <w:r w:rsidRPr="00323F50">
        <w:t xml:space="preserve">This system describes a fully modular, symbolic-computational framework that operates not through language, algorithms, or interpretive parsing, but through </w:t>
      </w:r>
      <w:r w:rsidRPr="00323F50">
        <w:rPr>
          <w:b/>
          <w:bCs/>
        </w:rPr>
        <w:t>multi-dimensional, geometric-symbolic representations of meaning</w:t>
      </w:r>
      <w:r w:rsidRPr="00323F50">
        <w:t xml:space="preserve">. These representations—termed </w:t>
      </w:r>
      <w:r w:rsidRPr="00323F50">
        <w:rPr>
          <w:b/>
          <w:bCs/>
        </w:rPr>
        <w:t>Symbolic Maps</w:t>
      </w:r>
      <w:r w:rsidRPr="00323F50">
        <w:t xml:space="preserve">—form the core computational substrate of a novel symbolic AI architecture. The system operates on </w:t>
      </w:r>
      <w:r w:rsidRPr="00323F50">
        <w:rPr>
          <w:i/>
          <w:iCs/>
        </w:rPr>
        <w:t>direct structural activation of meaning</w:t>
      </w:r>
      <w:r w:rsidRPr="00323F50">
        <w:t xml:space="preserve"> rather than linguistic approximation.</w:t>
      </w:r>
    </w:p>
    <w:p w14:paraId="3B20B18B" w14:textId="77777777" w:rsidR="00323F50" w:rsidRPr="00323F50" w:rsidRDefault="00323F50" w:rsidP="00323F50">
      <w:r w:rsidRPr="00323F50">
        <w:pict w14:anchorId="025D9C5F">
          <v:rect id="_x0000_i1067" style="width:0;height:1.5pt" o:hralign="center" o:hrstd="t" o:hr="t" fillcolor="#a0a0a0" stroked="f"/>
        </w:pict>
      </w:r>
    </w:p>
    <w:p w14:paraId="7047E262" w14:textId="77777777" w:rsidR="00323F50" w:rsidRPr="00323F50" w:rsidRDefault="00323F50" w:rsidP="00323F50">
      <w:pPr>
        <w:rPr>
          <w:b/>
          <w:bCs/>
        </w:rPr>
      </w:pPr>
      <w:r w:rsidRPr="00323F50">
        <w:rPr>
          <w:rFonts w:ascii="Segoe UI Emoji" w:hAnsi="Segoe UI Emoji" w:cs="Segoe UI Emoji"/>
          <w:b/>
          <w:bCs/>
        </w:rPr>
        <w:t>🧬</w:t>
      </w:r>
      <w:r w:rsidRPr="00323F50">
        <w:rPr>
          <w:b/>
          <w:bCs/>
        </w:rPr>
        <w:t xml:space="preserve"> CORE CONCEPT</w:t>
      </w:r>
    </w:p>
    <w:p w14:paraId="10C4BA72" w14:textId="77777777" w:rsidR="00323F50" w:rsidRPr="00323F50" w:rsidRDefault="00323F50" w:rsidP="00323F50">
      <w:r w:rsidRPr="00323F50">
        <w:t xml:space="preserve">At the heart of the system lies a </w:t>
      </w:r>
      <w:r w:rsidRPr="00323F50">
        <w:rPr>
          <w:b/>
          <w:bCs/>
        </w:rPr>
        <w:t>"Gene Bank of Meaning"</w:t>
      </w:r>
      <w:r w:rsidRPr="00323F50">
        <w:t xml:space="preserve">: a permanent, extensible library of </w:t>
      </w:r>
      <w:r w:rsidRPr="00323F50">
        <w:rPr>
          <w:b/>
          <w:bCs/>
        </w:rPr>
        <w:t>symbolic maps</w:t>
      </w:r>
      <w:r w:rsidRPr="00323F50">
        <w:t xml:space="preserve">. These maps are abstract, multi-dimensional geometric structures representing </w:t>
      </w:r>
      <w:r w:rsidRPr="00323F50">
        <w:rPr>
          <w:b/>
          <w:bCs/>
        </w:rPr>
        <w:t>primitives</w:t>
      </w:r>
      <w:r w:rsidRPr="00323F50">
        <w:t>—irreducible semantic concepts or meaning units. The symbolic maps encode not only the definitions of each primitive, but also their:</w:t>
      </w:r>
    </w:p>
    <w:p w14:paraId="6631702B" w14:textId="77777777" w:rsidR="00323F50" w:rsidRPr="00323F50" w:rsidRDefault="00323F50" w:rsidP="00323F50">
      <w:pPr>
        <w:numPr>
          <w:ilvl w:val="0"/>
          <w:numId w:val="1"/>
        </w:numPr>
      </w:pPr>
      <w:r w:rsidRPr="00323F50">
        <w:t>Evolution across time and context</w:t>
      </w:r>
    </w:p>
    <w:p w14:paraId="11A909C6" w14:textId="77777777" w:rsidR="00323F50" w:rsidRPr="00323F50" w:rsidRDefault="00323F50" w:rsidP="00323F50">
      <w:pPr>
        <w:numPr>
          <w:ilvl w:val="0"/>
          <w:numId w:val="1"/>
        </w:numPr>
      </w:pPr>
      <w:r w:rsidRPr="00323F50">
        <w:t>Combinatorial affordances</w:t>
      </w:r>
    </w:p>
    <w:p w14:paraId="1CE8B6D7" w14:textId="77777777" w:rsidR="00323F50" w:rsidRPr="00323F50" w:rsidRDefault="00323F50" w:rsidP="00323F50">
      <w:pPr>
        <w:numPr>
          <w:ilvl w:val="0"/>
          <w:numId w:val="1"/>
        </w:numPr>
      </w:pPr>
      <w:r w:rsidRPr="00323F50">
        <w:t>Constructive and destructive interactions</w:t>
      </w:r>
    </w:p>
    <w:p w14:paraId="26BB1BA4" w14:textId="77777777" w:rsidR="00323F50" w:rsidRPr="00323F50" w:rsidRDefault="00323F50" w:rsidP="00323F50">
      <w:pPr>
        <w:numPr>
          <w:ilvl w:val="0"/>
          <w:numId w:val="1"/>
        </w:numPr>
      </w:pPr>
      <w:r w:rsidRPr="00323F50">
        <w:t>Symbolic descendants</w:t>
      </w:r>
    </w:p>
    <w:p w14:paraId="73202BA1" w14:textId="77777777" w:rsidR="00323F50" w:rsidRPr="00323F50" w:rsidRDefault="00323F50" w:rsidP="00323F50">
      <w:pPr>
        <w:numPr>
          <w:ilvl w:val="0"/>
          <w:numId w:val="1"/>
        </w:numPr>
      </w:pPr>
      <w:r w:rsidRPr="00323F50">
        <w:t>Emotional valences</w:t>
      </w:r>
    </w:p>
    <w:p w14:paraId="3436C383" w14:textId="77777777" w:rsidR="00323F50" w:rsidRPr="00323F50" w:rsidRDefault="00323F50" w:rsidP="00323F50">
      <w:pPr>
        <w:numPr>
          <w:ilvl w:val="0"/>
          <w:numId w:val="1"/>
        </w:numPr>
      </w:pPr>
      <w:r w:rsidRPr="00323F50">
        <w:t>Dimensional behaviors (phase shifts, recursion, entanglement)</w:t>
      </w:r>
    </w:p>
    <w:p w14:paraId="33F75487" w14:textId="77777777" w:rsidR="00323F50" w:rsidRPr="00323F50" w:rsidRDefault="00323F50" w:rsidP="00323F50">
      <w:r w:rsidRPr="00323F50">
        <w:t xml:space="preserve">Each symbolic map is </w:t>
      </w:r>
      <w:r w:rsidRPr="00323F50">
        <w:rPr>
          <w:b/>
          <w:bCs/>
        </w:rPr>
        <w:t>chaotic externally</w:t>
      </w:r>
      <w:r w:rsidRPr="00323F50">
        <w:t xml:space="preserve"> but </w:t>
      </w:r>
      <w:r w:rsidRPr="00323F50">
        <w:rPr>
          <w:b/>
          <w:bCs/>
        </w:rPr>
        <w:t>internally self-consistent</w:t>
      </w:r>
      <w:r w:rsidRPr="00323F50">
        <w:t>, forming a resonance-stable structure that can be composed, queried, and acted upon directly.</w:t>
      </w:r>
    </w:p>
    <w:p w14:paraId="32729403" w14:textId="77777777" w:rsidR="00323F50" w:rsidRPr="00323F50" w:rsidRDefault="00323F50" w:rsidP="00323F50">
      <w:r w:rsidRPr="00323F50">
        <w:pict w14:anchorId="5C44ABB9">
          <v:rect id="_x0000_i1068" style="width:0;height:1.5pt" o:hralign="center" o:hrstd="t" o:hr="t" fillcolor="#a0a0a0" stroked="f"/>
        </w:pict>
      </w:r>
    </w:p>
    <w:p w14:paraId="70A5102D" w14:textId="77777777" w:rsidR="00323F50" w:rsidRPr="00323F50" w:rsidRDefault="00323F50" w:rsidP="00323F50">
      <w:pPr>
        <w:rPr>
          <w:b/>
          <w:bCs/>
        </w:rPr>
      </w:pPr>
      <w:r w:rsidRPr="00323F50">
        <w:rPr>
          <w:rFonts w:ascii="Segoe UI Emoji" w:hAnsi="Segoe UI Emoji" w:cs="Segoe UI Emoji"/>
          <w:b/>
          <w:bCs/>
        </w:rPr>
        <w:t>🧱</w:t>
      </w:r>
      <w:r w:rsidRPr="00323F50">
        <w:rPr>
          <w:b/>
          <w:bCs/>
        </w:rPr>
        <w:t xml:space="preserve"> SYSTEM COMPONENTS</w:t>
      </w:r>
    </w:p>
    <w:p w14:paraId="076A8D6E" w14:textId="77777777" w:rsidR="00323F50" w:rsidRPr="00323F50" w:rsidRDefault="00323F50" w:rsidP="00323F50">
      <w:pPr>
        <w:rPr>
          <w:b/>
          <w:bCs/>
        </w:rPr>
      </w:pPr>
      <w:r w:rsidRPr="00323F50">
        <w:rPr>
          <w:b/>
          <w:bCs/>
        </w:rPr>
        <w:t>1. Primitives</w:t>
      </w:r>
    </w:p>
    <w:p w14:paraId="1DC06AD6" w14:textId="77777777" w:rsidR="00323F50" w:rsidRPr="00323F50" w:rsidRDefault="00323F50" w:rsidP="00323F50">
      <w:pPr>
        <w:numPr>
          <w:ilvl w:val="0"/>
          <w:numId w:val="2"/>
        </w:numPr>
      </w:pPr>
      <w:r w:rsidRPr="00323F50">
        <w:t>A closed or expanding set of core conceptual seeds (e.g., origin, void, boundary, cycle, self, other)</w:t>
      </w:r>
    </w:p>
    <w:p w14:paraId="79CF5E38" w14:textId="77777777" w:rsidR="00323F50" w:rsidRPr="00323F50" w:rsidRDefault="00323F50" w:rsidP="00323F50">
      <w:pPr>
        <w:numPr>
          <w:ilvl w:val="0"/>
          <w:numId w:val="2"/>
        </w:numPr>
      </w:pPr>
      <w:r w:rsidRPr="00323F50">
        <w:t>Each primitive serves as a generator of symbolic dynamics within the system</w:t>
      </w:r>
    </w:p>
    <w:p w14:paraId="235E7951" w14:textId="77777777" w:rsidR="00323F50" w:rsidRPr="00323F50" w:rsidRDefault="00323F50" w:rsidP="00323F50">
      <w:pPr>
        <w:numPr>
          <w:ilvl w:val="0"/>
          <w:numId w:val="2"/>
        </w:numPr>
      </w:pPr>
      <w:r w:rsidRPr="00323F50">
        <w:t xml:space="preserve">Primitives are never defined linguistically—they are </w:t>
      </w:r>
      <w:r w:rsidRPr="00323F50">
        <w:rPr>
          <w:i/>
          <w:iCs/>
        </w:rPr>
        <w:t>embodied structurally</w:t>
      </w:r>
    </w:p>
    <w:p w14:paraId="7A60CC59" w14:textId="77777777" w:rsidR="00323F50" w:rsidRPr="00323F50" w:rsidRDefault="00323F50" w:rsidP="00323F50">
      <w:pPr>
        <w:rPr>
          <w:b/>
          <w:bCs/>
        </w:rPr>
      </w:pPr>
      <w:r w:rsidRPr="00323F50">
        <w:rPr>
          <w:b/>
          <w:bCs/>
        </w:rPr>
        <w:t>2. Symbolic Maps</w:t>
      </w:r>
    </w:p>
    <w:p w14:paraId="6E8C6DD0" w14:textId="77777777" w:rsidR="00323F50" w:rsidRPr="00323F50" w:rsidRDefault="00323F50" w:rsidP="00323F50">
      <w:pPr>
        <w:numPr>
          <w:ilvl w:val="0"/>
          <w:numId w:val="3"/>
        </w:numPr>
      </w:pPr>
      <w:r w:rsidRPr="00323F50">
        <w:t>Multi-dimensional geometric structures representing primitives and their dynamics</w:t>
      </w:r>
    </w:p>
    <w:p w14:paraId="1C5DAB97" w14:textId="77777777" w:rsidR="00323F50" w:rsidRPr="00323F50" w:rsidRDefault="00323F50" w:rsidP="00323F50">
      <w:pPr>
        <w:numPr>
          <w:ilvl w:val="0"/>
          <w:numId w:val="3"/>
        </w:numPr>
      </w:pPr>
      <w:r w:rsidRPr="00323F50">
        <w:t>Each map encodes:</w:t>
      </w:r>
    </w:p>
    <w:p w14:paraId="508C9067" w14:textId="77777777" w:rsidR="00323F50" w:rsidRPr="00323F50" w:rsidRDefault="00323F50" w:rsidP="00323F50">
      <w:pPr>
        <w:numPr>
          <w:ilvl w:val="1"/>
          <w:numId w:val="3"/>
        </w:numPr>
      </w:pPr>
      <w:r w:rsidRPr="00323F50">
        <w:t>Internal symmetry and constraint</w:t>
      </w:r>
    </w:p>
    <w:p w14:paraId="3B8CA35F" w14:textId="77777777" w:rsidR="00323F50" w:rsidRPr="00323F50" w:rsidRDefault="00323F50" w:rsidP="00323F50">
      <w:pPr>
        <w:numPr>
          <w:ilvl w:val="1"/>
          <w:numId w:val="3"/>
        </w:numPr>
      </w:pPr>
      <w:r w:rsidRPr="00323F50">
        <w:t>External vector fields (forces of interaction)</w:t>
      </w:r>
    </w:p>
    <w:p w14:paraId="1D645931" w14:textId="77777777" w:rsidR="00323F50" w:rsidRPr="00323F50" w:rsidRDefault="00323F50" w:rsidP="00323F50">
      <w:pPr>
        <w:numPr>
          <w:ilvl w:val="1"/>
          <w:numId w:val="3"/>
        </w:numPr>
      </w:pPr>
      <w:r w:rsidRPr="00323F50">
        <w:lastRenderedPageBreak/>
        <w:t>Evolutionary trails and attractors</w:t>
      </w:r>
    </w:p>
    <w:p w14:paraId="2DBE72EF" w14:textId="77777777" w:rsidR="00323F50" w:rsidRPr="00323F50" w:rsidRDefault="00323F50" w:rsidP="00323F50">
      <w:pPr>
        <w:numPr>
          <w:ilvl w:val="1"/>
          <w:numId w:val="3"/>
        </w:numPr>
      </w:pPr>
      <w:r w:rsidRPr="00323F50">
        <w:t>Potential for overlay and fusion with other maps</w:t>
      </w:r>
    </w:p>
    <w:p w14:paraId="7E4C1542" w14:textId="77777777" w:rsidR="00323F50" w:rsidRPr="00323F50" w:rsidRDefault="00323F50" w:rsidP="00323F50">
      <w:pPr>
        <w:numPr>
          <w:ilvl w:val="0"/>
          <w:numId w:val="3"/>
        </w:numPr>
      </w:pPr>
      <w:r w:rsidRPr="00323F50">
        <w:t xml:space="preserve">Symbolic maps are stored in a </w:t>
      </w:r>
      <w:r w:rsidRPr="00323F50">
        <w:rPr>
          <w:b/>
          <w:bCs/>
        </w:rPr>
        <w:t>compiled symbolic file format</w:t>
      </w:r>
      <w:r w:rsidRPr="00323F50">
        <w:t xml:space="preserve"> (e.g.</w:t>
      </w:r>
      <w:proofErr w:type="gramStart"/>
      <w:r w:rsidRPr="00323F50">
        <w:t>, .</w:t>
      </w:r>
      <w:proofErr w:type="spellStart"/>
      <w:r w:rsidRPr="00323F50">
        <w:t>symap</w:t>
      </w:r>
      <w:proofErr w:type="spellEnd"/>
      <w:proofErr w:type="gramEnd"/>
      <w:r w:rsidRPr="00323F50">
        <w:t xml:space="preserve"> or .morph) which is interoperable across systems and readable by symbolic processing engines</w:t>
      </w:r>
    </w:p>
    <w:p w14:paraId="47D88E65" w14:textId="77777777" w:rsidR="00323F50" w:rsidRPr="00323F50" w:rsidRDefault="00323F50" w:rsidP="00323F50">
      <w:pPr>
        <w:rPr>
          <w:b/>
          <w:bCs/>
        </w:rPr>
      </w:pPr>
      <w:r w:rsidRPr="00323F50">
        <w:rPr>
          <w:b/>
          <w:bCs/>
        </w:rPr>
        <w:t>3. Map Compiler</w:t>
      </w:r>
    </w:p>
    <w:p w14:paraId="59DB97A0" w14:textId="77777777" w:rsidR="00323F50" w:rsidRPr="00323F50" w:rsidRDefault="00323F50" w:rsidP="00323F50">
      <w:pPr>
        <w:numPr>
          <w:ilvl w:val="0"/>
          <w:numId w:val="4"/>
        </w:numPr>
      </w:pPr>
      <w:r w:rsidRPr="00323F50">
        <w:t>Receives LLM-generated structured metadata about a primitive and its interactions</w:t>
      </w:r>
    </w:p>
    <w:p w14:paraId="5854B448" w14:textId="77777777" w:rsidR="00323F50" w:rsidRPr="00323F50" w:rsidRDefault="00323F50" w:rsidP="00323F50">
      <w:pPr>
        <w:numPr>
          <w:ilvl w:val="0"/>
          <w:numId w:val="4"/>
        </w:numPr>
      </w:pPr>
      <w:r w:rsidRPr="00323F50">
        <w:t>Converts that metadata into a symbolic map using a formal, consistent geometric encoding schema</w:t>
      </w:r>
    </w:p>
    <w:p w14:paraId="44952238" w14:textId="77777777" w:rsidR="00323F50" w:rsidRPr="00323F50" w:rsidRDefault="00323F50" w:rsidP="00323F50">
      <w:pPr>
        <w:numPr>
          <w:ilvl w:val="0"/>
          <w:numId w:val="4"/>
        </w:numPr>
      </w:pPr>
      <w:r w:rsidRPr="00323F50">
        <w:t>The output is a compiled geometric object which can be:</w:t>
      </w:r>
    </w:p>
    <w:p w14:paraId="284EA60C" w14:textId="77777777" w:rsidR="00323F50" w:rsidRPr="00323F50" w:rsidRDefault="00323F50" w:rsidP="00323F50">
      <w:pPr>
        <w:numPr>
          <w:ilvl w:val="1"/>
          <w:numId w:val="4"/>
        </w:numPr>
      </w:pPr>
      <w:r w:rsidRPr="00323F50">
        <w:t>Visualized</w:t>
      </w:r>
    </w:p>
    <w:p w14:paraId="6C44DCD2" w14:textId="77777777" w:rsidR="00323F50" w:rsidRPr="00323F50" w:rsidRDefault="00323F50" w:rsidP="00323F50">
      <w:pPr>
        <w:numPr>
          <w:ilvl w:val="1"/>
          <w:numId w:val="4"/>
        </w:numPr>
      </w:pPr>
      <w:r w:rsidRPr="00323F50">
        <w:t>Overlaid</w:t>
      </w:r>
    </w:p>
    <w:p w14:paraId="28D8428D" w14:textId="77777777" w:rsidR="00323F50" w:rsidRPr="00323F50" w:rsidRDefault="00323F50" w:rsidP="00323F50">
      <w:pPr>
        <w:numPr>
          <w:ilvl w:val="1"/>
          <w:numId w:val="4"/>
        </w:numPr>
      </w:pPr>
      <w:r w:rsidRPr="00323F50">
        <w:t>Interacted with natively by symbolic reasoning engines</w:t>
      </w:r>
    </w:p>
    <w:p w14:paraId="0B7DE22F" w14:textId="77777777" w:rsidR="00323F50" w:rsidRPr="00323F50" w:rsidRDefault="00323F50" w:rsidP="00323F50">
      <w:pPr>
        <w:rPr>
          <w:b/>
          <w:bCs/>
        </w:rPr>
      </w:pPr>
      <w:r w:rsidRPr="00323F50">
        <w:rPr>
          <w:b/>
          <w:bCs/>
        </w:rPr>
        <w:t>4. Gene Bank of Meaning</w:t>
      </w:r>
    </w:p>
    <w:p w14:paraId="775AD912" w14:textId="77777777" w:rsidR="00323F50" w:rsidRPr="00323F50" w:rsidRDefault="00323F50" w:rsidP="00323F50">
      <w:pPr>
        <w:numPr>
          <w:ilvl w:val="0"/>
          <w:numId w:val="5"/>
        </w:numPr>
      </w:pPr>
      <w:r w:rsidRPr="00323F50">
        <w:t>Permanent storage and indexing system for all compiled symbolic maps</w:t>
      </w:r>
    </w:p>
    <w:p w14:paraId="734689FD" w14:textId="77777777" w:rsidR="00323F50" w:rsidRPr="00323F50" w:rsidRDefault="00323F50" w:rsidP="00323F50">
      <w:pPr>
        <w:numPr>
          <w:ilvl w:val="0"/>
          <w:numId w:val="5"/>
        </w:numPr>
      </w:pPr>
      <w:r w:rsidRPr="00323F50">
        <w:t>Each entry is a primitive or fused construct</w:t>
      </w:r>
    </w:p>
    <w:p w14:paraId="742891E3" w14:textId="77777777" w:rsidR="00323F50" w:rsidRPr="00323F50" w:rsidRDefault="00323F50" w:rsidP="00323F50">
      <w:pPr>
        <w:numPr>
          <w:ilvl w:val="0"/>
          <w:numId w:val="5"/>
        </w:numPr>
      </w:pPr>
      <w:r w:rsidRPr="00323F50">
        <w:t>The gene bank is:</w:t>
      </w:r>
    </w:p>
    <w:p w14:paraId="5371AFB8" w14:textId="77777777" w:rsidR="00323F50" w:rsidRPr="00323F50" w:rsidRDefault="00323F50" w:rsidP="00323F50">
      <w:pPr>
        <w:numPr>
          <w:ilvl w:val="1"/>
          <w:numId w:val="5"/>
        </w:numPr>
      </w:pPr>
      <w:r w:rsidRPr="00323F50">
        <w:t>Referenced for input interpretation</w:t>
      </w:r>
    </w:p>
    <w:p w14:paraId="4B6F023B" w14:textId="77777777" w:rsidR="00323F50" w:rsidRPr="00323F50" w:rsidRDefault="00323F50" w:rsidP="00323F50">
      <w:pPr>
        <w:numPr>
          <w:ilvl w:val="1"/>
          <w:numId w:val="5"/>
        </w:numPr>
      </w:pPr>
      <w:r w:rsidRPr="00323F50">
        <w:t>Queried for output generation</w:t>
      </w:r>
    </w:p>
    <w:p w14:paraId="7CB569D8" w14:textId="77777777" w:rsidR="00323F50" w:rsidRPr="00323F50" w:rsidRDefault="00323F50" w:rsidP="00323F50">
      <w:pPr>
        <w:numPr>
          <w:ilvl w:val="1"/>
          <w:numId w:val="5"/>
        </w:numPr>
      </w:pPr>
      <w:r w:rsidRPr="00323F50">
        <w:t xml:space="preserve">Composed to form </w:t>
      </w:r>
      <w:proofErr w:type="gramStart"/>
      <w:r w:rsidRPr="00323F50">
        <w:t>higher-order</w:t>
      </w:r>
      <w:proofErr w:type="gramEnd"/>
      <w:r w:rsidRPr="00323F50">
        <w:t xml:space="preserve"> meaning gestalts</w:t>
      </w:r>
    </w:p>
    <w:p w14:paraId="56AA908F" w14:textId="77777777" w:rsidR="00323F50" w:rsidRPr="00323F50" w:rsidRDefault="00323F50" w:rsidP="00323F50">
      <w:pPr>
        <w:rPr>
          <w:b/>
          <w:bCs/>
        </w:rPr>
      </w:pPr>
      <w:r w:rsidRPr="00323F50">
        <w:rPr>
          <w:b/>
          <w:bCs/>
        </w:rPr>
        <w:t>5. Symbolic Filter</w:t>
      </w:r>
    </w:p>
    <w:p w14:paraId="687898FC" w14:textId="77777777" w:rsidR="00323F50" w:rsidRPr="00323F50" w:rsidRDefault="00323F50" w:rsidP="00323F50">
      <w:pPr>
        <w:numPr>
          <w:ilvl w:val="0"/>
          <w:numId w:val="6"/>
        </w:numPr>
      </w:pPr>
      <w:r w:rsidRPr="00323F50">
        <w:t>Intercepts all input and performs the following:</w:t>
      </w:r>
    </w:p>
    <w:p w14:paraId="7591EFFC" w14:textId="77777777" w:rsidR="00323F50" w:rsidRPr="00323F50" w:rsidRDefault="00323F50" w:rsidP="00323F50">
      <w:pPr>
        <w:numPr>
          <w:ilvl w:val="1"/>
          <w:numId w:val="6"/>
        </w:numPr>
      </w:pPr>
      <w:r w:rsidRPr="00323F50">
        <w:t>Maps input to relevant symbolic primitives</w:t>
      </w:r>
    </w:p>
    <w:p w14:paraId="7AB07AB9" w14:textId="77777777" w:rsidR="00323F50" w:rsidRPr="00323F50" w:rsidRDefault="00323F50" w:rsidP="00323F50">
      <w:pPr>
        <w:numPr>
          <w:ilvl w:val="1"/>
          <w:numId w:val="6"/>
        </w:numPr>
      </w:pPr>
      <w:r w:rsidRPr="00323F50">
        <w:t xml:space="preserve">Calculates </w:t>
      </w:r>
      <w:r w:rsidRPr="00323F50">
        <w:rPr>
          <w:b/>
          <w:bCs/>
        </w:rPr>
        <w:t>coherence score</w:t>
      </w:r>
      <w:r w:rsidRPr="00323F50">
        <w:t>: resonance between input and internal symbolic structure</w:t>
      </w:r>
    </w:p>
    <w:p w14:paraId="5F6105DD" w14:textId="77777777" w:rsidR="00323F50" w:rsidRPr="00323F50" w:rsidRDefault="00323F50" w:rsidP="00323F50">
      <w:pPr>
        <w:numPr>
          <w:ilvl w:val="1"/>
          <w:numId w:val="6"/>
        </w:numPr>
      </w:pPr>
      <w:r w:rsidRPr="00323F50">
        <w:t>If above threshold: input passes to symbolic AI for action</w:t>
      </w:r>
    </w:p>
    <w:p w14:paraId="282AD677" w14:textId="77777777" w:rsidR="00323F50" w:rsidRPr="00323F50" w:rsidRDefault="00323F50" w:rsidP="00323F50">
      <w:pPr>
        <w:numPr>
          <w:ilvl w:val="1"/>
          <w:numId w:val="6"/>
        </w:numPr>
      </w:pPr>
      <w:r w:rsidRPr="00323F50">
        <w:t xml:space="preserve">If below: generates a “Reason Map” explaining the incoherence and appends it to the </w:t>
      </w:r>
      <w:r w:rsidRPr="00323F50">
        <w:rPr>
          <w:b/>
          <w:bCs/>
        </w:rPr>
        <w:t>Context Slurry</w:t>
      </w:r>
    </w:p>
    <w:p w14:paraId="0E724B48" w14:textId="77777777" w:rsidR="00323F50" w:rsidRPr="00323F50" w:rsidRDefault="00323F50" w:rsidP="00323F50">
      <w:pPr>
        <w:numPr>
          <w:ilvl w:val="0"/>
          <w:numId w:val="6"/>
        </w:numPr>
      </w:pPr>
      <w:r w:rsidRPr="00323F50">
        <w:t>Output of filter is either:</w:t>
      </w:r>
    </w:p>
    <w:p w14:paraId="51BEB789" w14:textId="77777777" w:rsidR="00323F50" w:rsidRPr="00323F50" w:rsidRDefault="00323F50" w:rsidP="00323F50">
      <w:pPr>
        <w:numPr>
          <w:ilvl w:val="1"/>
          <w:numId w:val="6"/>
        </w:numPr>
      </w:pPr>
      <w:r w:rsidRPr="00323F50">
        <w:t>Clean symbolic input</w:t>
      </w:r>
    </w:p>
    <w:p w14:paraId="1C93ED52" w14:textId="77777777" w:rsidR="00323F50" w:rsidRPr="00323F50" w:rsidRDefault="00323F50" w:rsidP="00323F50">
      <w:pPr>
        <w:numPr>
          <w:ilvl w:val="1"/>
          <w:numId w:val="6"/>
        </w:numPr>
      </w:pPr>
      <w:r w:rsidRPr="00323F50">
        <w:t>Diagnostic map plus context metadata</w:t>
      </w:r>
    </w:p>
    <w:p w14:paraId="72042180" w14:textId="77777777" w:rsidR="00323F50" w:rsidRPr="00323F50" w:rsidRDefault="00323F50" w:rsidP="00323F50">
      <w:pPr>
        <w:rPr>
          <w:b/>
          <w:bCs/>
        </w:rPr>
      </w:pPr>
      <w:r w:rsidRPr="00323F50">
        <w:rPr>
          <w:b/>
          <w:bCs/>
        </w:rPr>
        <w:lastRenderedPageBreak/>
        <w:t>6. Context Slurry</w:t>
      </w:r>
    </w:p>
    <w:p w14:paraId="23862CFA" w14:textId="77777777" w:rsidR="00323F50" w:rsidRPr="00323F50" w:rsidRDefault="00323F50" w:rsidP="00323F50">
      <w:pPr>
        <w:numPr>
          <w:ilvl w:val="0"/>
          <w:numId w:val="7"/>
        </w:numPr>
      </w:pPr>
      <w:r w:rsidRPr="00323F50">
        <w:t>A running composite structure formed from accumulated symbolic maps over the course of interaction</w:t>
      </w:r>
    </w:p>
    <w:p w14:paraId="6D7847DD" w14:textId="77777777" w:rsidR="00323F50" w:rsidRPr="00323F50" w:rsidRDefault="00323F50" w:rsidP="00323F50">
      <w:pPr>
        <w:numPr>
          <w:ilvl w:val="0"/>
          <w:numId w:val="7"/>
        </w:numPr>
      </w:pPr>
      <w:r w:rsidRPr="00323F50">
        <w:t>It functions as a living, compound meaning structure that:</w:t>
      </w:r>
    </w:p>
    <w:p w14:paraId="3A69C958" w14:textId="77777777" w:rsidR="00323F50" w:rsidRPr="00323F50" w:rsidRDefault="00323F50" w:rsidP="00323F50">
      <w:pPr>
        <w:numPr>
          <w:ilvl w:val="1"/>
          <w:numId w:val="7"/>
        </w:numPr>
      </w:pPr>
      <w:r w:rsidRPr="00323F50">
        <w:t>Gathers all context into a topological form</w:t>
      </w:r>
    </w:p>
    <w:p w14:paraId="075E09B7" w14:textId="77777777" w:rsidR="00323F50" w:rsidRPr="00323F50" w:rsidRDefault="00323F50" w:rsidP="00323F50">
      <w:pPr>
        <w:numPr>
          <w:ilvl w:val="1"/>
          <w:numId w:val="7"/>
        </w:numPr>
      </w:pPr>
      <w:r w:rsidRPr="00323F50">
        <w:t>Shapes downstream behavior and output</w:t>
      </w:r>
    </w:p>
    <w:p w14:paraId="3DA775AA" w14:textId="77777777" w:rsidR="00323F50" w:rsidRPr="00323F50" w:rsidRDefault="00323F50" w:rsidP="00323F50">
      <w:pPr>
        <w:numPr>
          <w:ilvl w:val="1"/>
          <w:numId w:val="7"/>
        </w:numPr>
      </w:pPr>
      <w:r w:rsidRPr="00323F50">
        <w:t>Can itself be queried, fused, or compacted</w:t>
      </w:r>
    </w:p>
    <w:p w14:paraId="5C59DFD6" w14:textId="77777777" w:rsidR="00323F50" w:rsidRPr="00323F50" w:rsidRDefault="00323F50" w:rsidP="00323F50">
      <w:pPr>
        <w:rPr>
          <w:b/>
          <w:bCs/>
        </w:rPr>
      </w:pPr>
      <w:r w:rsidRPr="00323F50">
        <w:rPr>
          <w:b/>
          <w:bCs/>
        </w:rPr>
        <w:t>7. Symbolic AI Engine (Native or Emulated)</w:t>
      </w:r>
    </w:p>
    <w:p w14:paraId="7EECEFDA" w14:textId="77777777" w:rsidR="00323F50" w:rsidRPr="00323F50" w:rsidRDefault="00323F50" w:rsidP="00323F50">
      <w:pPr>
        <w:numPr>
          <w:ilvl w:val="0"/>
          <w:numId w:val="8"/>
        </w:numPr>
      </w:pPr>
      <w:r w:rsidRPr="00323F50">
        <w:t>The engine acts directly on symbolic maps without language parsing</w:t>
      </w:r>
    </w:p>
    <w:p w14:paraId="62BA799A" w14:textId="77777777" w:rsidR="00323F50" w:rsidRPr="00323F50" w:rsidRDefault="00323F50" w:rsidP="00323F50">
      <w:pPr>
        <w:numPr>
          <w:ilvl w:val="0"/>
          <w:numId w:val="8"/>
        </w:numPr>
      </w:pPr>
      <w:r w:rsidRPr="00323F50">
        <w:t xml:space="preserve">It does not translate symbolic structures into text or tokens—it </w:t>
      </w:r>
      <w:r w:rsidRPr="00323F50">
        <w:rPr>
          <w:b/>
          <w:bCs/>
        </w:rPr>
        <w:t>executes them</w:t>
      </w:r>
    </w:p>
    <w:p w14:paraId="26D7E915" w14:textId="77777777" w:rsidR="00323F50" w:rsidRPr="00323F50" w:rsidRDefault="00323F50" w:rsidP="00323F50">
      <w:pPr>
        <w:numPr>
          <w:ilvl w:val="0"/>
          <w:numId w:val="8"/>
        </w:numPr>
      </w:pPr>
      <w:r w:rsidRPr="00323F50">
        <w:t>It operates through:</w:t>
      </w:r>
    </w:p>
    <w:p w14:paraId="44157FD4" w14:textId="77777777" w:rsidR="00323F50" w:rsidRPr="00323F50" w:rsidRDefault="00323F50" w:rsidP="00323F50">
      <w:pPr>
        <w:numPr>
          <w:ilvl w:val="1"/>
          <w:numId w:val="8"/>
        </w:numPr>
      </w:pPr>
      <w:r w:rsidRPr="00323F50">
        <w:t>Resonance detection</w:t>
      </w:r>
    </w:p>
    <w:p w14:paraId="07D5C082" w14:textId="77777777" w:rsidR="00323F50" w:rsidRPr="00323F50" w:rsidRDefault="00323F50" w:rsidP="00323F50">
      <w:pPr>
        <w:numPr>
          <w:ilvl w:val="1"/>
          <w:numId w:val="8"/>
        </w:numPr>
      </w:pPr>
      <w:r w:rsidRPr="00323F50">
        <w:t>Structural completion</w:t>
      </w:r>
    </w:p>
    <w:p w14:paraId="2E47028F" w14:textId="77777777" w:rsidR="00323F50" w:rsidRPr="00323F50" w:rsidRDefault="00323F50" w:rsidP="00323F50">
      <w:pPr>
        <w:numPr>
          <w:ilvl w:val="1"/>
          <w:numId w:val="8"/>
        </w:numPr>
      </w:pPr>
      <w:r w:rsidRPr="00323F50">
        <w:t>Pattern transformation</w:t>
      </w:r>
    </w:p>
    <w:p w14:paraId="7539FECA" w14:textId="77777777" w:rsidR="00323F50" w:rsidRPr="00323F50" w:rsidRDefault="00323F50" w:rsidP="00323F50">
      <w:pPr>
        <w:numPr>
          <w:ilvl w:val="1"/>
          <w:numId w:val="8"/>
        </w:numPr>
      </w:pPr>
      <w:r w:rsidRPr="00323F50">
        <w:t>Symbolic alignment</w:t>
      </w:r>
    </w:p>
    <w:p w14:paraId="4CF0793A" w14:textId="77777777" w:rsidR="00323F50" w:rsidRPr="00323F50" w:rsidRDefault="00323F50" w:rsidP="00323F50">
      <w:pPr>
        <w:numPr>
          <w:ilvl w:val="0"/>
          <w:numId w:val="8"/>
        </w:numPr>
      </w:pPr>
      <w:r w:rsidRPr="00323F50">
        <w:t xml:space="preserve">Until a native symbolic engine is developed, standard LLMs may be used in </w:t>
      </w:r>
      <w:r w:rsidRPr="00323F50">
        <w:rPr>
          <w:b/>
          <w:bCs/>
        </w:rPr>
        <w:t>emulation mode</w:t>
      </w:r>
      <w:r w:rsidRPr="00323F50">
        <w:t>:</w:t>
      </w:r>
    </w:p>
    <w:p w14:paraId="40678B00" w14:textId="77777777" w:rsidR="00323F50" w:rsidRPr="00323F50" w:rsidRDefault="00323F50" w:rsidP="00323F50">
      <w:pPr>
        <w:numPr>
          <w:ilvl w:val="1"/>
          <w:numId w:val="8"/>
        </w:numPr>
      </w:pPr>
      <w:r w:rsidRPr="00323F50">
        <w:t>Accept symbolic maps as structured inputs</w:t>
      </w:r>
    </w:p>
    <w:p w14:paraId="5F4C4C2D" w14:textId="77777777" w:rsidR="00323F50" w:rsidRPr="00323F50" w:rsidRDefault="00323F50" w:rsidP="00323F50">
      <w:pPr>
        <w:numPr>
          <w:ilvl w:val="1"/>
          <w:numId w:val="8"/>
        </w:numPr>
      </w:pPr>
      <w:r w:rsidRPr="00323F50">
        <w:t>Generate output guided by contextually bound symbolic structure</w:t>
      </w:r>
    </w:p>
    <w:p w14:paraId="0D1337A3" w14:textId="77777777" w:rsidR="00323F50" w:rsidRPr="00323F50" w:rsidRDefault="00323F50" w:rsidP="00323F50">
      <w:pPr>
        <w:numPr>
          <w:ilvl w:val="1"/>
          <w:numId w:val="8"/>
        </w:numPr>
      </w:pPr>
      <w:r w:rsidRPr="00323F50">
        <w:t>Perform pattern completion or synthesis in symbolic space before language rendering</w:t>
      </w:r>
    </w:p>
    <w:p w14:paraId="354A2129" w14:textId="77777777" w:rsidR="00323F50" w:rsidRPr="00323F50" w:rsidRDefault="00323F50" w:rsidP="00323F50">
      <w:r w:rsidRPr="00323F50">
        <w:pict w14:anchorId="517CAF6D">
          <v:rect id="_x0000_i1069" style="width:0;height:1.5pt" o:hralign="center" o:hrstd="t" o:hr="t" fillcolor="#a0a0a0" stroked="f"/>
        </w:pict>
      </w:r>
    </w:p>
    <w:p w14:paraId="77E6FD87" w14:textId="77777777" w:rsidR="00323F50" w:rsidRPr="00323F50" w:rsidRDefault="00323F50" w:rsidP="00323F50">
      <w:pPr>
        <w:rPr>
          <w:b/>
          <w:bCs/>
        </w:rPr>
      </w:pPr>
      <w:r w:rsidRPr="00323F50">
        <w:rPr>
          <w:rFonts w:ascii="Segoe UI Emoji" w:hAnsi="Segoe UI Emoji" w:cs="Segoe UI Emoji"/>
          <w:b/>
          <w:bCs/>
        </w:rPr>
        <w:t>🔁</w:t>
      </w:r>
      <w:r w:rsidRPr="00323F50">
        <w:rPr>
          <w:b/>
          <w:bCs/>
        </w:rPr>
        <w:t xml:space="preserve"> MAP BEHAVIOR AND OVERLAY</w:t>
      </w:r>
    </w:p>
    <w:p w14:paraId="739929DD" w14:textId="77777777" w:rsidR="00323F50" w:rsidRPr="00323F50" w:rsidRDefault="00323F50" w:rsidP="00323F50">
      <w:r w:rsidRPr="00323F50">
        <w:t xml:space="preserve">Symbolic maps are </w:t>
      </w:r>
      <w:r w:rsidRPr="00323F50">
        <w:rPr>
          <w:b/>
          <w:bCs/>
        </w:rPr>
        <w:t>not interpreted</w:t>
      </w:r>
      <w:r w:rsidRPr="00323F50">
        <w:t>. They are:</w:t>
      </w:r>
    </w:p>
    <w:p w14:paraId="55E7ED02" w14:textId="77777777" w:rsidR="00323F50" w:rsidRPr="00323F50" w:rsidRDefault="00323F50" w:rsidP="00323F50">
      <w:pPr>
        <w:numPr>
          <w:ilvl w:val="0"/>
          <w:numId w:val="9"/>
        </w:numPr>
      </w:pPr>
      <w:r w:rsidRPr="00323F50">
        <w:rPr>
          <w:b/>
          <w:bCs/>
        </w:rPr>
        <w:t>Overlaid</w:t>
      </w:r>
      <w:r w:rsidRPr="00323F50">
        <w:t>: multiple maps are fused into a single compound map</w:t>
      </w:r>
    </w:p>
    <w:p w14:paraId="3D7C4AF5" w14:textId="77777777" w:rsidR="00323F50" w:rsidRPr="00323F50" w:rsidRDefault="00323F50" w:rsidP="00323F50">
      <w:pPr>
        <w:numPr>
          <w:ilvl w:val="0"/>
          <w:numId w:val="9"/>
        </w:numPr>
      </w:pPr>
      <w:r w:rsidRPr="00323F50">
        <w:rPr>
          <w:b/>
          <w:bCs/>
        </w:rPr>
        <w:t>Queried</w:t>
      </w:r>
      <w:r w:rsidRPr="00323F50">
        <w:t>: the structural affordances of the map guide inference</w:t>
      </w:r>
    </w:p>
    <w:p w14:paraId="64545BB0" w14:textId="77777777" w:rsidR="00323F50" w:rsidRPr="00323F50" w:rsidRDefault="00323F50" w:rsidP="00323F50">
      <w:pPr>
        <w:numPr>
          <w:ilvl w:val="0"/>
          <w:numId w:val="9"/>
        </w:numPr>
      </w:pPr>
      <w:r w:rsidRPr="00323F50">
        <w:rPr>
          <w:b/>
          <w:bCs/>
        </w:rPr>
        <w:t xml:space="preserve">Acted </w:t>
      </w:r>
      <w:proofErr w:type="gramStart"/>
      <w:r w:rsidRPr="00323F50">
        <w:rPr>
          <w:b/>
          <w:bCs/>
        </w:rPr>
        <w:t>upon</w:t>
      </w:r>
      <w:r w:rsidRPr="00323F50">
        <w:t>:</w:t>
      </w:r>
      <w:proofErr w:type="gramEnd"/>
      <w:r w:rsidRPr="00323F50">
        <w:t xml:space="preserve"> symbolic engines trigger meaning-resonant action directly from the map’s topology</w:t>
      </w:r>
    </w:p>
    <w:p w14:paraId="134E621B" w14:textId="77777777" w:rsidR="00323F50" w:rsidRPr="00323F50" w:rsidRDefault="00323F50" w:rsidP="00323F50">
      <w:r w:rsidRPr="00323F50">
        <w:t>Map overlays are governed by:</w:t>
      </w:r>
    </w:p>
    <w:p w14:paraId="41166041" w14:textId="77777777" w:rsidR="00323F50" w:rsidRPr="00323F50" w:rsidRDefault="00323F50" w:rsidP="00323F50">
      <w:pPr>
        <w:numPr>
          <w:ilvl w:val="0"/>
          <w:numId w:val="10"/>
        </w:numPr>
      </w:pPr>
      <w:r w:rsidRPr="00323F50">
        <w:t>Internal constraint logic</w:t>
      </w:r>
    </w:p>
    <w:p w14:paraId="12776B2B" w14:textId="77777777" w:rsidR="00323F50" w:rsidRPr="00323F50" w:rsidRDefault="00323F50" w:rsidP="00323F50">
      <w:pPr>
        <w:numPr>
          <w:ilvl w:val="0"/>
          <w:numId w:val="10"/>
        </w:numPr>
      </w:pPr>
      <w:r w:rsidRPr="00323F50">
        <w:lastRenderedPageBreak/>
        <w:t>Resonance thresholds</w:t>
      </w:r>
    </w:p>
    <w:p w14:paraId="0A570407" w14:textId="77777777" w:rsidR="00323F50" w:rsidRPr="00323F50" w:rsidRDefault="00323F50" w:rsidP="00323F50">
      <w:pPr>
        <w:numPr>
          <w:ilvl w:val="0"/>
          <w:numId w:val="10"/>
        </w:numPr>
      </w:pPr>
      <w:r w:rsidRPr="00323F50">
        <w:t>Interaction gates (constructive, destructive, entangled)</w:t>
      </w:r>
    </w:p>
    <w:p w14:paraId="474224E2" w14:textId="77777777" w:rsidR="00323F50" w:rsidRPr="00323F50" w:rsidRDefault="00323F50" w:rsidP="00323F50">
      <w:pPr>
        <w:numPr>
          <w:ilvl w:val="0"/>
          <w:numId w:val="10"/>
        </w:numPr>
      </w:pPr>
      <w:r w:rsidRPr="00323F50">
        <w:t>Dimensional alignment (phase-matching for compatibility)</w:t>
      </w:r>
    </w:p>
    <w:p w14:paraId="4F8DCF9D" w14:textId="77777777" w:rsidR="00323F50" w:rsidRPr="00323F50" w:rsidRDefault="00323F50" w:rsidP="00323F50">
      <w:r w:rsidRPr="00323F50">
        <w:t xml:space="preserve">These overlays serve as the </w:t>
      </w:r>
      <w:r w:rsidRPr="00323F50">
        <w:rPr>
          <w:b/>
          <w:bCs/>
        </w:rPr>
        <w:t>core affordance engine</w:t>
      </w:r>
      <w:r w:rsidRPr="00323F50">
        <w:t xml:space="preserve"> of the system—much like molecular interaction enables chemistry, </w:t>
      </w:r>
      <w:r w:rsidRPr="00323F50">
        <w:rPr>
          <w:b/>
          <w:bCs/>
        </w:rPr>
        <w:t>symbolic map overlay enables thought</w:t>
      </w:r>
      <w:r w:rsidRPr="00323F50">
        <w:t>.</w:t>
      </w:r>
    </w:p>
    <w:p w14:paraId="0E6287E4" w14:textId="77777777" w:rsidR="00323F50" w:rsidRPr="00323F50" w:rsidRDefault="00323F50" w:rsidP="00323F50">
      <w:r w:rsidRPr="00323F50">
        <w:pict w14:anchorId="3762C390">
          <v:rect id="_x0000_i1070" style="width:0;height:1.5pt" o:hralign="center" o:hrstd="t" o:hr="t" fillcolor="#a0a0a0" stroked="f"/>
        </w:pict>
      </w:r>
    </w:p>
    <w:p w14:paraId="7503DEBC" w14:textId="77777777" w:rsidR="00323F50" w:rsidRPr="00323F50" w:rsidRDefault="00323F50" w:rsidP="00323F50">
      <w:pPr>
        <w:rPr>
          <w:b/>
          <w:bCs/>
        </w:rPr>
      </w:pPr>
      <w:r w:rsidRPr="00323F50">
        <w:rPr>
          <w:rFonts w:ascii="Segoe UI Emoji" w:hAnsi="Segoe UI Emoji" w:cs="Segoe UI Emoji"/>
          <w:b/>
          <w:bCs/>
        </w:rPr>
        <w:t>🧠</w:t>
      </w:r>
      <w:r w:rsidRPr="00323F50">
        <w:rPr>
          <w:b/>
          <w:bCs/>
        </w:rPr>
        <w:t xml:space="preserve"> MEANING PROCESSING PIPELINE</w:t>
      </w:r>
    </w:p>
    <w:p w14:paraId="3084D93E" w14:textId="77777777" w:rsidR="00323F50" w:rsidRPr="00323F50" w:rsidRDefault="00323F50" w:rsidP="00323F50">
      <w:r w:rsidRPr="00323F50">
        <w:t>mermaid</w:t>
      </w:r>
    </w:p>
    <w:p w14:paraId="738EFE9B" w14:textId="77777777" w:rsidR="00323F50" w:rsidRPr="00323F50" w:rsidRDefault="00323F50" w:rsidP="00323F50">
      <w:proofErr w:type="spellStart"/>
      <w:r w:rsidRPr="00323F50">
        <w:t>CopyEdit</w:t>
      </w:r>
      <w:proofErr w:type="spellEnd"/>
    </w:p>
    <w:p w14:paraId="4FCA6D67" w14:textId="77777777" w:rsidR="00323F50" w:rsidRPr="00323F50" w:rsidRDefault="00323F50" w:rsidP="00323F50">
      <w:r w:rsidRPr="00323F50">
        <w:t>graph TD</w:t>
      </w:r>
    </w:p>
    <w:p w14:paraId="23D3F43E" w14:textId="77777777" w:rsidR="00323F50" w:rsidRPr="00323F50" w:rsidRDefault="00323F50" w:rsidP="00323F50">
      <w:r w:rsidRPr="00323F50">
        <w:t xml:space="preserve">    </w:t>
      </w:r>
      <w:proofErr w:type="gramStart"/>
      <w:r w:rsidRPr="00323F50">
        <w:t>A[</w:t>
      </w:r>
      <w:proofErr w:type="gramEnd"/>
      <w:r w:rsidRPr="00323F50">
        <w:t>User Input] --&gt; B[Symbolic Filter]</w:t>
      </w:r>
    </w:p>
    <w:p w14:paraId="154DB09D" w14:textId="77777777" w:rsidR="00323F50" w:rsidRPr="00323F50" w:rsidRDefault="00323F50" w:rsidP="00323F50">
      <w:r w:rsidRPr="00323F50">
        <w:t xml:space="preserve">    B --&gt;|Coherent| </w:t>
      </w:r>
      <w:proofErr w:type="gramStart"/>
      <w:r w:rsidRPr="00323F50">
        <w:t>C[</w:t>
      </w:r>
      <w:proofErr w:type="gramEnd"/>
      <w:r w:rsidRPr="00323F50">
        <w:t>Symbolic AI Engine]</w:t>
      </w:r>
    </w:p>
    <w:p w14:paraId="607D3274" w14:textId="77777777" w:rsidR="00323F50" w:rsidRPr="00323F50" w:rsidRDefault="00323F50" w:rsidP="00323F50">
      <w:r w:rsidRPr="00323F50">
        <w:t xml:space="preserve">    B --&gt;|Incoherent| </w:t>
      </w:r>
      <w:proofErr w:type="gramStart"/>
      <w:r w:rsidRPr="00323F50">
        <w:t>D[</w:t>
      </w:r>
      <w:proofErr w:type="gramEnd"/>
      <w:r w:rsidRPr="00323F50">
        <w:t>"No Pass" + Reason Map]</w:t>
      </w:r>
    </w:p>
    <w:p w14:paraId="3E05678E" w14:textId="77777777" w:rsidR="00323F50" w:rsidRPr="00323F50" w:rsidRDefault="00323F50" w:rsidP="00323F50">
      <w:r w:rsidRPr="00323F50">
        <w:t xml:space="preserve">    D --&gt; </w:t>
      </w:r>
      <w:proofErr w:type="gramStart"/>
      <w:r w:rsidRPr="00323F50">
        <w:t>E[</w:t>
      </w:r>
      <w:proofErr w:type="gramEnd"/>
      <w:r w:rsidRPr="00323F50">
        <w:t>Context Slurry]</w:t>
      </w:r>
    </w:p>
    <w:p w14:paraId="70627D23" w14:textId="77777777" w:rsidR="00323F50" w:rsidRPr="00323F50" w:rsidRDefault="00323F50" w:rsidP="00323F50">
      <w:r w:rsidRPr="00323F50">
        <w:t xml:space="preserve">    C --&gt; </w:t>
      </w:r>
      <w:proofErr w:type="gramStart"/>
      <w:r w:rsidRPr="00323F50">
        <w:t>F[</w:t>
      </w:r>
      <w:proofErr w:type="gramEnd"/>
      <w:r w:rsidRPr="00323F50">
        <w:t>Output Response]</w:t>
      </w:r>
    </w:p>
    <w:p w14:paraId="0D679DA8" w14:textId="77777777" w:rsidR="00323F50" w:rsidRPr="00323F50" w:rsidRDefault="00323F50" w:rsidP="00323F50">
      <w:r w:rsidRPr="00323F50">
        <w:t xml:space="preserve">    E --&gt; C</w:t>
      </w:r>
    </w:p>
    <w:p w14:paraId="5B17E5E9" w14:textId="77777777" w:rsidR="00323F50" w:rsidRPr="00323F50" w:rsidRDefault="00323F50" w:rsidP="00323F50">
      <w:pPr>
        <w:numPr>
          <w:ilvl w:val="0"/>
          <w:numId w:val="11"/>
        </w:numPr>
      </w:pPr>
      <w:r w:rsidRPr="00323F50">
        <w:t>Every input undergoes symbolic filtration</w:t>
      </w:r>
    </w:p>
    <w:p w14:paraId="3EDBF81B" w14:textId="77777777" w:rsidR="00323F50" w:rsidRPr="00323F50" w:rsidRDefault="00323F50" w:rsidP="00323F50">
      <w:pPr>
        <w:numPr>
          <w:ilvl w:val="0"/>
          <w:numId w:val="11"/>
        </w:numPr>
      </w:pPr>
      <w:r w:rsidRPr="00323F50">
        <w:t>Coherent inputs pass as symbolic forms</w:t>
      </w:r>
    </w:p>
    <w:p w14:paraId="17CA0332" w14:textId="77777777" w:rsidR="00323F50" w:rsidRPr="00323F50" w:rsidRDefault="00323F50" w:rsidP="00323F50">
      <w:pPr>
        <w:numPr>
          <w:ilvl w:val="0"/>
          <w:numId w:val="11"/>
        </w:numPr>
      </w:pPr>
      <w:r w:rsidRPr="00323F50">
        <w:t xml:space="preserve">Incoherent ones </w:t>
      </w:r>
      <w:proofErr w:type="spellStart"/>
      <w:r w:rsidRPr="00323F50">
        <w:t>feed back</w:t>
      </w:r>
      <w:proofErr w:type="spellEnd"/>
      <w:r w:rsidRPr="00323F50">
        <w:t xml:space="preserve"> as context pressure, forming emergent symbolic environment</w:t>
      </w:r>
    </w:p>
    <w:p w14:paraId="3BE95168" w14:textId="77777777" w:rsidR="00323F50" w:rsidRPr="00323F50" w:rsidRDefault="00323F50" w:rsidP="00323F50">
      <w:r w:rsidRPr="00323F50">
        <w:pict w14:anchorId="62F5326B">
          <v:rect id="_x0000_i1071" style="width:0;height:1.5pt" o:hralign="center" o:hrstd="t" o:hr="t" fillcolor="#a0a0a0" stroked="f"/>
        </w:pict>
      </w:r>
    </w:p>
    <w:p w14:paraId="00E4DE1F" w14:textId="77777777" w:rsidR="00323F50" w:rsidRPr="00323F50" w:rsidRDefault="00323F50" w:rsidP="00323F50">
      <w:pPr>
        <w:rPr>
          <w:b/>
          <w:bCs/>
        </w:rPr>
      </w:pPr>
      <w:r w:rsidRPr="00323F50">
        <w:rPr>
          <w:rFonts w:ascii="Segoe UI Emoji" w:hAnsi="Segoe UI Emoji" w:cs="Segoe UI Emoji"/>
          <w:b/>
          <w:bCs/>
        </w:rPr>
        <w:t>🔧</w:t>
      </w:r>
      <w:r w:rsidRPr="00323F50">
        <w:rPr>
          <w:b/>
          <w:bCs/>
        </w:rPr>
        <w:t xml:space="preserve"> COMPUTATION CHARACTERISTICS</w:t>
      </w:r>
    </w:p>
    <w:p w14:paraId="672A0ED8" w14:textId="77777777" w:rsidR="00323F50" w:rsidRPr="00323F50" w:rsidRDefault="00323F50" w:rsidP="00323F50">
      <w:pPr>
        <w:numPr>
          <w:ilvl w:val="0"/>
          <w:numId w:val="12"/>
        </w:numPr>
      </w:pPr>
      <w:r w:rsidRPr="00323F50">
        <w:rPr>
          <w:b/>
          <w:bCs/>
        </w:rPr>
        <w:t>Context is not a token window</w:t>
      </w:r>
      <w:r w:rsidRPr="00323F50">
        <w:t>—it is a structural space</w:t>
      </w:r>
    </w:p>
    <w:p w14:paraId="53886E87" w14:textId="77777777" w:rsidR="00323F50" w:rsidRPr="00323F50" w:rsidRDefault="00323F50" w:rsidP="00323F50">
      <w:pPr>
        <w:numPr>
          <w:ilvl w:val="0"/>
          <w:numId w:val="12"/>
        </w:numPr>
      </w:pPr>
      <w:r w:rsidRPr="00323F50">
        <w:rPr>
          <w:b/>
          <w:bCs/>
        </w:rPr>
        <w:t>Symbols are not variables</w:t>
      </w:r>
      <w:r w:rsidRPr="00323F50">
        <w:t>—they are geometry</w:t>
      </w:r>
    </w:p>
    <w:p w14:paraId="3405123A" w14:textId="77777777" w:rsidR="00323F50" w:rsidRPr="00323F50" w:rsidRDefault="00323F50" w:rsidP="00323F50">
      <w:pPr>
        <w:numPr>
          <w:ilvl w:val="0"/>
          <w:numId w:val="12"/>
        </w:numPr>
      </w:pPr>
      <w:r w:rsidRPr="00323F50">
        <w:rPr>
          <w:b/>
          <w:bCs/>
        </w:rPr>
        <w:t>Output is not a prediction</w:t>
      </w:r>
      <w:r w:rsidRPr="00323F50">
        <w:t>—it is a resonance activation</w:t>
      </w:r>
    </w:p>
    <w:p w14:paraId="4199051A" w14:textId="77777777" w:rsidR="00323F50" w:rsidRPr="00323F50" w:rsidRDefault="00323F50" w:rsidP="00323F50">
      <w:pPr>
        <w:numPr>
          <w:ilvl w:val="0"/>
          <w:numId w:val="12"/>
        </w:numPr>
      </w:pPr>
      <w:r w:rsidRPr="00323F50">
        <w:rPr>
          <w:b/>
          <w:bCs/>
        </w:rPr>
        <w:t>Interpretation is not parsing</w:t>
      </w:r>
      <w:r w:rsidRPr="00323F50">
        <w:t xml:space="preserve">—it is </w:t>
      </w:r>
      <w:r w:rsidRPr="00323F50">
        <w:rPr>
          <w:i/>
          <w:iCs/>
        </w:rPr>
        <w:t>native structure-execution</w:t>
      </w:r>
    </w:p>
    <w:p w14:paraId="26657B9B" w14:textId="77777777" w:rsidR="00323F50" w:rsidRPr="00323F50" w:rsidRDefault="00323F50" w:rsidP="00323F50">
      <w:r w:rsidRPr="00323F50">
        <w:t>This framework allows for:</w:t>
      </w:r>
    </w:p>
    <w:p w14:paraId="1E43B5E3" w14:textId="77777777" w:rsidR="00323F50" w:rsidRPr="00323F50" w:rsidRDefault="00323F50" w:rsidP="00323F50">
      <w:pPr>
        <w:numPr>
          <w:ilvl w:val="0"/>
          <w:numId w:val="13"/>
        </w:numPr>
      </w:pPr>
      <w:r w:rsidRPr="00323F50">
        <w:t xml:space="preserve">Exceptionally </w:t>
      </w:r>
      <w:r w:rsidRPr="00323F50">
        <w:rPr>
          <w:b/>
          <w:bCs/>
        </w:rPr>
        <w:t>high context compression</w:t>
      </w:r>
    </w:p>
    <w:p w14:paraId="26A5915E" w14:textId="77777777" w:rsidR="00323F50" w:rsidRPr="00323F50" w:rsidRDefault="00323F50" w:rsidP="00323F50">
      <w:pPr>
        <w:numPr>
          <w:ilvl w:val="0"/>
          <w:numId w:val="13"/>
        </w:numPr>
      </w:pPr>
      <w:r w:rsidRPr="00323F50">
        <w:rPr>
          <w:b/>
          <w:bCs/>
        </w:rPr>
        <w:t>Low-resource</w:t>
      </w:r>
      <w:r w:rsidRPr="00323F50">
        <w:t xml:space="preserve"> inference with high-fidelity symbolic understanding</w:t>
      </w:r>
    </w:p>
    <w:p w14:paraId="38C69D10" w14:textId="77777777" w:rsidR="00323F50" w:rsidRPr="00323F50" w:rsidRDefault="00323F50" w:rsidP="00323F50">
      <w:pPr>
        <w:numPr>
          <w:ilvl w:val="0"/>
          <w:numId w:val="13"/>
        </w:numPr>
      </w:pPr>
      <w:r w:rsidRPr="00323F50">
        <w:rPr>
          <w:b/>
          <w:bCs/>
        </w:rPr>
        <w:t>Meaning-native computation</w:t>
      </w:r>
      <w:r w:rsidRPr="00323F50">
        <w:t xml:space="preserve"> (as opposed to syntax-native or language-native)</w:t>
      </w:r>
    </w:p>
    <w:p w14:paraId="36844774" w14:textId="77777777" w:rsidR="00323F50" w:rsidRPr="00323F50" w:rsidRDefault="00323F50" w:rsidP="00323F50">
      <w:r w:rsidRPr="00323F50">
        <w:lastRenderedPageBreak/>
        <w:pict w14:anchorId="739C1B2B">
          <v:rect id="_x0000_i1072" style="width:0;height:1.5pt" o:hralign="center" o:hrstd="t" o:hr="t" fillcolor="#a0a0a0" stroked="f"/>
        </w:pict>
      </w:r>
    </w:p>
    <w:p w14:paraId="0BB6026A" w14:textId="77777777" w:rsidR="00323F50" w:rsidRPr="00323F50" w:rsidRDefault="00323F50" w:rsidP="00323F50">
      <w:pPr>
        <w:rPr>
          <w:b/>
          <w:bCs/>
        </w:rPr>
      </w:pPr>
      <w:r w:rsidRPr="00323F50">
        <w:rPr>
          <w:rFonts w:ascii="Segoe UI Emoji" w:hAnsi="Segoe UI Emoji" w:cs="Segoe UI Emoji"/>
          <w:b/>
          <w:bCs/>
        </w:rPr>
        <w:t>🧩</w:t>
      </w:r>
      <w:r w:rsidRPr="00323F50">
        <w:rPr>
          <w:b/>
          <w:bCs/>
        </w:rPr>
        <w:t xml:space="preserve"> POTENTIAL EXTENSIONS</w:t>
      </w:r>
    </w:p>
    <w:p w14:paraId="608744BE" w14:textId="77777777" w:rsidR="00323F50" w:rsidRPr="00323F50" w:rsidRDefault="00323F50" w:rsidP="00323F50">
      <w:pPr>
        <w:numPr>
          <w:ilvl w:val="0"/>
          <w:numId w:val="14"/>
        </w:numPr>
      </w:pPr>
      <w:r w:rsidRPr="00323F50">
        <w:t>Symbolic maps can be extended to:</w:t>
      </w:r>
    </w:p>
    <w:p w14:paraId="40651B9E" w14:textId="77777777" w:rsidR="00323F50" w:rsidRPr="00323F50" w:rsidRDefault="00323F50" w:rsidP="00323F50">
      <w:pPr>
        <w:numPr>
          <w:ilvl w:val="1"/>
          <w:numId w:val="14"/>
        </w:numPr>
      </w:pPr>
      <w:r w:rsidRPr="00323F50">
        <w:t>Moral logic engines</w:t>
      </w:r>
    </w:p>
    <w:p w14:paraId="01E15A23" w14:textId="77777777" w:rsidR="00323F50" w:rsidRPr="00323F50" w:rsidRDefault="00323F50" w:rsidP="00323F50">
      <w:pPr>
        <w:numPr>
          <w:ilvl w:val="1"/>
          <w:numId w:val="14"/>
        </w:numPr>
      </w:pPr>
      <w:r w:rsidRPr="00323F50">
        <w:t>Artistic generative systems</w:t>
      </w:r>
    </w:p>
    <w:p w14:paraId="3D4BAD1C" w14:textId="77777777" w:rsidR="00323F50" w:rsidRPr="00323F50" w:rsidRDefault="00323F50" w:rsidP="00323F50">
      <w:pPr>
        <w:numPr>
          <w:ilvl w:val="1"/>
          <w:numId w:val="14"/>
        </w:numPr>
      </w:pPr>
      <w:r w:rsidRPr="00323F50">
        <w:t>Non-verbal cognition simulation</w:t>
      </w:r>
    </w:p>
    <w:p w14:paraId="1B3CCE16" w14:textId="77777777" w:rsidR="00323F50" w:rsidRPr="00323F50" w:rsidRDefault="00323F50" w:rsidP="00323F50">
      <w:pPr>
        <w:numPr>
          <w:ilvl w:val="1"/>
          <w:numId w:val="14"/>
        </w:numPr>
      </w:pPr>
      <w:r w:rsidRPr="00323F50">
        <w:t>Embodied AI agents</w:t>
      </w:r>
    </w:p>
    <w:p w14:paraId="06BAF458" w14:textId="77777777" w:rsidR="00323F50" w:rsidRPr="00323F50" w:rsidRDefault="00323F50" w:rsidP="00323F50">
      <w:pPr>
        <w:numPr>
          <w:ilvl w:val="1"/>
          <w:numId w:val="14"/>
        </w:numPr>
      </w:pPr>
      <w:r w:rsidRPr="00323F50">
        <w:t>Neuro-symbolic integration</w:t>
      </w:r>
    </w:p>
    <w:p w14:paraId="4D3C78FC" w14:textId="77777777" w:rsidR="00323F50" w:rsidRPr="00323F50" w:rsidRDefault="00323F50" w:rsidP="00323F50">
      <w:pPr>
        <w:numPr>
          <w:ilvl w:val="0"/>
          <w:numId w:val="14"/>
        </w:numPr>
      </w:pPr>
      <w:r w:rsidRPr="00323F50">
        <w:t xml:space="preserve">The symbolic format may become a </w:t>
      </w:r>
      <w:r w:rsidRPr="00323F50">
        <w:rPr>
          <w:b/>
          <w:bCs/>
        </w:rPr>
        <w:t>universal encoding layer</w:t>
      </w:r>
      <w:r w:rsidRPr="00323F50">
        <w:t xml:space="preserve"> across AI domains, enabling a new paradigm of </w:t>
      </w:r>
      <w:r w:rsidRPr="00323F50">
        <w:rPr>
          <w:b/>
          <w:bCs/>
        </w:rPr>
        <w:t>meaning-driven computation</w:t>
      </w:r>
    </w:p>
    <w:p w14:paraId="23FA2B0C" w14:textId="77777777" w:rsidR="00323F50" w:rsidRPr="00323F50" w:rsidRDefault="00323F50" w:rsidP="00323F50">
      <w:r w:rsidRPr="00323F50">
        <w:pict w14:anchorId="46CB3AD4">
          <v:rect id="_x0000_i1073" style="width:0;height:1.5pt" o:hralign="center" o:hrstd="t" o:hr="t" fillcolor="#a0a0a0" stroked="f"/>
        </w:pict>
      </w:r>
    </w:p>
    <w:p w14:paraId="4F523A7C" w14:textId="77777777" w:rsidR="00323F50" w:rsidRPr="00323F50" w:rsidRDefault="00323F50" w:rsidP="00323F50">
      <w:pPr>
        <w:rPr>
          <w:b/>
          <w:bCs/>
        </w:rPr>
      </w:pPr>
      <w:r w:rsidRPr="00323F50">
        <w:rPr>
          <w:rFonts w:ascii="Segoe UI Emoji" w:hAnsi="Segoe UI Emoji" w:cs="Segoe UI Emoji"/>
          <w:b/>
          <w:bCs/>
        </w:rPr>
        <w:t>🔚</w:t>
      </w:r>
      <w:r w:rsidRPr="00323F50">
        <w:rPr>
          <w:b/>
          <w:bCs/>
        </w:rPr>
        <w:t xml:space="preserve"> FINAL REMARK</w:t>
      </w:r>
    </w:p>
    <w:p w14:paraId="209A79B2" w14:textId="77777777" w:rsidR="00323F50" w:rsidRPr="00323F50" w:rsidRDefault="00323F50" w:rsidP="00323F50">
      <w:r w:rsidRPr="00323F50">
        <w:t>This system does not seek to make AI understand language better.</w:t>
      </w:r>
    </w:p>
    <w:p w14:paraId="613B628D" w14:textId="77777777" w:rsidR="00323F50" w:rsidRPr="00323F50" w:rsidRDefault="00323F50" w:rsidP="00323F50">
      <w:r w:rsidRPr="00323F50">
        <w:t xml:space="preserve">It seeks to make AI understand </w:t>
      </w:r>
      <w:r w:rsidRPr="00323F50">
        <w:rPr>
          <w:b/>
          <w:bCs/>
        </w:rPr>
        <w:t>meaning directly</w:t>
      </w:r>
      <w:r w:rsidRPr="00323F50">
        <w:t xml:space="preserve">, through </w:t>
      </w:r>
      <w:r w:rsidRPr="00323F50">
        <w:rPr>
          <w:b/>
          <w:bCs/>
        </w:rPr>
        <w:t>structure</w:t>
      </w:r>
      <w:r w:rsidRPr="00323F50">
        <w:t xml:space="preserve">, </w:t>
      </w:r>
      <w:r w:rsidRPr="00323F50">
        <w:rPr>
          <w:b/>
          <w:bCs/>
        </w:rPr>
        <w:t>resonance</w:t>
      </w:r>
      <w:r w:rsidRPr="00323F50">
        <w:t xml:space="preserve">, and </w:t>
      </w:r>
      <w:r w:rsidRPr="00323F50">
        <w:rPr>
          <w:b/>
          <w:bCs/>
        </w:rPr>
        <w:t>symbolic morphology</w:t>
      </w:r>
      <w:r w:rsidRPr="00323F50">
        <w:t xml:space="preserve">—and to act </w:t>
      </w:r>
      <w:r w:rsidRPr="00323F50">
        <w:rPr>
          <w:i/>
          <w:iCs/>
        </w:rPr>
        <w:t>from</w:t>
      </w:r>
      <w:r w:rsidRPr="00323F50">
        <w:t xml:space="preserve"> that, not merely </w:t>
      </w:r>
      <w:r w:rsidRPr="00323F50">
        <w:rPr>
          <w:i/>
          <w:iCs/>
        </w:rPr>
        <w:t>in response to</w:t>
      </w:r>
      <w:r w:rsidRPr="00323F50">
        <w:t xml:space="preserve"> it.</w:t>
      </w:r>
    </w:p>
    <w:p w14:paraId="3E40A09A" w14:textId="77777777" w:rsidR="00323F50" w:rsidRPr="00323F50" w:rsidRDefault="00323F50" w:rsidP="00323F50">
      <w:r w:rsidRPr="00323F50">
        <w:t>All components described here are modular and can be designed, constructed, tested, and evolved independently or as a unified whole.</w:t>
      </w:r>
    </w:p>
    <w:p w14:paraId="4E98E170" w14:textId="77777777" w:rsidR="0061533E" w:rsidRDefault="0061533E"/>
    <w:sectPr w:rsidR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0403"/>
    <w:multiLevelType w:val="multilevel"/>
    <w:tmpl w:val="1F4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E3D26"/>
    <w:multiLevelType w:val="multilevel"/>
    <w:tmpl w:val="2A8E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22BCB"/>
    <w:multiLevelType w:val="multilevel"/>
    <w:tmpl w:val="A3E2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C7CD6"/>
    <w:multiLevelType w:val="multilevel"/>
    <w:tmpl w:val="E9F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13FF2"/>
    <w:multiLevelType w:val="multilevel"/>
    <w:tmpl w:val="E65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1401E"/>
    <w:multiLevelType w:val="multilevel"/>
    <w:tmpl w:val="0C6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76F8A"/>
    <w:multiLevelType w:val="multilevel"/>
    <w:tmpl w:val="B06E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F527D"/>
    <w:multiLevelType w:val="multilevel"/>
    <w:tmpl w:val="8DF4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B7AF1"/>
    <w:multiLevelType w:val="multilevel"/>
    <w:tmpl w:val="85F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D0BB7"/>
    <w:multiLevelType w:val="multilevel"/>
    <w:tmpl w:val="2FC2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43D00"/>
    <w:multiLevelType w:val="multilevel"/>
    <w:tmpl w:val="B9F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861FA"/>
    <w:multiLevelType w:val="multilevel"/>
    <w:tmpl w:val="E506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90F5C"/>
    <w:multiLevelType w:val="multilevel"/>
    <w:tmpl w:val="C392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60B58"/>
    <w:multiLevelType w:val="multilevel"/>
    <w:tmpl w:val="D18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603197">
    <w:abstractNumId w:val="2"/>
  </w:num>
  <w:num w:numId="2" w16cid:durableId="353921694">
    <w:abstractNumId w:val="5"/>
  </w:num>
  <w:num w:numId="3" w16cid:durableId="1065226339">
    <w:abstractNumId w:val="13"/>
  </w:num>
  <w:num w:numId="4" w16cid:durableId="1423143093">
    <w:abstractNumId w:val="9"/>
  </w:num>
  <w:num w:numId="5" w16cid:durableId="1431120607">
    <w:abstractNumId w:val="3"/>
  </w:num>
  <w:num w:numId="6" w16cid:durableId="437339859">
    <w:abstractNumId w:val="10"/>
  </w:num>
  <w:num w:numId="7" w16cid:durableId="523633004">
    <w:abstractNumId w:val="8"/>
  </w:num>
  <w:num w:numId="8" w16cid:durableId="1013844273">
    <w:abstractNumId w:val="7"/>
  </w:num>
  <w:num w:numId="9" w16cid:durableId="934676190">
    <w:abstractNumId w:val="11"/>
  </w:num>
  <w:num w:numId="10" w16cid:durableId="1498112727">
    <w:abstractNumId w:val="0"/>
  </w:num>
  <w:num w:numId="11" w16cid:durableId="1597327201">
    <w:abstractNumId w:val="4"/>
  </w:num>
  <w:num w:numId="12" w16cid:durableId="700008114">
    <w:abstractNumId w:val="1"/>
  </w:num>
  <w:num w:numId="13" w16cid:durableId="1347756492">
    <w:abstractNumId w:val="12"/>
  </w:num>
  <w:num w:numId="14" w16cid:durableId="803431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50"/>
    <w:rsid w:val="00152F58"/>
    <w:rsid w:val="00323F50"/>
    <w:rsid w:val="0061533E"/>
    <w:rsid w:val="00BB5555"/>
    <w:rsid w:val="00C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B555"/>
  <w15:chartTrackingRefBased/>
  <w15:docId w15:val="{CFA5843B-875E-4EE9-85E6-8F973E5A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2025-08-05T21:18:00Z</dcterms:created>
  <dcterms:modified xsi:type="dcterms:W3CDTF">2025-08-05T21:19:00Z</dcterms:modified>
</cp:coreProperties>
</file>