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pPr>
        <w:pStyle w:val="Heading1"/>
      </w:pPr>
      <w:r>
        <w:t>Diagnose &amp; Repair</w:t>
      </w:r>
    </w:p>
    <w:p>
      <w:r>
        <w:t xml:space="preserve">Read each excerpt. </w:t>
      </w:r>
      <w:r>
        <w:t>Underline the sentence that explains the quote.</w:t>
      </w:r>
    </w:p>
    <w:p>
      <w:r>
        <w:t>Excerpt 1</w:t>
      </w:r>
      <w:r>
        <w:br/>
      </w:r>
      <w:r>
        <w:t>The door slammed.</w:t>
      </w:r>
      <w:r>
        <w:tab/>
      </w:r>
      <w:r>
        <w:t>(weak)</w:t>
      </w:r>
    </w:p>
    <w:p/>
    <w:p>
      <w:r>
        <w:t>Name:</w:t>
      </w:r>
    </w:p>
  </w:body>
</w:document>
</file>