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DA507" w14:textId="04DE43FA" w:rsidR="00D028F8" w:rsidRDefault="00D028F8" w:rsidP="00D028F8">
      <w:pPr>
        <w:pStyle w:val="Title"/>
        <w:rPr>
          <w:rStyle w:val="BookTitle"/>
        </w:rPr>
      </w:pPr>
      <w:r w:rsidRPr="00D028F8">
        <w:rPr>
          <w:rStyle w:val="BookTitle"/>
        </w:rPr>
        <w:t>What is Cybersecurity in a Box</w:t>
      </w:r>
      <w:r>
        <w:rPr>
          <w:rStyle w:val="BookTitle"/>
        </w:rPr>
        <w:t>?</w:t>
      </w:r>
    </w:p>
    <w:p w14:paraId="45D069B7" w14:textId="06A9554D" w:rsidR="00033E4C" w:rsidRPr="00033E4C" w:rsidRDefault="00033E4C" w:rsidP="00033E4C">
      <w:pPr>
        <w:pStyle w:val="Subtitle"/>
      </w:pPr>
      <w:r>
        <w:t>An explanation of the concept and a blueprint for moving forward</w:t>
      </w:r>
    </w:p>
    <w:p w14:paraId="7DC73F90" w14:textId="77777777" w:rsidR="00D028F8" w:rsidRDefault="00D028F8" w:rsidP="00816886"/>
    <w:p w14:paraId="3E700A3A" w14:textId="519B5778" w:rsidR="00D028F8" w:rsidRDefault="00D028F8" w:rsidP="00816886">
      <w:r>
        <w:t>Cybersecurity in a Box (</w:t>
      </w:r>
      <w:proofErr w:type="spellStart"/>
      <w:r>
        <w:t>CiB</w:t>
      </w:r>
      <w:proofErr w:type="spellEnd"/>
      <w:r>
        <w:t xml:space="preserve">) is a concept that refers to a comprehensive and self-contained cybersecurity solution that can be easily implemented and managed by </w:t>
      </w:r>
      <w:r w:rsidR="00816886">
        <w:t xml:space="preserve">very </w:t>
      </w:r>
      <w:r w:rsidR="00087453">
        <w:t>small businesses</w:t>
      </w:r>
      <w:r w:rsidR="00816886">
        <w:rPr>
          <w:rStyle w:val="FootnoteReference"/>
        </w:rPr>
        <w:footnoteReference w:id="1"/>
      </w:r>
      <w:r>
        <w:t xml:space="preserve"> (</w:t>
      </w:r>
      <w:r w:rsidR="00816886">
        <w:t>VS</w:t>
      </w:r>
      <w:r>
        <w:t xml:space="preserve">Bs). The idea behind </w:t>
      </w:r>
      <w:proofErr w:type="spellStart"/>
      <w:r>
        <w:t>CiB</w:t>
      </w:r>
      <w:proofErr w:type="spellEnd"/>
      <w:r>
        <w:t xml:space="preserve"> is to provide </w:t>
      </w:r>
      <w:r w:rsidR="00816886">
        <w:t>VS</w:t>
      </w:r>
      <w:r>
        <w:t>Bs with an all-inclusive cybersecurity package that includes everything they need to protect their organizations from cyber threats, without the need for extensive technical expertise or resources.</w:t>
      </w:r>
    </w:p>
    <w:p w14:paraId="60B87864" w14:textId="50C13232" w:rsidR="00816886" w:rsidRDefault="00816886" w:rsidP="00816886">
      <w:r>
        <w:t>CIB is a key enabler for VSBs looking to compete in the Government Contracting environment owing to the need for ‘adequate security’ (See OMB Circular A-130 Appendix II) when the contractor receives or creates Controlled Unclassified Information and the cascading effects of that requirement through 48CFR.</w:t>
      </w:r>
    </w:p>
    <w:p w14:paraId="7036D0D8" w14:textId="0248C6A9" w:rsidR="00816886" w:rsidRDefault="00816886" w:rsidP="00816886">
      <w:r>
        <w:t>Consequently, VSBs who are in – or wish to enter – the government contracting space need to ensure they meet various levels of cybersecurity corresponding with the government information on their contractor data systems.</w:t>
      </w:r>
    </w:p>
    <w:p w14:paraId="7515FAA6" w14:textId="67A1687C" w:rsidR="00816886" w:rsidRDefault="00816886" w:rsidP="00816886">
      <w:r>
        <w:t>Such a requirement is seen as a potential barrier to VSB participation in government contracts owing to the technical complexities of compliance and the associated costs of implementing the hardware, software, and business systems needed to become and remain compliant.</w:t>
      </w:r>
    </w:p>
    <w:p w14:paraId="2D3EAFE9" w14:textId="22B813EC" w:rsidR="00265DEF" w:rsidRDefault="00265DEF" w:rsidP="00265DEF">
      <w:pPr>
        <w:pStyle w:val="Heading1"/>
      </w:pPr>
      <w:r>
        <w:t xml:space="preserve">CIB’s Purpose </w:t>
      </w:r>
    </w:p>
    <w:p w14:paraId="463A01A1" w14:textId="19F6D464" w:rsidR="00816886" w:rsidRDefault="00816886" w:rsidP="00816886">
      <w:r>
        <w:t>The Purpose then of Cybersecurity in a Box is to address the needs of a small business to be cybersecurity compliant without incurring unnecessary or excessive implementation costs.  The conceptual requirements and design philosophy of the CIB concept is being put to the test in a project sponsored by The Contract Coach.  Their project is constructing a representative VSB network containing components, software, and services selected to meet the NIST SP 800-171 Level 2 security requirements identified with providing ‘adequate security’ in a cost-effective manner.  This project is a follow-on effort to the owner’s (Donald Shannon CFCM, CPCM, Outstanding Fellow) preliminary writings on the topic in the National Contract Management Association’s (NCMA) Journal of Contract Management Volume 18 2023-2024 titled “TECHNICAL WAYS TO LOWER CYBERSECURITY COSTS FOR SMALL BUSINESSES”</w:t>
      </w:r>
    </w:p>
    <w:p w14:paraId="6427041C" w14:textId="750B1C8A" w:rsidR="00816886" w:rsidRDefault="00816886" w:rsidP="00816886">
      <w:r>
        <w:t xml:space="preserve">The goal of the demonstration project is to prototype an easily replicated product to be subsequently improved and marketed by a (yet to be identified) value added reseller (VAR) or managed services provider (MSP) to sell and support that meets compliance </w:t>
      </w:r>
      <w:r>
        <w:lastRenderedPageBreak/>
        <w:t xml:space="preserve">needs and yet has a price point of roughly $5,000 one-time expenses and </w:t>
      </w:r>
      <w:proofErr w:type="gramStart"/>
      <w:r>
        <w:t>in the area of</w:t>
      </w:r>
      <w:proofErr w:type="gramEnd"/>
      <w:r>
        <w:t xml:space="preserve"> $1,500 for annual licenses and subscription costs. </w:t>
      </w:r>
    </w:p>
    <w:p w14:paraId="0E1D91F2" w14:textId="6FA183B2" w:rsidR="00265DEF" w:rsidRDefault="00265DEF" w:rsidP="00265DEF">
      <w:pPr>
        <w:pStyle w:val="Heading1"/>
      </w:pPr>
      <w:r>
        <w:t>The Prototype for Test and Development</w:t>
      </w:r>
    </w:p>
    <w:p w14:paraId="70E5A590" w14:textId="7BAF4601" w:rsidR="00816886" w:rsidRDefault="00816886" w:rsidP="00816886">
      <w:r>
        <w:t>An overview of the prototype and a description of how it intends to address various cybersecurity requirement is in the below discussion.</w:t>
      </w:r>
    </w:p>
    <w:p w14:paraId="5CFA37C3" w14:textId="77777777" w:rsidR="00816886" w:rsidRDefault="00816886" w:rsidP="00816886"/>
    <w:p w14:paraId="7ED9375A" w14:textId="77777777" w:rsidR="00326FC5" w:rsidRDefault="00326FC5" w:rsidP="00816886"/>
    <w:p w14:paraId="614C4513" w14:textId="5EBA16ED" w:rsidR="00326FC5" w:rsidRDefault="00326FC5" w:rsidP="00816886">
      <w:r>
        <w:rPr>
          <w:noProof/>
        </w:rPr>
        <w:drawing>
          <wp:inline distT="0" distB="0" distL="0" distR="0" wp14:anchorId="240E5CB0" wp14:editId="32B61057">
            <wp:extent cx="5943600" cy="4720590"/>
            <wp:effectExtent l="0" t="0" r="0" b="3810"/>
            <wp:docPr id="145036379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63790" name="Picture 1" descr="A diagram of a computer netwo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20590"/>
                    </a:xfrm>
                    <a:prstGeom prst="rect">
                      <a:avLst/>
                    </a:prstGeom>
                  </pic:spPr>
                </pic:pic>
              </a:graphicData>
            </a:graphic>
          </wp:inline>
        </w:drawing>
      </w:r>
    </w:p>
    <w:p w14:paraId="14198954" w14:textId="063A146D" w:rsidR="00326FC5" w:rsidRDefault="00326FC5" w:rsidP="00816886"/>
    <w:p w14:paraId="7CA9641E" w14:textId="63B1B921" w:rsidR="00265DEF" w:rsidRDefault="006C3EAD" w:rsidP="00265DEF">
      <w:pPr>
        <w:pStyle w:val="Heading1"/>
      </w:pPr>
      <w:r>
        <w:t xml:space="preserve">How </w:t>
      </w:r>
      <w:r w:rsidR="00265DEF">
        <w:t xml:space="preserve">CIB </w:t>
      </w:r>
      <w:r>
        <w:t xml:space="preserve">Requirements are Met </w:t>
      </w:r>
    </w:p>
    <w:p w14:paraId="599EE3E2" w14:textId="224643F2" w:rsidR="00D028F8" w:rsidRDefault="00D028F8" w:rsidP="00816886">
      <w:r>
        <w:t xml:space="preserve">The </w:t>
      </w:r>
      <w:r w:rsidR="00D81A9B">
        <w:t>requirements</w:t>
      </w:r>
      <w:r>
        <w:t xml:space="preserve"> of a </w:t>
      </w:r>
      <w:r w:rsidR="00816886">
        <w:t>CIB</w:t>
      </w:r>
      <w:r>
        <w:t xml:space="preserve"> solution include</w:t>
      </w:r>
      <w:r w:rsidR="00181DC2">
        <w:t xml:space="preserve"> the following, which are </w:t>
      </w:r>
      <w:r w:rsidR="00816886">
        <w:t xml:space="preserve">components or included in </w:t>
      </w:r>
      <w:r w:rsidR="00181DC2">
        <w:t xml:space="preserve">the proposed CIB solution </w:t>
      </w:r>
      <w:r w:rsidR="00D81A9B">
        <w:t xml:space="preserve">(see above figure) </w:t>
      </w:r>
      <w:r w:rsidR="00181DC2">
        <w:t>using affordable (or free</w:t>
      </w:r>
      <w:r w:rsidR="00816886">
        <w:t>ly available</w:t>
      </w:r>
      <w:r w:rsidR="00181DC2">
        <w:t>) commercial solutions</w:t>
      </w:r>
      <w:r>
        <w:t>:</w:t>
      </w:r>
    </w:p>
    <w:p w14:paraId="6E712843" w14:textId="06228403" w:rsidR="00265DEF" w:rsidRDefault="00265DEF">
      <w:pPr>
        <w:spacing w:after="0"/>
        <w:ind w:left="0"/>
      </w:pPr>
      <w:r>
        <w:br w:type="page"/>
      </w:r>
    </w:p>
    <w:p w14:paraId="752F0954" w14:textId="77777777" w:rsidR="00265DEF" w:rsidRDefault="00265DEF" w:rsidP="00816886"/>
    <w:p w14:paraId="3F992F8A" w14:textId="4059A846" w:rsidR="00D028F8" w:rsidRDefault="00265DEF" w:rsidP="00265DEF">
      <w:pPr>
        <w:pStyle w:val="Caption"/>
      </w:pPr>
      <w:r>
        <w:t xml:space="preserve">Table </w:t>
      </w:r>
      <w:fldSimple w:instr=" SEQ Table \* ARABIC ">
        <w:r>
          <w:rPr>
            <w:noProof/>
          </w:rPr>
          <w:t>1</w:t>
        </w:r>
      </w:fldSimple>
      <w:r>
        <w:t>CIB Requirements analysis</w:t>
      </w:r>
    </w:p>
    <w:tbl>
      <w:tblPr>
        <w:tblStyle w:val="TableGrid"/>
        <w:tblW w:w="0" w:type="auto"/>
        <w:tblLook w:val="04A0" w:firstRow="1" w:lastRow="0" w:firstColumn="1" w:lastColumn="0" w:noHBand="0" w:noVBand="1"/>
      </w:tblPr>
      <w:tblGrid>
        <w:gridCol w:w="2695"/>
        <w:gridCol w:w="3412"/>
        <w:gridCol w:w="2888"/>
      </w:tblGrid>
      <w:tr w:rsidR="006C3EAD" w:rsidRPr="00C2745B" w14:paraId="652F7FBA" w14:textId="2208530F" w:rsidTr="006C3EAD">
        <w:tc>
          <w:tcPr>
            <w:tcW w:w="2695" w:type="dxa"/>
          </w:tcPr>
          <w:p w14:paraId="07801F9A" w14:textId="1B5309C3" w:rsidR="006C3EAD" w:rsidRPr="006C3EAD" w:rsidRDefault="006C3EAD" w:rsidP="00816886">
            <w:pPr>
              <w:rPr>
                <w:sz w:val="18"/>
                <w:szCs w:val="18"/>
              </w:rPr>
            </w:pPr>
            <w:r w:rsidRPr="006C3EAD">
              <w:rPr>
                <w:sz w:val="18"/>
                <w:szCs w:val="18"/>
              </w:rPr>
              <w:t>Requirement</w:t>
            </w:r>
          </w:p>
        </w:tc>
        <w:tc>
          <w:tcPr>
            <w:tcW w:w="3412" w:type="dxa"/>
          </w:tcPr>
          <w:p w14:paraId="59491ECD" w14:textId="6AFDA047" w:rsidR="006C3EAD" w:rsidRPr="006C3EAD" w:rsidRDefault="006C3EAD" w:rsidP="00816886">
            <w:pPr>
              <w:rPr>
                <w:sz w:val="18"/>
                <w:szCs w:val="18"/>
              </w:rPr>
            </w:pPr>
            <w:r w:rsidRPr="006C3EAD">
              <w:rPr>
                <w:sz w:val="18"/>
                <w:szCs w:val="18"/>
              </w:rPr>
              <w:t>CIB Recommended Product or Tool</w:t>
            </w:r>
          </w:p>
        </w:tc>
        <w:tc>
          <w:tcPr>
            <w:tcW w:w="2888" w:type="dxa"/>
          </w:tcPr>
          <w:p w14:paraId="346726BD" w14:textId="45175F20" w:rsidR="006C3EAD" w:rsidRPr="006C3EAD" w:rsidRDefault="006C3EAD" w:rsidP="00816886">
            <w:pPr>
              <w:rPr>
                <w:sz w:val="18"/>
                <w:szCs w:val="18"/>
              </w:rPr>
            </w:pPr>
            <w:r>
              <w:rPr>
                <w:sz w:val="18"/>
                <w:szCs w:val="18"/>
              </w:rPr>
              <w:t>Recurring effort or cost</w:t>
            </w:r>
          </w:p>
        </w:tc>
      </w:tr>
      <w:tr w:rsidR="006C3EAD" w:rsidRPr="00C2745B" w14:paraId="752DC8AA" w14:textId="7445F4A7" w:rsidTr="006C3EAD">
        <w:tc>
          <w:tcPr>
            <w:tcW w:w="2695" w:type="dxa"/>
          </w:tcPr>
          <w:p w14:paraId="07E84864" w14:textId="77777777" w:rsidR="006C3EAD" w:rsidRPr="006C3EAD" w:rsidRDefault="006C3EAD" w:rsidP="00816886">
            <w:pPr>
              <w:rPr>
                <w:sz w:val="18"/>
                <w:szCs w:val="18"/>
              </w:rPr>
            </w:pPr>
            <w:r w:rsidRPr="006C3EAD">
              <w:rPr>
                <w:sz w:val="18"/>
                <w:szCs w:val="18"/>
              </w:rPr>
              <w:t>1. Security Information and Event Management (SIEM) system: A centralized platform for monitoring and analyzing security-related data from various sources.</w:t>
            </w:r>
          </w:p>
        </w:tc>
        <w:tc>
          <w:tcPr>
            <w:tcW w:w="3412" w:type="dxa"/>
          </w:tcPr>
          <w:p w14:paraId="69A64494" w14:textId="7A71B748" w:rsidR="006C3EAD" w:rsidRPr="006C3EAD" w:rsidRDefault="006C3EAD" w:rsidP="00816886">
            <w:pPr>
              <w:rPr>
                <w:sz w:val="18"/>
                <w:szCs w:val="18"/>
              </w:rPr>
            </w:pPr>
            <w:r w:rsidRPr="006C3EAD">
              <w:rPr>
                <w:sz w:val="18"/>
                <w:szCs w:val="18"/>
              </w:rPr>
              <w:t xml:space="preserve">This requirement will be met through an all-in-one deployment of </w:t>
            </w:r>
            <w:proofErr w:type="spellStart"/>
            <w:r>
              <w:rPr>
                <w:sz w:val="18"/>
                <w:szCs w:val="18"/>
              </w:rPr>
              <w:t>demotz</w:t>
            </w:r>
            <w:proofErr w:type="spellEnd"/>
            <w:r>
              <w:rPr>
                <w:sz w:val="18"/>
                <w:szCs w:val="18"/>
              </w:rPr>
              <w:t xml:space="preserve"> </w:t>
            </w:r>
            <w:r w:rsidRPr="006C3EAD">
              <w:rPr>
                <w:sz w:val="18"/>
                <w:szCs w:val="18"/>
              </w:rPr>
              <w:t>as a virtual machine hosted on the Synology DS1821_+ supplemented by agent software on each network endpoint.</w:t>
            </w:r>
          </w:p>
          <w:p w14:paraId="2D9EB779" w14:textId="0F7A626B" w:rsidR="006C3EAD" w:rsidRPr="006C3EAD" w:rsidRDefault="006C3EAD" w:rsidP="00816886">
            <w:pPr>
              <w:rPr>
                <w:sz w:val="18"/>
                <w:szCs w:val="18"/>
              </w:rPr>
            </w:pPr>
            <w:r w:rsidRPr="006C3EAD">
              <w:rPr>
                <w:sz w:val="18"/>
                <w:szCs w:val="18"/>
              </w:rPr>
              <w:t>This deployment is an alternative to the previously favored SPLUNK which could be used as an alternative albeit at a significant cost difference due to an underlying dependence by SPLUNK on other licensed products.</w:t>
            </w:r>
          </w:p>
        </w:tc>
        <w:tc>
          <w:tcPr>
            <w:tcW w:w="2888" w:type="dxa"/>
          </w:tcPr>
          <w:p w14:paraId="767EF333" w14:textId="38BD8466" w:rsidR="006C3EAD" w:rsidRDefault="006C3EAD" w:rsidP="00816886">
            <w:pPr>
              <w:rPr>
                <w:sz w:val="18"/>
                <w:szCs w:val="18"/>
              </w:rPr>
            </w:pPr>
            <w:r>
              <w:rPr>
                <w:sz w:val="18"/>
                <w:szCs w:val="18"/>
              </w:rPr>
              <w:t xml:space="preserve">The output products of the </w:t>
            </w:r>
            <w:proofErr w:type="spellStart"/>
            <w:r>
              <w:rPr>
                <w:sz w:val="18"/>
                <w:szCs w:val="18"/>
              </w:rPr>
              <w:t>demotz</w:t>
            </w:r>
            <w:proofErr w:type="spellEnd"/>
            <w:r>
              <w:rPr>
                <w:sz w:val="18"/>
                <w:szCs w:val="18"/>
              </w:rPr>
              <w:t xml:space="preserve"> service should be reviewed periodically and any alarms or abnormalities identified and reported.</w:t>
            </w:r>
          </w:p>
          <w:p w14:paraId="2EB4303C" w14:textId="0D689002" w:rsidR="006C3EAD" w:rsidRDefault="006C3EAD" w:rsidP="00816886">
            <w:pPr>
              <w:rPr>
                <w:sz w:val="18"/>
                <w:szCs w:val="18"/>
              </w:rPr>
            </w:pPr>
            <w:r>
              <w:rPr>
                <w:sz w:val="18"/>
                <w:szCs w:val="18"/>
              </w:rPr>
              <w:t xml:space="preserve">New or replacement equipment must be enrolled and the </w:t>
            </w:r>
            <w:proofErr w:type="gramStart"/>
            <w:r>
              <w:rPr>
                <w:sz w:val="18"/>
                <w:szCs w:val="18"/>
              </w:rPr>
              <w:t>ap[</w:t>
            </w:r>
            <w:proofErr w:type="gramEnd"/>
            <w:r>
              <w:rPr>
                <w:sz w:val="18"/>
                <w:szCs w:val="18"/>
              </w:rPr>
              <w:t>propriate agent installed.</w:t>
            </w:r>
          </w:p>
          <w:p w14:paraId="3AC79C43" w14:textId="598D0044" w:rsidR="006C3EAD" w:rsidRPr="006C3EAD" w:rsidRDefault="006C3EAD" w:rsidP="00816886">
            <w:pPr>
              <w:rPr>
                <w:sz w:val="18"/>
                <w:szCs w:val="18"/>
              </w:rPr>
            </w:pPr>
            <w:r>
              <w:rPr>
                <w:sz w:val="18"/>
                <w:szCs w:val="18"/>
              </w:rPr>
              <w:t>This is a task that could be performed by an employee or delegated to an MSP provider.</w:t>
            </w:r>
          </w:p>
        </w:tc>
      </w:tr>
      <w:tr w:rsidR="006C3EAD" w:rsidRPr="00C2745B" w14:paraId="344885B4" w14:textId="16C277E8" w:rsidTr="006C3EAD">
        <w:tc>
          <w:tcPr>
            <w:tcW w:w="2695" w:type="dxa"/>
          </w:tcPr>
          <w:p w14:paraId="787825A1" w14:textId="77777777" w:rsidR="006C3EAD" w:rsidRPr="006C3EAD" w:rsidRDefault="006C3EAD" w:rsidP="00816886">
            <w:pPr>
              <w:rPr>
                <w:sz w:val="18"/>
                <w:szCs w:val="18"/>
              </w:rPr>
            </w:pPr>
            <w:r w:rsidRPr="006C3EAD">
              <w:rPr>
                <w:sz w:val="18"/>
                <w:szCs w:val="18"/>
              </w:rPr>
              <w:t>2. Next-Generation Firewall (NGFW): An advanced network security solution that provides intrusion prevention, application control, and advanced threat protection.</w:t>
            </w:r>
          </w:p>
        </w:tc>
        <w:tc>
          <w:tcPr>
            <w:tcW w:w="3412" w:type="dxa"/>
          </w:tcPr>
          <w:p w14:paraId="458BCCF7" w14:textId="77777777" w:rsidR="006C3EAD" w:rsidRPr="006C3EAD" w:rsidRDefault="006C3EAD" w:rsidP="00816886">
            <w:pPr>
              <w:rPr>
                <w:sz w:val="18"/>
                <w:szCs w:val="18"/>
              </w:rPr>
            </w:pPr>
            <w:r w:rsidRPr="006C3EAD">
              <w:rPr>
                <w:sz w:val="18"/>
                <w:szCs w:val="18"/>
              </w:rPr>
              <w:t xml:space="preserve">This requirement is met with the </w:t>
            </w:r>
            <w:proofErr w:type="spellStart"/>
            <w:r w:rsidRPr="006C3EAD">
              <w:rPr>
                <w:sz w:val="18"/>
                <w:szCs w:val="18"/>
              </w:rPr>
              <w:t>Netgate</w:t>
            </w:r>
            <w:proofErr w:type="spellEnd"/>
            <w:r w:rsidRPr="006C3EAD">
              <w:rPr>
                <w:sz w:val="18"/>
                <w:szCs w:val="18"/>
              </w:rPr>
              <w:t xml:space="preserve"> 2100 firewall/security appliance with </w:t>
            </w:r>
            <w:proofErr w:type="spellStart"/>
            <w:r w:rsidRPr="006C3EAD">
              <w:rPr>
                <w:sz w:val="18"/>
                <w:szCs w:val="18"/>
              </w:rPr>
              <w:t>pfSense</w:t>
            </w:r>
            <w:proofErr w:type="spellEnd"/>
            <w:r w:rsidRPr="006C3EAD">
              <w:rPr>
                <w:sz w:val="18"/>
                <w:szCs w:val="18"/>
              </w:rPr>
              <w:t>+</w:t>
            </w:r>
          </w:p>
          <w:p w14:paraId="12D6A386" w14:textId="77777777" w:rsidR="006C3EAD" w:rsidRPr="006C3EAD" w:rsidRDefault="006C3EAD" w:rsidP="00816886">
            <w:pPr>
              <w:rPr>
                <w:sz w:val="18"/>
                <w:szCs w:val="18"/>
              </w:rPr>
            </w:pPr>
            <w:r w:rsidRPr="006C3EAD">
              <w:rPr>
                <w:sz w:val="18"/>
                <w:szCs w:val="18"/>
              </w:rPr>
              <w:t xml:space="preserve">The </w:t>
            </w:r>
            <w:proofErr w:type="spellStart"/>
            <w:r w:rsidRPr="006C3EAD">
              <w:rPr>
                <w:sz w:val="18"/>
                <w:szCs w:val="18"/>
              </w:rPr>
              <w:t>Netgate</w:t>
            </w:r>
            <w:proofErr w:type="spellEnd"/>
            <w:r w:rsidRPr="006C3EAD">
              <w:rPr>
                <w:sz w:val="18"/>
                <w:szCs w:val="18"/>
              </w:rPr>
              <w:t xml:space="preserve"> 2100 with </w:t>
            </w:r>
            <w:proofErr w:type="spellStart"/>
            <w:r w:rsidRPr="006C3EAD">
              <w:rPr>
                <w:sz w:val="18"/>
                <w:szCs w:val="18"/>
              </w:rPr>
              <w:t>pfSense</w:t>
            </w:r>
            <w:proofErr w:type="spellEnd"/>
            <w:r w:rsidRPr="006C3EAD">
              <w:rPr>
                <w:sz w:val="18"/>
                <w:szCs w:val="18"/>
              </w:rPr>
              <w:t>+ provides features such as:</w:t>
            </w:r>
          </w:p>
          <w:p w14:paraId="4F4C005B" w14:textId="77777777" w:rsidR="006C3EAD" w:rsidRPr="006C3EAD" w:rsidRDefault="006C3EAD" w:rsidP="00816886">
            <w:pPr>
              <w:rPr>
                <w:sz w:val="18"/>
                <w:szCs w:val="18"/>
              </w:rPr>
            </w:pPr>
            <w:r w:rsidRPr="006C3EAD">
              <w:rPr>
                <w:sz w:val="18"/>
                <w:szCs w:val="18"/>
              </w:rPr>
              <w:t>Advanced threat protection: The device includes intrusion prevention systems (IPS) and anti-malware capabilities to detect and block sophisticated threats.</w:t>
            </w:r>
          </w:p>
          <w:p w14:paraId="31B67123" w14:textId="77777777" w:rsidR="006C3EAD" w:rsidRPr="006C3EAD" w:rsidRDefault="006C3EAD" w:rsidP="00816886">
            <w:pPr>
              <w:rPr>
                <w:sz w:val="18"/>
                <w:szCs w:val="18"/>
              </w:rPr>
            </w:pPr>
            <w:r w:rsidRPr="006C3EAD">
              <w:rPr>
                <w:sz w:val="18"/>
                <w:szCs w:val="18"/>
              </w:rPr>
              <w:t>Application control: The firewall allows you to set policies for specific applications, ensuring that only authorized traffic is allowed to pass through.</w:t>
            </w:r>
          </w:p>
          <w:p w14:paraId="3F1F0988" w14:textId="77777777" w:rsidR="006C3EAD" w:rsidRPr="006C3EAD" w:rsidRDefault="006C3EAD" w:rsidP="00816886">
            <w:pPr>
              <w:rPr>
                <w:sz w:val="18"/>
                <w:szCs w:val="18"/>
              </w:rPr>
            </w:pPr>
            <w:r w:rsidRPr="006C3EAD">
              <w:rPr>
                <w:sz w:val="18"/>
                <w:szCs w:val="18"/>
              </w:rPr>
              <w:t xml:space="preserve">Web filtering: </w:t>
            </w:r>
            <w:proofErr w:type="spellStart"/>
            <w:r w:rsidRPr="006C3EAD">
              <w:rPr>
                <w:sz w:val="18"/>
                <w:szCs w:val="18"/>
              </w:rPr>
              <w:t>pfSense</w:t>
            </w:r>
            <w:proofErr w:type="spellEnd"/>
            <w:r w:rsidRPr="006C3EAD">
              <w:rPr>
                <w:sz w:val="18"/>
                <w:szCs w:val="18"/>
              </w:rPr>
              <w:t>+ provides web filtering capabilities to block access to inappropriate or malicious websites.</w:t>
            </w:r>
          </w:p>
          <w:p w14:paraId="24BD7AA1" w14:textId="77777777" w:rsidR="006C3EAD" w:rsidRPr="006C3EAD" w:rsidRDefault="006C3EAD" w:rsidP="00816886">
            <w:pPr>
              <w:rPr>
                <w:sz w:val="18"/>
                <w:szCs w:val="18"/>
              </w:rPr>
            </w:pPr>
            <w:r w:rsidRPr="006C3EAD">
              <w:rPr>
                <w:sz w:val="18"/>
                <w:szCs w:val="18"/>
              </w:rPr>
              <w:t>Network segmentation: The device supports network segmentation, which enables you to divide your network into different zones and apply specific security policies to each zone.</w:t>
            </w:r>
          </w:p>
          <w:p w14:paraId="14162C43" w14:textId="77777777" w:rsidR="006C3EAD" w:rsidRPr="006C3EAD" w:rsidRDefault="006C3EAD" w:rsidP="00816886">
            <w:pPr>
              <w:rPr>
                <w:sz w:val="18"/>
                <w:szCs w:val="18"/>
              </w:rPr>
            </w:pPr>
            <w:r w:rsidRPr="006C3EAD">
              <w:rPr>
                <w:sz w:val="18"/>
                <w:szCs w:val="18"/>
              </w:rPr>
              <w:t xml:space="preserve">Virtual private networking (VPN): The </w:t>
            </w:r>
            <w:proofErr w:type="spellStart"/>
            <w:r w:rsidRPr="006C3EAD">
              <w:rPr>
                <w:sz w:val="18"/>
                <w:szCs w:val="18"/>
              </w:rPr>
              <w:t>Netgate</w:t>
            </w:r>
            <w:proofErr w:type="spellEnd"/>
            <w:r w:rsidRPr="006C3EAD">
              <w:rPr>
                <w:sz w:val="18"/>
                <w:szCs w:val="18"/>
              </w:rPr>
              <w:t xml:space="preserve"> 2100 with </w:t>
            </w:r>
            <w:proofErr w:type="spellStart"/>
            <w:r w:rsidRPr="006C3EAD">
              <w:rPr>
                <w:sz w:val="18"/>
                <w:szCs w:val="18"/>
              </w:rPr>
              <w:t>pfSense</w:t>
            </w:r>
            <w:proofErr w:type="spellEnd"/>
            <w:r w:rsidRPr="006C3EAD">
              <w:rPr>
                <w:sz w:val="18"/>
                <w:szCs w:val="18"/>
              </w:rPr>
              <w:t>+ supports VPN connections, allowing remote users to securely access the network.</w:t>
            </w:r>
          </w:p>
          <w:p w14:paraId="31ACBB8A" w14:textId="77777777" w:rsidR="006C3EAD" w:rsidRPr="006C3EAD" w:rsidRDefault="006C3EAD" w:rsidP="00816886">
            <w:pPr>
              <w:rPr>
                <w:sz w:val="18"/>
                <w:szCs w:val="18"/>
              </w:rPr>
            </w:pPr>
            <w:r w:rsidRPr="006C3EAD">
              <w:rPr>
                <w:sz w:val="18"/>
                <w:szCs w:val="18"/>
              </w:rPr>
              <w:t>Traffic shaping: The firewall allows you to shape traffic to ensure that critical applications receive sufficient bandwidth and prioritize traffic accordingly.</w:t>
            </w:r>
          </w:p>
          <w:p w14:paraId="4AA3759F" w14:textId="77777777" w:rsidR="006C3EAD" w:rsidRPr="006C3EAD" w:rsidRDefault="006C3EAD" w:rsidP="00816886">
            <w:pPr>
              <w:rPr>
                <w:sz w:val="18"/>
                <w:szCs w:val="18"/>
              </w:rPr>
            </w:pPr>
            <w:r w:rsidRPr="006C3EAD">
              <w:rPr>
                <w:sz w:val="18"/>
                <w:szCs w:val="18"/>
              </w:rPr>
              <w:t xml:space="preserve">Quality of Service (QoS): </w:t>
            </w:r>
            <w:proofErr w:type="spellStart"/>
            <w:r w:rsidRPr="006C3EAD">
              <w:rPr>
                <w:sz w:val="18"/>
                <w:szCs w:val="18"/>
              </w:rPr>
              <w:t>pfSense</w:t>
            </w:r>
            <w:proofErr w:type="spellEnd"/>
            <w:r w:rsidRPr="006C3EAD">
              <w:rPr>
                <w:sz w:val="18"/>
                <w:szCs w:val="18"/>
              </w:rPr>
              <w:t xml:space="preserve">+ provides QoS features to ensure that critical applications receive sufficient </w:t>
            </w:r>
            <w:r w:rsidRPr="006C3EAD">
              <w:rPr>
                <w:sz w:val="18"/>
                <w:szCs w:val="18"/>
              </w:rPr>
              <w:lastRenderedPageBreak/>
              <w:t>bandwidth and prioritize traffic accordingly.</w:t>
            </w:r>
          </w:p>
          <w:p w14:paraId="7BE44274" w14:textId="77777777" w:rsidR="006C3EAD" w:rsidRPr="006C3EAD" w:rsidRDefault="006C3EAD" w:rsidP="00816886">
            <w:pPr>
              <w:rPr>
                <w:sz w:val="18"/>
                <w:szCs w:val="18"/>
              </w:rPr>
            </w:pPr>
            <w:r w:rsidRPr="006C3EAD">
              <w:rPr>
                <w:sz w:val="18"/>
                <w:szCs w:val="18"/>
              </w:rPr>
              <w:t>Real-time visibility: The device provides real-time visibility into network activities, allowing you to quickly detect and respond to security threats.</w:t>
            </w:r>
          </w:p>
          <w:p w14:paraId="130608B6" w14:textId="0D8E0EC8" w:rsidR="006C3EAD" w:rsidRPr="006C3EAD" w:rsidRDefault="006C3EAD" w:rsidP="0036633E">
            <w:pPr>
              <w:rPr>
                <w:sz w:val="18"/>
                <w:szCs w:val="18"/>
              </w:rPr>
            </w:pPr>
          </w:p>
        </w:tc>
        <w:tc>
          <w:tcPr>
            <w:tcW w:w="2888" w:type="dxa"/>
          </w:tcPr>
          <w:p w14:paraId="3D7EB049" w14:textId="2BDF6D81" w:rsidR="006C3EAD" w:rsidRPr="006C3EAD" w:rsidRDefault="006C3EAD" w:rsidP="00816886">
            <w:pPr>
              <w:rPr>
                <w:sz w:val="18"/>
                <w:szCs w:val="18"/>
              </w:rPr>
            </w:pPr>
            <w:r>
              <w:rPr>
                <w:sz w:val="18"/>
                <w:szCs w:val="18"/>
              </w:rPr>
              <w:lastRenderedPageBreak/>
              <w:t xml:space="preserve">Firewall rules are updated </w:t>
            </w:r>
            <w:proofErr w:type="gramStart"/>
            <w:r>
              <w:rPr>
                <w:sz w:val="18"/>
                <w:szCs w:val="18"/>
              </w:rPr>
              <w:t>periodically</w:t>
            </w:r>
            <w:proofErr w:type="gramEnd"/>
            <w:r>
              <w:rPr>
                <w:sz w:val="18"/>
                <w:szCs w:val="18"/>
              </w:rPr>
              <w:t xml:space="preserve"> and updates should be installed when available.  This action can be automated.  Notices of firewall updates should be emailed to an administrator or MSP as should alarms.</w:t>
            </w:r>
          </w:p>
        </w:tc>
      </w:tr>
      <w:tr w:rsidR="006C3EAD" w:rsidRPr="00C2745B" w14:paraId="326E4F36" w14:textId="403DB26B" w:rsidTr="006C3EAD">
        <w:tc>
          <w:tcPr>
            <w:tcW w:w="2695" w:type="dxa"/>
          </w:tcPr>
          <w:p w14:paraId="5D3E19BD" w14:textId="77777777" w:rsidR="006C3EAD" w:rsidRPr="006C3EAD" w:rsidRDefault="006C3EAD" w:rsidP="00816886">
            <w:pPr>
              <w:rPr>
                <w:sz w:val="18"/>
                <w:szCs w:val="18"/>
              </w:rPr>
            </w:pPr>
            <w:r w:rsidRPr="006C3EAD">
              <w:rPr>
                <w:sz w:val="18"/>
                <w:szCs w:val="18"/>
              </w:rPr>
              <w:t>3. Endpoint Protection: A suite of tools to protect against malware, viruses, and other types of attacks on endpoint devices such as laptops and desktops.</w:t>
            </w:r>
          </w:p>
        </w:tc>
        <w:tc>
          <w:tcPr>
            <w:tcW w:w="3412" w:type="dxa"/>
          </w:tcPr>
          <w:p w14:paraId="451DA08D" w14:textId="76C71FCF" w:rsidR="006C3EAD" w:rsidRPr="006C3EAD" w:rsidRDefault="006C3EAD" w:rsidP="00816886">
            <w:pPr>
              <w:rPr>
                <w:sz w:val="18"/>
                <w:szCs w:val="18"/>
              </w:rPr>
            </w:pPr>
            <w:r w:rsidRPr="006C3EAD">
              <w:rPr>
                <w:sz w:val="18"/>
                <w:szCs w:val="18"/>
              </w:rPr>
              <w:t xml:space="preserve">Endpoint protection is provided by Bitdefender </w:t>
            </w:r>
            <w:proofErr w:type="spellStart"/>
            <w:r w:rsidRPr="006C3EAD">
              <w:rPr>
                <w:sz w:val="18"/>
                <w:szCs w:val="18"/>
              </w:rPr>
              <w:t>Gravityone</w:t>
            </w:r>
            <w:proofErr w:type="spellEnd"/>
            <w:r w:rsidRPr="006C3EAD">
              <w:rPr>
                <w:sz w:val="18"/>
                <w:szCs w:val="18"/>
              </w:rPr>
              <w:t xml:space="preserve">.  See below table for a comparison of its features to other competitive solutions.  </w:t>
            </w:r>
          </w:p>
        </w:tc>
        <w:tc>
          <w:tcPr>
            <w:tcW w:w="2888" w:type="dxa"/>
          </w:tcPr>
          <w:p w14:paraId="18A4229A" w14:textId="77777777" w:rsidR="006C3EAD" w:rsidRDefault="006C3EAD" w:rsidP="00816886">
            <w:pPr>
              <w:rPr>
                <w:sz w:val="18"/>
                <w:szCs w:val="18"/>
              </w:rPr>
            </w:pPr>
            <w:r>
              <w:rPr>
                <w:sz w:val="18"/>
                <w:szCs w:val="18"/>
              </w:rPr>
              <w:t>The end-point management product provides a wealth of informative dashboards which should be reviewed daily by an administrator or MSP.</w:t>
            </w:r>
          </w:p>
          <w:p w14:paraId="19F27ACE" w14:textId="1E6B988B" w:rsidR="006C3EAD" w:rsidRPr="006C3EAD" w:rsidRDefault="006C3EAD" w:rsidP="00816886">
            <w:pPr>
              <w:rPr>
                <w:sz w:val="18"/>
                <w:szCs w:val="18"/>
              </w:rPr>
            </w:pPr>
            <w:r>
              <w:rPr>
                <w:sz w:val="18"/>
                <w:szCs w:val="18"/>
              </w:rPr>
              <w:t xml:space="preserve">New or replacement equipment must be registered in the system and the appropriate </w:t>
            </w:r>
            <w:proofErr w:type="gramStart"/>
            <w:r>
              <w:rPr>
                <w:sz w:val="18"/>
                <w:szCs w:val="18"/>
              </w:rPr>
              <w:t>agent)s</w:t>
            </w:r>
            <w:proofErr w:type="gramEnd"/>
            <w:r>
              <w:rPr>
                <w:sz w:val="18"/>
                <w:szCs w:val="18"/>
              </w:rPr>
              <w:t>) installed.</w:t>
            </w:r>
          </w:p>
        </w:tc>
      </w:tr>
      <w:tr w:rsidR="006C3EAD" w:rsidRPr="00C2745B" w14:paraId="07972C5E" w14:textId="065DF2B4" w:rsidTr="006C3EAD">
        <w:tc>
          <w:tcPr>
            <w:tcW w:w="2695" w:type="dxa"/>
          </w:tcPr>
          <w:p w14:paraId="4CE1A581" w14:textId="77777777" w:rsidR="006C3EAD" w:rsidRPr="006C3EAD" w:rsidRDefault="006C3EAD" w:rsidP="00816886">
            <w:pPr>
              <w:rPr>
                <w:sz w:val="18"/>
                <w:szCs w:val="18"/>
              </w:rPr>
            </w:pPr>
            <w:r w:rsidRPr="006C3EAD">
              <w:rPr>
                <w:sz w:val="18"/>
                <w:szCs w:val="18"/>
              </w:rPr>
              <w:t>4. Identity and Access Management (IAM): A solution for managing user identities, access, and permissions across the organization.</w:t>
            </w:r>
          </w:p>
        </w:tc>
        <w:tc>
          <w:tcPr>
            <w:tcW w:w="3412" w:type="dxa"/>
          </w:tcPr>
          <w:p w14:paraId="13DEF622" w14:textId="36DF7C3B" w:rsidR="006C3EAD" w:rsidRPr="006C3EAD" w:rsidRDefault="006C3EAD" w:rsidP="00816886">
            <w:pPr>
              <w:rPr>
                <w:sz w:val="18"/>
                <w:szCs w:val="18"/>
              </w:rPr>
            </w:pPr>
            <w:r w:rsidRPr="006C3EAD">
              <w:rPr>
                <w:sz w:val="18"/>
                <w:szCs w:val="18"/>
              </w:rPr>
              <w:t xml:space="preserve">Identity and access management are provided by a SaaS called Synology C2 Identity.  C2 Identity is a cloud-based IAM solution that helps businesses of all sizes securely manage their users and devices from a single application.  </w:t>
            </w:r>
          </w:p>
          <w:p w14:paraId="40884C05" w14:textId="77777777" w:rsidR="006C3EAD" w:rsidRPr="006C3EAD" w:rsidRDefault="006C3EAD" w:rsidP="00816886">
            <w:pPr>
              <w:rPr>
                <w:sz w:val="18"/>
                <w:szCs w:val="18"/>
              </w:rPr>
            </w:pPr>
            <w:r w:rsidRPr="006C3EAD">
              <w:rPr>
                <w:sz w:val="18"/>
                <w:szCs w:val="18"/>
              </w:rPr>
              <w:t>It provides seamless access with single sign-on and SAML2.0 and leverages the Synology DS 1821+ as an authentication edge server.</w:t>
            </w:r>
          </w:p>
          <w:p w14:paraId="06901507" w14:textId="03B8055B" w:rsidR="006C3EAD" w:rsidRPr="006C3EAD" w:rsidRDefault="006C3EAD" w:rsidP="00816886">
            <w:pPr>
              <w:rPr>
                <w:sz w:val="18"/>
                <w:szCs w:val="18"/>
              </w:rPr>
            </w:pPr>
            <w:r w:rsidRPr="006C3EAD">
              <w:rPr>
                <w:sz w:val="18"/>
                <w:szCs w:val="18"/>
              </w:rPr>
              <w:t>The service is free for up to 250 users.</w:t>
            </w:r>
          </w:p>
        </w:tc>
        <w:tc>
          <w:tcPr>
            <w:tcW w:w="2888" w:type="dxa"/>
          </w:tcPr>
          <w:p w14:paraId="0D42A21C" w14:textId="77777777" w:rsidR="006C3EAD" w:rsidRDefault="006C3EAD" w:rsidP="00816886">
            <w:pPr>
              <w:rPr>
                <w:sz w:val="18"/>
                <w:szCs w:val="18"/>
              </w:rPr>
            </w:pPr>
            <w:r>
              <w:rPr>
                <w:sz w:val="18"/>
                <w:szCs w:val="18"/>
              </w:rPr>
              <w:t xml:space="preserve">Administration of user rights is an ongoing task with the need to enroll new employees, disable accounts for former employees, and ensure users are given the necessary permissions to access system resources.  </w:t>
            </w:r>
          </w:p>
          <w:p w14:paraId="5D3489E7" w14:textId="627204E9" w:rsidR="006C3EAD" w:rsidRPr="006C3EAD" w:rsidRDefault="006C3EAD" w:rsidP="00816886">
            <w:pPr>
              <w:rPr>
                <w:sz w:val="18"/>
                <w:szCs w:val="18"/>
              </w:rPr>
            </w:pPr>
            <w:r>
              <w:rPr>
                <w:sz w:val="18"/>
                <w:szCs w:val="18"/>
              </w:rPr>
              <w:t>New products or software using the single sign-on must also be configured to use the identity service.</w:t>
            </w:r>
          </w:p>
        </w:tc>
      </w:tr>
      <w:tr w:rsidR="006C3EAD" w:rsidRPr="00C2745B" w14:paraId="55AC3CB9" w14:textId="439B4AB2" w:rsidTr="006C3EAD">
        <w:tc>
          <w:tcPr>
            <w:tcW w:w="2695" w:type="dxa"/>
          </w:tcPr>
          <w:p w14:paraId="4D8DD835" w14:textId="77777777" w:rsidR="006C3EAD" w:rsidRPr="006C3EAD" w:rsidRDefault="006C3EAD" w:rsidP="00816886">
            <w:pPr>
              <w:rPr>
                <w:sz w:val="18"/>
                <w:szCs w:val="18"/>
              </w:rPr>
            </w:pPr>
            <w:r w:rsidRPr="006C3EAD">
              <w:rPr>
                <w:sz w:val="18"/>
                <w:szCs w:val="18"/>
              </w:rPr>
              <w:t>5. Incident Response Plan: A pre-built plan that outlines the steps to take in case of a cybersecurity incident.</w:t>
            </w:r>
          </w:p>
        </w:tc>
        <w:tc>
          <w:tcPr>
            <w:tcW w:w="3412" w:type="dxa"/>
          </w:tcPr>
          <w:p w14:paraId="2DF98E4A" w14:textId="6BA1EC2B" w:rsidR="006C3EAD" w:rsidRPr="006C3EAD" w:rsidRDefault="006C3EAD" w:rsidP="00816886">
            <w:pPr>
              <w:rPr>
                <w:sz w:val="18"/>
                <w:szCs w:val="18"/>
              </w:rPr>
            </w:pPr>
            <w:r w:rsidRPr="006C3EAD">
              <w:rPr>
                <w:sz w:val="18"/>
                <w:szCs w:val="18"/>
              </w:rPr>
              <w:t xml:space="preserve">Incident response is accomplished according to a templated policy and checklist.  Notification of reportable incidents is accomplished by tools such as Bitdefender </w:t>
            </w:r>
            <w:proofErr w:type="spellStart"/>
            <w:r w:rsidRPr="006C3EAD">
              <w:rPr>
                <w:sz w:val="18"/>
                <w:szCs w:val="18"/>
              </w:rPr>
              <w:t>Gravityzone</w:t>
            </w:r>
            <w:proofErr w:type="spellEnd"/>
            <w:r w:rsidRPr="006C3EAD">
              <w:rPr>
                <w:sz w:val="18"/>
                <w:szCs w:val="18"/>
              </w:rPr>
              <w:t xml:space="preserve"> via email notice and/or control center notification.  OSSIM is configured for real-time email notifications which can then trigger response actions.</w:t>
            </w:r>
          </w:p>
        </w:tc>
        <w:tc>
          <w:tcPr>
            <w:tcW w:w="2888" w:type="dxa"/>
          </w:tcPr>
          <w:p w14:paraId="74F45D4C" w14:textId="77777777" w:rsidR="006C3EAD" w:rsidRDefault="006C3EAD" w:rsidP="00816886">
            <w:pPr>
              <w:rPr>
                <w:sz w:val="18"/>
                <w:szCs w:val="18"/>
              </w:rPr>
            </w:pPr>
            <w:r>
              <w:rPr>
                <w:sz w:val="18"/>
                <w:szCs w:val="18"/>
              </w:rPr>
              <w:t>Immediate response to a cybersecurity event is essential to protecting the system and limiting any damage.</w:t>
            </w:r>
          </w:p>
          <w:p w14:paraId="779461F5" w14:textId="77777777" w:rsidR="006C3EAD" w:rsidRDefault="006C3EAD" w:rsidP="00816886">
            <w:pPr>
              <w:rPr>
                <w:sz w:val="18"/>
                <w:szCs w:val="18"/>
              </w:rPr>
            </w:pPr>
            <w:r>
              <w:rPr>
                <w:sz w:val="18"/>
                <w:szCs w:val="18"/>
              </w:rPr>
              <w:t>System alerts must be properly handled and events reported as detailed in the response plan.</w:t>
            </w:r>
          </w:p>
          <w:p w14:paraId="378D5818" w14:textId="4F33660A" w:rsidR="006C3EAD" w:rsidRPr="006C3EAD" w:rsidRDefault="006C3EAD" w:rsidP="00816886">
            <w:pPr>
              <w:rPr>
                <w:sz w:val="18"/>
                <w:szCs w:val="18"/>
              </w:rPr>
            </w:pPr>
            <w:r>
              <w:rPr>
                <w:sz w:val="18"/>
                <w:szCs w:val="18"/>
              </w:rPr>
              <w:t>Disaster recovery will require outside assistance in most cases.</w:t>
            </w:r>
          </w:p>
        </w:tc>
      </w:tr>
      <w:tr w:rsidR="006C3EAD" w:rsidRPr="00C2745B" w14:paraId="3124CA03" w14:textId="44796ADC" w:rsidTr="006C3EAD">
        <w:tc>
          <w:tcPr>
            <w:tcW w:w="2695" w:type="dxa"/>
          </w:tcPr>
          <w:p w14:paraId="4BA26C62" w14:textId="77777777" w:rsidR="006C3EAD" w:rsidRPr="006C3EAD" w:rsidRDefault="006C3EAD" w:rsidP="00816886">
            <w:pPr>
              <w:rPr>
                <w:sz w:val="18"/>
                <w:szCs w:val="18"/>
              </w:rPr>
            </w:pPr>
            <w:r w:rsidRPr="006C3EAD">
              <w:rPr>
                <w:sz w:val="18"/>
                <w:szCs w:val="18"/>
              </w:rPr>
              <w:t>6. Security Awareness Training: Training programs for employees to educate them about cybersecurity best practices and how to identify and avoid common cyber threats.</w:t>
            </w:r>
          </w:p>
        </w:tc>
        <w:tc>
          <w:tcPr>
            <w:tcW w:w="3412" w:type="dxa"/>
          </w:tcPr>
          <w:p w14:paraId="7463D4C7" w14:textId="77777777" w:rsidR="006C3EAD" w:rsidRPr="006C3EAD" w:rsidRDefault="006C3EAD" w:rsidP="00816886">
            <w:pPr>
              <w:rPr>
                <w:sz w:val="18"/>
                <w:szCs w:val="18"/>
              </w:rPr>
            </w:pPr>
            <w:r w:rsidRPr="006C3EAD">
              <w:rPr>
                <w:sz w:val="18"/>
                <w:szCs w:val="18"/>
              </w:rPr>
              <w:t xml:space="preserve">Initial and annual security awareness training consists of DoD CUI training 21-S-0588 supplemented with Introduction to Proper Handling of DoD Export Controlled Technical Data, </w:t>
            </w:r>
          </w:p>
          <w:p w14:paraId="44E30B30" w14:textId="3DEE273B" w:rsidR="006C3EAD" w:rsidRPr="006C3EAD" w:rsidRDefault="006C3EAD" w:rsidP="00816886">
            <w:pPr>
              <w:rPr>
                <w:sz w:val="18"/>
                <w:szCs w:val="18"/>
              </w:rPr>
            </w:pPr>
            <w:r w:rsidRPr="006C3EAD">
              <w:rPr>
                <w:sz w:val="18"/>
                <w:szCs w:val="18"/>
              </w:rPr>
              <w:t>Additional training is provided concerning policies and procedures upon initial enrollment and on an ad hoc basis thereafter.</w:t>
            </w:r>
          </w:p>
        </w:tc>
        <w:tc>
          <w:tcPr>
            <w:tcW w:w="2888" w:type="dxa"/>
          </w:tcPr>
          <w:p w14:paraId="0105411C" w14:textId="0A561FE3" w:rsidR="006C3EAD" w:rsidRPr="006C3EAD" w:rsidRDefault="006C3EAD" w:rsidP="00816886">
            <w:pPr>
              <w:rPr>
                <w:sz w:val="18"/>
                <w:szCs w:val="18"/>
              </w:rPr>
            </w:pPr>
            <w:r>
              <w:rPr>
                <w:sz w:val="18"/>
                <w:szCs w:val="18"/>
              </w:rPr>
              <w:t>Training can be provided by internal resources as a part of new employee on-boarding and annually thereafter.</w:t>
            </w:r>
          </w:p>
        </w:tc>
      </w:tr>
      <w:tr w:rsidR="006C3EAD" w:rsidRPr="00C2745B" w14:paraId="5C8E3AED" w14:textId="419F71B7" w:rsidTr="006C3EAD">
        <w:tc>
          <w:tcPr>
            <w:tcW w:w="2695" w:type="dxa"/>
          </w:tcPr>
          <w:p w14:paraId="6B66A9D5" w14:textId="77777777" w:rsidR="006C3EAD" w:rsidRPr="006C3EAD" w:rsidRDefault="006C3EAD" w:rsidP="00816886">
            <w:pPr>
              <w:rPr>
                <w:sz w:val="18"/>
                <w:szCs w:val="18"/>
              </w:rPr>
            </w:pPr>
            <w:r w:rsidRPr="006C3EAD">
              <w:rPr>
                <w:sz w:val="18"/>
                <w:szCs w:val="18"/>
              </w:rPr>
              <w:t xml:space="preserve">7. Vulnerability Management: A solution for identifying, prioritizing, and </w:t>
            </w:r>
            <w:r w:rsidRPr="006C3EAD">
              <w:rPr>
                <w:sz w:val="18"/>
                <w:szCs w:val="18"/>
              </w:rPr>
              <w:lastRenderedPageBreak/>
              <w:t>remediating vulnerabilities in the network and systems.</w:t>
            </w:r>
          </w:p>
        </w:tc>
        <w:tc>
          <w:tcPr>
            <w:tcW w:w="3412" w:type="dxa"/>
          </w:tcPr>
          <w:p w14:paraId="54198656" w14:textId="60A38278" w:rsidR="006C3EAD" w:rsidRPr="006C3EAD" w:rsidRDefault="006C3EAD" w:rsidP="00816886">
            <w:pPr>
              <w:rPr>
                <w:sz w:val="18"/>
                <w:szCs w:val="18"/>
              </w:rPr>
            </w:pPr>
            <w:r w:rsidRPr="006C3EAD">
              <w:rPr>
                <w:sz w:val="18"/>
                <w:szCs w:val="18"/>
              </w:rPr>
              <w:lastRenderedPageBreak/>
              <w:t xml:space="preserve">Vulnerability established at a baseline by SCAP and STIG tools provided by DISA and implemented by </w:t>
            </w:r>
            <w:proofErr w:type="spellStart"/>
            <w:r w:rsidRPr="006C3EAD">
              <w:rPr>
                <w:sz w:val="18"/>
                <w:szCs w:val="18"/>
              </w:rPr>
              <w:t>Hardeningkitty</w:t>
            </w:r>
            <w:proofErr w:type="spellEnd"/>
            <w:r w:rsidRPr="006C3EAD">
              <w:rPr>
                <w:sz w:val="18"/>
                <w:szCs w:val="18"/>
              </w:rPr>
              <w:t xml:space="preserve"> and manual </w:t>
            </w:r>
            <w:r w:rsidRPr="006C3EAD">
              <w:rPr>
                <w:sz w:val="18"/>
                <w:szCs w:val="18"/>
              </w:rPr>
              <w:lastRenderedPageBreak/>
              <w:t xml:space="preserve">adjustments to the registry values or group policies. Baseline management is monitored and controlled by </w:t>
            </w:r>
            <w:proofErr w:type="spellStart"/>
            <w:r w:rsidRPr="006C3EAD">
              <w:rPr>
                <w:sz w:val="18"/>
                <w:szCs w:val="18"/>
              </w:rPr>
              <w:t>Senteon</w:t>
            </w:r>
            <w:proofErr w:type="spellEnd"/>
            <w:r w:rsidRPr="006C3EAD">
              <w:rPr>
                <w:sz w:val="18"/>
                <w:szCs w:val="18"/>
              </w:rPr>
              <w:t xml:space="preserve"> and Bitdefender Gravity zone </w:t>
            </w:r>
          </w:p>
        </w:tc>
        <w:tc>
          <w:tcPr>
            <w:tcW w:w="2888" w:type="dxa"/>
          </w:tcPr>
          <w:p w14:paraId="1CDA4935" w14:textId="78955AC9" w:rsidR="006C3EAD" w:rsidRPr="006C3EAD" w:rsidRDefault="006C3EAD" w:rsidP="00816886">
            <w:pPr>
              <w:rPr>
                <w:sz w:val="18"/>
                <w:szCs w:val="18"/>
              </w:rPr>
            </w:pPr>
            <w:r>
              <w:rPr>
                <w:sz w:val="18"/>
                <w:szCs w:val="18"/>
              </w:rPr>
              <w:lastRenderedPageBreak/>
              <w:t xml:space="preserve">Vulnerability management is a continuous process that can be automated through the end-point management </w:t>
            </w:r>
            <w:r>
              <w:rPr>
                <w:sz w:val="18"/>
                <w:szCs w:val="18"/>
              </w:rPr>
              <w:lastRenderedPageBreak/>
              <w:t xml:space="preserve">product and supplemented by periodic scans by an automated resource.  Weekly or monthly reviews of these scans is generally sufficient and can be done by an employee or </w:t>
            </w:r>
            <w:proofErr w:type="gramStart"/>
            <w:r>
              <w:rPr>
                <w:sz w:val="18"/>
                <w:szCs w:val="18"/>
              </w:rPr>
              <w:t>a</w:t>
            </w:r>
            <w:proofErr w:type="gramEnd"/>
            <w:r>
              <w:rPr>
                <w:sz w:val="18"/>
                <w:szCs w:val="18"/>
              </w:rPr>
              <w:t xml:space="preserve"> MSP.</w:t>
            </w:r>
          </w:p>
        </w:tc>
      </w:tr>
      <w:tr w:rsidR="006C3EAD" w:rsidRPr="00C2745B" w14:paraId="1DBD4876" w14:textId="7D373F61" w:rsidTr="006C3EAD">
        <w:tc>
          <w:tcPr>
            <w:tcW w:w="2695" w:type="dxa"/>
          </w:tcPr>
          <w:p w14:paraId="57777B2D" w14:textId="77777777" w:rsidR="006C3EAD" w:rsidRPr="006C3EAD" w:rsidRDefault="006C3EAD" w:rsidP="00816886">
            <w:pPr>
              <w:rPr>
                <w:sz w:val="18"/>
                <w:szCs w:val="18"/>
              </w:rPr>
            </w:pPr>
            <w:r w:rsidRPr="006C3EAD">
              <w:rPr>
                <w:sz w:val="18"/>
                <w:szCs w:val="18"/>
              </w:rPr>
              <w:lastRenderedPageBreak/>
              <w:t>8. Data Encryption: A solution for encrypting sensitive data to protect against unauthorized access.</w:t>
            </w:r>
          </w:p>
        </w:tc>
        <w:tc>
          <w:tcPr>
            <w:tcW w:w="3412" w:type="dxa"/>
          </w:tcPr>
          <w:p w14:paraId="3370810E" w14:textId="6A49C6CC" w:rsidR="006C3EAD" w:rsidRPr="006C3EAD" w:rsidRDefault="006C3EAD" w:rsidP="00816886">
            <w:pPr>
              <w:rPr>
                <w:sz w:val="18"/>
                <w:szCs w:val="18"/>
              </w:rPr>
            </w:pPr>
            <w:r w:rsidRPr="006C3EAD">
              <w:rPr>
                <w:sz w:val="18"/>
                <w:szCs w:val="18"/>
              </w:rPr>
              <w:t xml:space="preserve">Data encryption is accomplished on workstations via BitLocker software (Windows) and on the Synology NAS at the Volume or shared folder </w:t>
            </w:r>
            <w:proofErr w:type="gramStart"/>
            <w:r w:rsidRPr="006C3EAD">
              <w:rPr>
                <w:sz w:val="18"/>
                <w:szCs w:val="18"/>
              </w:rPr>
              <w:t xml:space="preserve">level  </w:t>
            </w:r>
            <w:r w:rsidR="003F2BAE">
              <w:rPr>
                <w:sz w:val="18"/>
                <w:szCs w:val="18"/>
              </w:rPr>
              <w:t>using</w:t>
            </w:r>
            <w:proofErr w:type="gramEnd"/>
            <w:r w:rsidR="003F2BAE">
              <w:rPr>
                <w:sz w:val="18"/>
                <w:szCs w:val="18"/>
              </w:rPr>
              <w:t xml:space="preserve"> AES – 256 Encryption</w:t>
            </w:r>
          </w:p>
          <w:p w14:paraId="00065370" w14:textId="77777777" w:rsidR="006C3EAD" w:rsidRPr="006C3EAD" w:rsidRDefault="006C3EAD" w:rsidP="00816886">
            <w:pPr>
              <w:rPr>
                <w:sz w:val="18"/>
                <w:szCs w:val="18"/>
              </w:rPr>
            </w:pPr>
          </w:p>
          <w:p w14:paraId="473B7212" w14:textId="07592AA8" w:rsidR="006C3EAD" w:rsidRPr="006C3EAD" w:rsidRDefault="006C3EAD" w:rsidP="00816886">
            <w:pPr>
              <w:rPr>
                <w:sz w:val="18"/>
                <w:szCs w:val="18"/>
              </w:rPr>
            </w:pPr>
            <w:r w:rsidRPr="006C3EAD">
              <w:rPr>
                <w:b/>
                <w:bCs/>
                <w:sz w:val="18"/>
                <w:szCs w:val="18"/>
              </w:rPr>
              <w:t>AES Encryption</w:t>
            </w:r>
            <w:r w:rsidRPr="006C3EAD">
              <w:rPr>
                <w:sz w:val="18"/>
                <w:szCs w:val="18"/>
              </w:rPr>
              <w:t xml:space="preserve">: Windows and Synology NAS devices support hardware-accelerated AES (Advanced Encryption Standard) encryption. Specifically, they use AES 256-bit encryption for securing data at rest. This is highlighted in discussions on Synology's implementation of encryption in their devices. </w:t>
            </w:r>
          </w:p>
          <w:p w14:paraId="52A14F32" w14:textId="5324DA4F" w:rsidR="006C3EAD" w:rsidRPr="006C3EAD" w:rsidRDefault="006C3EAD" w:rsidP="00816886">
            <w:pPr>
              <w:rPr>
                <w:sz w:val="18"/>
                <w:szCs w:val="18"/>
              </w:rPr>
            </w:pPr>
          </w:p>
          <w:p w14:paraId="116812B9" w14:textId="2AA3CF55" w:rsidR="006C3EAD" w:rsidRPr="006C3EAD" w:rsidRDefault="006C3EAD" w:rsidP="00816886">
            <w:pPr>
              <w:rPr>
                <w:sz w:val="18"/>
                <w:szCs w:val="18"/>
              </w:rPr>
            </w:pPr>
            <w:r w:rsidRPr="006C3EAD">
              <w:rPr>
                <w:b/>
                <w:bCs/>
                <w:sz w:val="18"/>
                <w:szCs w:val="18"/>
              </w:rPr>
              <w:t>TLS 1.3</w:t>
            </w:r>
            <w:r w:rsidRPr="006C3EAD">
              <w:rPr>
                <w:sz w:val="18"/>
                <w:szCs w:val="18"/>
              </w:rPr>
              <w:t>: For secure communication over the network, all devices support modern cipher suites using TLS 1.3, alongside AES 256 and RSA 4096 for key exchange, ensuring that data in transit is also protected</w:t>
            </w:r>
          </w:p>
          <w:p w14:paraId="07090F21" w14:textId="77777777" w:rsidR="006C3EAD" w:rsidRPr="006C3EAD" w:rsidRDefault="006C3EAD" w:rsidP="00816886">
            <w:pPr>
              <w:rPr>
                <w:sz w:val="18"/>
                <w:szCs w:val="18"/>
              </w:rPr>
            </w:pPr>
          </w:p>
          <w:p w14:paraId="2166DFAC" w14:textId="7632F3D0" w:rsidR="006C3EAD" w:rsidRPr="006C3EAD" w:rsidRDefault="006C3EAD" w:rsidP="00816886">
            <w:pPr>
              <w:rPr>
                <w:sz w:val="18"/>
                <w:szCs w:val="18"/>
              </w:rPr>
            </w:pPr>
            <w:r w:rsidRPr="006C3EAD">
              <w:rPr>
                <w:b/>
                <w:bCs/>
                <w:sz w:val="18"/>
                <w:szCs w:val="18"/>
              </w:rPr>
              <w:t>Note.</w:t>
            </w:r>
            <w:r w:rsidRPr="006C3EAD">
              <w:rPr>
                <w:sz w:val="18"/>
                <w:szCs w:val="18"/>
              </w:rPr>
              <w:t xml:space="preserve"> Synology's has not been explicitly validated using FIPS validation of their cryptographic modules.  Full compliance cannot be assured without further validation or confirmation from Synology or an independent assessor. A work-around solution using a YubiKey Platform Security Module is being investigated. </w:t>
            </w:r>
          </w:p>
        </w:tc>
        <w:tc>
          <w:tcPr>
            <w:tcW w:w="2888" w:type="dxa"/>
          </w:tcPr>
          <w:p w14:paraId="314E86A5" w14:textId="77777777" w:rsidR="006C3EAD" w:rsidRDefault="006C3EAD" w:rsidP="00816886">
            <w:pPr>
              <w:rPr>
                <w:sz w:val="18"/>
                <w:szCs w:val="18"/>
              </w:rPr>
            </w:pPr>
            <w:r>
              <w:rPr>
                <w:sz w:val="18"/>
                <w:szCs w:val="18"/>
              </w:rPr>
              <w:t>No recurring effort required.</w:t>
            </w:r>
          </w:p>
          <w:p w14:paraId="64785C44" w14:textId="77777777" w:rsidR="000C468D" w:rsidRPr="000C468D" w:rsidRDefault="000C468D" w:rsidP="000C468D">
            <w:pPr>
              <w:rPr>
                <w:sz w:val="18"/>
                <w:szCs w:val="18"/>
              </w:rPr>
            </w:pPr>
            <w:r>
              <w:rPr>
                <w:sz w:val="18"/>
                <w:szCs w:val="18"/>
              </w:rPr>
              <w:t xml:space="preserve">Requirement: </w:t>
            </w:r>
            <w:r w:rsidRPr="000C468D">
              <w:rPr>
                <w:sz w:val="18"/>
                <w:szCs w:val="18"/>
              </w:rPr>
              <w:t>Encryption protects CUI from unauthorized disclosure during transmission.</w:t>
            </w:r>
          </w:p>
          <w:p w14:paraId="446E689F" w14:textId="704CAA88" w:rsidR="000C468D" w:rsidRDefault="000C468D" w:rsidP="000C468D">
            <w:pPr>
              <w:rPr>
                <w:sz w:val="18"/>
                <w:szCs w:val="18"/>
              </w:rPr>
            </w:pPr>
            <w:r w:rsidRPr="000C468D">
              <w:rPr>
                <w:sz w:val="18"/>
                <w:szCs w:val="18"/>
              </w:rPr>
              <w:t>Cryptographic mechanisms that protect the confidentiality and integrity of information during</w:t>
            </w:r>
            <w:r>
              <w:rPr>
                <w:sz w:val="18"/>
                <w:szCs w:val="18"/>
              </w:rPr>
              <w:t xml:space="preserve"> </w:t>
            </w:r>
            <w:r w:rsidRPr="000C468D">
              <w:rPr>
                <w:sz w:val="18"/>
                <w:szCs w:val="18"/>
              </w:rPr>
              <w:t>transmission include TLS and IPsec. Cryptographic standards include FIPS-validated</w:t>
            </w:r>
            <w:r>
              <w:rPr>
                <w:sz w:val="18"/>
                <w:szCs w:val="18"/>
              </w:rPr>
              <w:t xml:space="preserve"> </w:t>
            </w:r>
            <w:r w:rsidRPr="000C468D">
              <w:rPr>
                <w:sz w:val="18"/>
                <w:szCs w:val="18"/>
              </w:rPr>
              <w:t>cryptography [30] [31] [32] and NSA-approved cryptography.</w:t>
            </w:r>
          </w:p>
          <w:p w14:paraId="6CB4D827" w14:textId="77777777" w:rsidR="003F2BAE" w:rsidRDefault="003F2BAE" w:rsidP="000C468D">
            <w:pPr>
              <w:ind w:left="0"/>
              <w:rPr>
                <w:sz w:val="18"/>
                <w:szCs w:val="18"/>
              </w:rPr>
            </w:pPr>
            <w:r>
              <w:rPr>
                <w:sz w:val="18"/>
                <w:szCs w:val="18"/>
              </w:rPr>
              <w:t>Note: The assessment guide states</w:t>
            </w:r>
          </w:p>
          <w:p w14:paraId="669B6790" w14:textId="46039215" w:rsidR="003F2BAE" w:rsidRDefault="003F2BAE" w:rsidP="00CF351A">
            <w:pPr>
              <w:pStyle w:val="ListParagraph"/>
              <w:numPr>
                <w:ilvl w:val="0"/>
                <w:numId w:val="14"/>
              </w:numPr>
            </w:pPr>
            <w:proofErr w:type="gramStart"/>
            <w:r w:rsidRPr="003F2BAE">
              <w:t>”Information</w:t>
            </w:r>
            <w:proofErr w:type="gramEnd"/>
            <w:r w:rsidRPr="003F2BAE">
              <w:t xml:space="preserve"> at rest refers to the state of information when it is not in process or in transit</w:t>
            </w:r>
            <w:r>
              <w:t xml:space="preserve"> </w:t>
            </w:r>
            <w:r w:rsidRPr="003F2BAE">
              <w:t xml:space="preserve">and is located on storage devices as specific components of systems. </w:t>
            </w:r>
          </w:p>
          <w:p w14:paraId="454548E1" w14:textId="77777777" w:rsidR="003F2BAE" w:rsidRDefault="003F2BAE" w:rsidP="002A5317">
            <w:pPr>
              <w:pStyle w:val="ListParagraph"/>
              <w:numPr>
                <w:ilvl w:val="0"/>
                <w:numId w:val="14"/>
              </w:numPr>
            </w:pPr>
            <w:r w:rsidRPr="003F2BAE">
              <w:t>The focus of protection</w:t>
            </w:r>
            <w:r>
              <w:t xml:space="preserve"> </w:t>
            </w:r>
            <w:r w:rsidRPr="003F2BAE">
              <w:t>at rest is not on the type of storage device or the frequency of access but rather the state of</w:t>
            </w:r>
            <w:r>
              <w:t xml:space="preserve"> </w:t>
            </w:r>
            <w:r w:rsidRPr="003F2BAE">
              <w:t xml:space="preserve">the information. </w:t>
            </w:r>
          </w:p>
          <w:p w14:paraId="0070F448" w14:textId="4D9F202B" w:rsidR="003F2BAE" w:rsidRPr="003F2BAE" w:rsidRDefault="003F2BAE" w:rsidP="0089511D">
            <w:pPr>
              <w:pStyle w:val="ListParagraph"/>
              <w:numPr>
                <w:ilvl w:val="0"/>
                <w:numId w:val="14"/>
              </w:numPr>
            </w:pPr>
            <w:r w:rsidRPr="003F2BAE">
              <w:t>Organizations can use different mechanisms to achieve confidentiality</w:t>
            </w:r>
            <w:r>
              <w:t xml:space="preserve"> </w:t>
            </w:r>
            <w:r w:rsidRPr="003F2BAE">
              <w:t>protections, including the use of cryptographic mechanisms and file share scanning.</w:t>
            </w:r>
          </w:p>
          <w:p w14:paraId="1E6A7561" w14:textId="648D69FD" w:rsidR="003F2BAE" w:rsidRDefault="003F2BAE" w:rsidP="0023029F">
            <w:pPr>
              <w:pStyle w:val="ListParagraph"/>
              <w:numPr>
                <w:ilvl w:val="0"/>
                <w:numId w:val="14"/>
              </w:numPr>
            </w:pPr>
            <w:r w:rsidRPr="003F2BAE">
              <w:t>Organizations may also use other controls including secure off-line storage in lieu of online</w:t>
            </w:r>
            <w:r>
              <w:t xml:space="preserve"> </w:t>
            </w:r>
            <w:r w:rsidRPr="003F2BAE">
              <w:t>storage when adequate protection of information at rest cannot otherwise be achieved or</w:t>
            </w:r>
            <w:r>
              <w:t xml:space="preserve"> c</w:t>
            </w:r>
            <w:r w:rsidRPr="003F2BAE">
              <w:t>ontinuous monitoring to identify malicious code at rest.</w:t>
            </w:r>
          </w:p>
          <w:p w14:paraId="20F31961" w14:textId="77777777" w:rsidR="000C468D" w:rsidRDefault="000C468D" w:rsidP="000C468D">
            <w:pPr>
              <w:ind w:left="360"/>
              <w:rPr>
                <w:sz w:val="18"/>
                <w:szCs w:val="18"/>
              </w:rPr>
            </w:pPr>
            <w:r>
              <w:rPr>
                <w:sz w:val="18"/>
                <w:szCs w:val="18"/>
              </w:rPr>
              <w:lastRenderedPageBreak/>
              <w:t>Note:</w:t>
            </w:r>
          </w:p>
          <w:p w14:paraId="7E02EF1F" w14:textId="3A3022EA" w:rsidR="000C468D" w:rsidRPr="000C468D" w:rsidRDefault="000C468D" w:rsidP="000C468D">
            <w:pPr>
              <w:ind w:left="360"/>
              <w:rPr>
                <w:sz w:val="18"/>
                <w:szCs w:val="18"/>
              </w:rPr>
            </w:pPr>
            <w:r w:rsidRPr="000C468D">
              <w:rPr>
                <w:sz w:val="18"/>
                <w:szCs w:val="18"/>
              </w:rPr>
              <w:t>AES, AES-GCM, HMAC and SSH in DSM/SRM have been validated</w:t>
            </w:r>
            <w:r>
              <w:rPr>
                <w:sz w:val="18"/>
                <w:szCs w:val="18"/>
              </w:rPr>
              <w:t xml:space="preserve"> by </w:t>
            </w:r>
            <w:proofErr w:type="gramStart"/>
            <w:r>
              <w:rPr>
                <w:sz w:val="18"/>
                <w:szCs w:val="18"/>
              </w:rPr>
              <w:t xml:space="preserve">Synology </w:t>
            </w:r>
            <w:r w:rsidRPr="000C468D">
              <w:rPr>
                <w:sz w:val="18"/>
                <w:szCs w:val="18"/>
              </w:rPr>
              <w:t xml:space="preserve"> as</w:t>
            </w:r>
            <w:proofErr w:type="gramEnd"/>
            <w:r w:rsidRPr="000C468D">
              <w:rPr>
                <w:sz w:val="18"/>
                <w:szCs w:val="18"/>
              </w:rPr>
              <w:t xml:space="preserve"> conforming to the US security standard via the Cryptographic Algorithm Validation Program (CAVP) as listed on the NIST CRSC website. Synology is working on obtaining cryptographic module validation for FIPS 140-3 via CMVP</w:t>
            </w:r>
          </w:p>
          <w:p w14:paraId="2C72EA52" w14:textId="77777777" w:rsidR="000C468D" w:rsidRDefault="003F2BAE" w:rsidP="00816886">
            <w:pPr>
              <w:rPr>
                <w:sz w:val="18"/>
                <w:szCs w:val="18"/>
              </w:rPr>
            </w:pPr>
            <w:r>
              <w:rPr>
                <w:sz w:val="18"/>
                <w:szCs w:val="18"/>
              </w:rPr>
              <w:t>Note:</w:t>
            </w:r>
          </w:p>
          <w:p w14:paraId="59B64E62" w14:textId="63B8326A" w:rsidR="003F2BAE" w:rsidRDefault="003F2BAE" w:rsidP="00816886">
            <w:pPr>
              <w:rPr>
                <w:sz w:val="18"/>
                <w:szCs w:val="18"/>
              </w:rPr>
            </w:pPr>
            <w:r>
              <w:rPr>
                <w:sz w:val="18"/>
                <w:szCs w:val="18"/>
              </w:rPr>
              <w:t xml:space="preserve"> Information in transit will be encrypted using TLS 1.3 and or AES 256.</w:t>
            </w:r>
          </w:p>
          <w:p w14:paraId="4B87773B" w14:textId="7525CD12" w:rsidR="003F2BAE" w:rsidRPr="006C3EAD" w:rsidRDefault="003F2BAE" w:rsidP="00816886">
            <w:pPr>
              <w:rPr>
                <w:sz w:val="18"/>
                <w:szCs w:val="18"/>
              </w:rPr>
            </w:pPr>
          </w:p>
        </w:tc>
      </w:tr>
      <w:tr w:rsidR="006C3EAD" w:rsidRPr="00C2745B" w14:paraId="4C7CE9B4" w14:textId="26F5EA2D" w:rsidTr="006C3EAD">
        <w:tc>
          <w:tcPr>
            <w:tcW w:w="2695" w:type="dxa"/>
          </w:tcPr>
          <w:p w14:paraId="0191ABEA" w14:textId="77777777" w:rsidR="006C3EAD" w:rsidRPr="006C3EAD" w:rsidRDefault="006C3EAD" w:rsidP="00816886">
            <w:pPr>
              <w:rPr>
                <w:sz w:val="18"/>
                <w:szCs w:val="18"/>
              </w:rPr>
            </w:pPr>
            <w:r w:rsidRPr="006C3EAD">
              <w:rPr>
                <w:sz w:val="18"/>
                <w:szCs w:val="18"/>
              </w:rPr>
              <w:lastRenderedPageBreak/>
              <w:t>9. Two-Factor Authentication (2FA): An additional layer of security that requires users to provide two forms of authentication before accessing the system or data.</w:t>
            </w:r>
          </w:p>
        </w:tc>
        <w:tc>
          <w:tcPr>
            <w:tcW w:w="3412" w:type="dxa"/>
          </w:tcPr>
          <w:p w14:paraId="3CA36E5E" w14:textId="33575EEF" w:rsidR="006C3EAD" w:rsidRPr="006C3EAD" w:rsidRDefault="006C3EAD" w:rsidP="00816886">
            <w:pPr>
              <w:rPr>
                <w:sz w:val="18"/>
                <w:szCs w:val="18"/>
              </w:rPr>
            </w:pPr>
            <w:r w:rsidRPr="006C3EAD">
              <w:rPr>
                <w:sz w:val="18"/>
                <w:szCs w:val="18"/>
              </w:rPr>
              <w:t>Two-Factor (or multi-factor) authentication is addressed in the system security plan, policies, procedures, and tools/services including Synology C2 Identity and LDAP.</w:t>
            </w:r>
          </w:p>
        </w:tc>
        <w:tc>
          <w:tcPr>
            <w:tcW w:w="2888" w:type="dxa"/>
          </w:tcPr>
          <w:p w14:paraId="43258EB9" w14:textId="47E5CD95" w:rsidR="006C3EAD" w:rsidRPr="006C3EAD" w:rsidRDefault="006C3EAD" w:rsidP="00816886">
            <w:pPr>
              <w:rPr>
                <w:sz w:val="18"/>
                <w:szCs w:val="18"/>
              </w:rPr>
            </w:pPr>
            <w:r>
              <w:rPr>
                <w:sz w:val="18"/>
                <w:szCs w:val="18"/>
              </w:rPr>
              <w:t>No recurring effort required</w:t>
            </w:r>
          </w:p>
        </w:tc>
      </w:tr>
      <w:tr w:rsidR="006C3EAD" w:rsidRPr="00C2745B" w14:paraId="7E2E159E" w14:textId="12E128E6" w:rsidTr="006C3EAD">
        <w:tc>
          <w:tcPr>
            <w:tcW w:w="2695" w:type="dxa"/>
          </w:tcPr>
          <w:p w14:paraId="6F1E72FC" w14:textId="77777777" w:rsidR="006C3EAD" w:rsidRPr="006C3EAD" w:rsidRDefault="006C3EAD" w:rsidP="00816886">
            <w:pPr>
              <w:rPr>
                <w:sz w:val="18"/>
                <w:szCs w:val="18"/>
              </w:rPr>
            </w:pPr>
            <w:r w:rsidRPr="006C3EAD">
              <w:rPr>
                <w:sz w:val="18"/>
                <w:szCs w:val="18"/>
              </w:rPr>
              <w:t xml:space="preserve">10. Regular Security Updates and Patches: Regular updates and patches to ensure the system is always </w:t>
            </w:r>
            <w:proofErr w:type="gramStart"/>
            <w:r w:rsidRPr="006C3EAD">
              <w:rPr>
                <w:sz w:val="18"/>
                <w:szCs w:val="18"/>
              </w:rPr>
              <w:t>up-to-date</w:t>
            </w:r>
            <w:proofErr w:type="gramEnd"/>
            <w:r w:rsidRPr="006C3EAD">
              <w:rPr>
                <w:sz w:val="18"/>
                <w:szCs w:val="18"/>
              </w:rPr>
              <w:t xml:space="preserve"> with the latest security features and protections.</w:t>
            </w:r>
          </w:p>
        </w:tc>
        <w:tc>
          <w:tcPr>
            <w:tcW w:w="3412" w:type="dxa"/>
          </w:tcPr>
          <w:p w14:paraId="46E3A747" w14:textId="42418C77" w:rsidR="006C3EAD" w:rsidRPr="006C3EAD" w:rsidRDefault="006C3EAD" w:rsidP="00816886">
            <w:pPr>
              <w:rPr>
                <w:sz w:val="18"/>
                <w:szCs w:val="18"/>
              </w:rPr>
            </w:pPr>
            <w:r w:rsidRPr="006C3EAD">
              <w:rPr>
                <w:sz w:val="18"/>
                <w:szCs w:val="18"/>
              </w:rPr>
              <w:t xml:space="preserve">Security updates and patches are required by the System Security Plan and are implemented via policy (i.e., systems are configured to download and install security updates automatically) and via a push system managed by Bitdefender </w:t>
            </w:r>
            <w:proofErr w:type="spellStart"/>
            <w:r w:rsidRPr="006C3EAD">
              <w:rPr>
                <w:sz w:val="18"/>
                <w:szCs w:val="18"/>
              </w:rPr>
              <w:t>Gravityzone</w:t>
            </w:r>
            <w:proofErr w:type="spellEnd"/>
            <w:r w:rsidRPr="006C3EAD">
              <w:rPr>
                <w:sz w:val="18"/>
                <w:szCs w:val="18"/>
              </w:rPr>
              <w:t xml:space="preserve">. </w:t>
            </w:r>
          </w:p>
        </w:tc>
        <w:tc>
          <w:tcPr>
            <w:tcW w:w="2888" w:type="dxa"/>
          </w:tcPr>
          <w:p w14:paraId="509ADF75" w14:textId="77777777" w:rsidR="006C3EAD" w:rsidRDefault="006C3EAD" w:rsidP="00816886">
            <w:pPr>
              <w:rPr>
                <w:sz w:val="18"/>
                <w:szCs w:val="18"/>
              </w:rPr>
            </w:pPr>
            <w:r>
              <w:rPr>
                <w:sz w:val="18"/>
                <w:szCs w:val="18"/>
              </w:rPr>
              <w:t>The patch management and periodic software updates are managed by the end-point management software.</w:t>
            </w:r>
          </w:p>
          <w:p w14:paraId="62EAC34A" w14:textId="7FC87434" w:rsidR="006C3EAD" w:rsidRPr="006C3EAD" w:rsidRDefault="006C3EAD" w:rsidP="00816886">
            <w:pPr>
              <w:rPr>
                <w:sz w:val="18"/>
                <w:szCs w:val="18"/>
              </w:rPr>
            </w:pPr>
            <w:r>
              <w:rPr>
                <w:sz w:val="18"/>
                <w:szCs w:val="18"/>
              </w:rPr>
              <w:t>Only immediate or emergency updates would require third party intervention</w:t>
            </w:r>
          </w:p>
        </w:tc>
      </w:tr>
      <w:tr w:rsidR="006C3EAD" w:rsidRPr="00C2745B" w14:paraId="5B0E6EDA" w14:textId="6352CF83" w:rsidTr="006C3EAD">
        <w:tc>
          <w:tcPr>
            <w:tcW w:w="2695" w:type="dxa"/>
          </w:tcPr>
          <w:p w14:paraId="6FCB7D0A" w14:textId="73C0A54B" w:rsidR="006C3EAD" w:rsidRPr="006C3EAD" w:rsidRDefault="006C3EAD" w:rsidP="00816886">
            <w:pPr>
              <w:rPr>
                <w:sz w:val="18"/>
                <w:szCs w:val="18"/>
              </w:rPr>
            </w:pPr>
            <w:r w:rsidRPr="006C3EAD">
              <w:rPr>
                <w:sz w:val="18"/>
                <w:szCs w:val="18"/>
              </w:rPr>
              <w:t>11. Domain Control and Management Services</w:t>
            </w:r>
          </w:p>
        </w:tc>
        <w:tc>
          <w:tcPr>
            <w:tcW w:w="3412" w:type="dxa"/>
          </w:tcPr>
          <w:p w14:paraId="49E66167" w14:textId="77777777" w:rsidR="006C3EAD" w:rsidRPr="006C3EAD" w:rsidRDefault="006C3EAD" w:rsidP="00816886">
            <w:pPr>
              <w:rPr>
                <w:sz w:val="18"/>
                <w:szCs w:val="18"/>
              </w:rPr>
            </w:pPr>
            <w:r w:rsidRPr="006C3EAD">
              <w:rPr>
                <w:sz w:val="18"/>
                <w:szCs w:val="18"/>
              </w:rPr>
              <w:t xml:space="preserve">Domain control is a shared responsibility between the </w:t>
            </w:r>
            <w:proofErr w:type="spellStart"/>
            <w:r w:rsidRPr="006C3EAD">
              <w:rPr>
                <w:sz w:val="18"/>
                <w:szCs w:val="18"/>
              </w:rPr>
              <w:t>NetGear</w:t>
            </w:r>
            <w:proofErr w:type="spellEnd"/>
            <w:r w:rsidRPr="006C3EAD">
              <w:rPr>
                <w:sz w:val="18"/>
                <w:szCs w:val="18"/>
              </w:rPr>
              <w:t xml:space="preserve"> 2100 security Appliance (router/firewall</w:t>
            </w:r>
            <w:proofErr w:type="gramStart"/>
            <w:r w:rsidRPr="006C3EAD">
              <w:rPr>
                <w:sz w:val="18"/>
                <w:szCs w:val="18"/>
              </w:rPr>
              <w:t>)</w:t>
            </w:r>
            <w:proofErr w:type="gramEnd"/>
            <w:r w:rsidRPr="006C3EAD">
              <w:rPr>
                <w:sz w:val="18"/>
                <w:szCs w:val="18"/>
              </w:rPr>
              <w:t xml:space="preserve"> and the Synology DS1821+ Network Attached Storage device.</w:t>
            </w:r>
          </w:p>
          <w:p w14:paraId="37D902B0" w14:textId="472DE956" w:rsidR="006C3EAD" w:rsidRPr="006C3EAD" w:rsidRDefault="006C3EAD" w:rsidP="00816886">
            <w:pPr>
              <w:rPr>
                <w:sz w:val="18"/>
                <w:szCs w:val="18"/>
              </w:rPr>
            </w:pPr>
            <w:proofErr w:type="spellStart"/>
            <w:r w:rsidRPr="006C3EAD">
              <w:rPr>
                <w:b/>
                <w:bCs/>
                <w:sz w:val="18"/>
                <w:szCs w:val="18"/>
              </w:rPr>
              <w:t>NetGear</w:t>
            </w:r>
            <w:proofErr w:type="spellEnd"/>
            <w:r w:rsidRPr="006C3EAD">
              <w:rPr>
                <w:b/>
                <w:bCs/>
                <w:sz w:val="18"/>
                <w:szCs w:val="18"/>
              </w:rPr>
              <w:t xml:space="preserve"> 2100</w:t>
            </w:r>
            <w:r w:rsidRPr="006C3EAD">
              <w:rPr>
                <w:sz w:val="18"/>
                <w:szCs w:val="18"/>
              </w:rPr>
              <w:t xml:space="preserve"> Provides Domain Name Services at the network level assisted by DNS services provided by Cloudflare.  Provides Dynamic Host Configuration Protocol services to network devices or connections that are automatically configured.</w:t>
            </w:r>
          </w:p>
          <w:p w14:paraId="5F9B6098" w14:textId="1C147B07" w:rsidR="006C3EAD" w:rsidRPr="006C3EAD" w:rsidRDefault="006C3EAD" w:rsidP="00816886">
            <w:pPr>
              <w:rPr>
                <w:sz w:val="18"/>
                <w:szCs w:val="18"/>
              </w:rPr>
            </w:pPr>
            <w:r w:rsidRPr="006C3EAD">
              <w:rPr>
                <w:b/>
                <w:bCs/>
                <w:sz w:val="18"/>
                <w:szCs w:val="18"/>
              </w:rPr>
              <w:t xml:space="preserve">Synology DS 1821+. </w:t>
            </w:r>
            <w:r w:rsidRPr="006C3EAD">
              <w:rPr>
                <w:sz w:val="18"/>
                <w:szCs w:val="18"/>
              </w:rPr>
              <w:t>Provides an LDAP edge server, encrypted file storage with advanced access controls, assures MFA, and provides a hosted environment for virtual machines including the OSSIM server and other applications if desired.</w:t>
            </w:r>
          </w:p>
          <w:p w14:paraId="6C88E6E2" w14:textId="693A2F79" w:rsidR="006C3EAD" w:rsidRPr="006C3EAD" w:rsidRDefault="006C3EAD" w:rsidP="0036633E">
            <w:pPr>
              <w:rPr>
                <w:sz w:val="18"/>
                <w:szCs w:val="18"/>
              </w:rPr>
            </w:pPr>
          </w:p>
        </w:tc>
        <w:tc>
          <w:tcPr>
            <w:tcW w:w="2888" w:type="dxa"/>
          </w:tcPr>
          <w:p w14:paraId="7AEFC86D" w14:textId="4D877768" w:rsidR="006C3EAD" w:rsidRPr="006C3EAD" w:rsidRDefault="006C3EAD" w:rsidP="00816886">
            <w:pPr>
              <w:rPr>
                <w:sz w:val="18"/>
                <w:szCs w:val="18"/>
              </w:rPr>
            </w:pPr>
            <w:r>
              <w:rPr>
                <w:sz w:val="18"/>
                <w:szCs w:val="18"/>
              </w:rPr>
              <w:t>These services are one-and-done.  Updates or revisions are accomplished by up-stream devices.</w:t>
            </w:r>
          </w:p>
        </w:tc>
      </w:tr>
      <w:tr w:rsidR="006C3EAD" w:rsidRPr="00C2745B" w14:paraId="192FD3B4" w14:textId="5BE8F6C1" w:rsidTr="006C3EAD">
        <w:tc>
          <w:tcPr>
            <w:tcW w:w="2695" w:type="dxa"/>
          </w:tcPr>
          <w:p w14:paraId="1D22BBA6" w14:textId="4FC93733" w:rsidR="006C3EAD" w:rsidRPr="006C3EAD" w:rsidRDefault="006C3EAD" w:rsidP="00816886">
            <w:pPr>
              <w:rPr>
                <w:sz w:val="18"/>
                <w:szCs w:val="18"/>
              </w:rPr>
            </w:pPr>
            <w:r w:rsidRPr="006C3EAD">
              <w:rPr>
                <w:sz w:val="18"/>
                <w:szCs w:val="18"/>
              </w:rPr>
              <w:lastRenderedPageBreak/>
              <w:t>12. Backup and disaster recovery</w:t>
            </w:r>
          </w:p>
        </w:tc>
        <w:tc>
          <w:tcPr>
            <w:tcW w:w="3412" w:type="dxa"/>
          </w:tcPr>
          <w:p w14:paraId="5E25BFC0" w14:textId="77777777" w:rsidR="006C3EAD" w:rsidRPr="006C3EAD" w:rsidRDefault="006C3EAD" w:rsidP="00816886">
            <w:pPr>
              <w:rPr>
                <w:sz w:val="18"/>
                <w:szCs w:val="18"/>
              </w:rPr>
            </w:pPr>
            <w:r w:rsidRPr="006C3EAD">
              <w:rPr>
                <w:sz w:val="18"/>
                <w:szCs w:val="18"/>
              </w:rPr>
              <w:t xml:space="preserve">Back-up and recovery are required by the system security plan and written policies and implemented by a client agent from Synology installed on all network endpoints and the Synology device itself.  </w:t>
            </w:r>
          </w:p>
          <w:p w14:paraId="2F299AA6" w14:textId="77777777" w:rsidR="006C3EAD" w:rsidRPr="006C3EAD" w:rsidRDefault="006C3EAD" w:rsidP="00816886">
            <w:pPr>
              <w:rPr>
                <w:sz w:val="18"/>
                <w:szCs w:val="18"/>
              </w:rPr>
            </w:pPr>
            <w:r w:rsidRPr="006C3EAD">
              <w:rPr>
                <w:sz w:val="18"/>
                <w:szCs w:val="18"/>
              </w:rPr>
              <w:t>Disaster recovery is supported by the above back-ups and the windows backup software which is configured to daily full system backups to either an internal drive or to a network device such as the Synology DS.</w:t>
            </w:r>
          </w:p>
          <w:p w14:paraId="58859EF4" w14:textId="53B54770" w:rsidR="006C3EAD" w:rsidRPr="006C3EAD" w:rsidRDefault="006C3EAD" w:rsidP="00816886">
            <w:pPr>
              <w:rPr>
                <w:sz w:val="18"/>
                <w:szCs w:val="18"/>
              </w:rPr>
            </w:pPr>
            <w:r w:rsidRPr="006C3EAD">
              <w:rPr>
                <w:sz w:val="18"/>
                <w:szCs w:val="18"/>
              </w:rPr>
              <w:t>The Synology DS 1821+ is a RAID 6 device configured to tolerate up to 2 device failures.  The base configuration is for six 4TB drives providing approximately 16TB of usable storage.  Secondary backup is accomplished by a second DS1821+ in the test environment which could be replaced by a single large capacity external drive in production.</w:t>
            </w:r>
          </w:p>
        </w:tc>
        <w:tc>
          <w:tcPr>
            <w:tcW w:w="2888" w:type="dxa"/>
          </w:tcPr>
          <w:p w14:paraId="51C60ABE" w14:textId="4D99E766" w:rsidR="006C3EAD" w:rsidRDefault="006C3EAD" w:rsidP="006C3EAD">
            <w:pPr>
              <w:rPr>
                <w:sz w:val="18"/>
                <w:szCs w:val="18"/>
              </w:rPr>
            </w:pPr>
            <w:r>
              <w:rPr>
                <w:sz w:val="18"/>
                <w:szCs w:val="18"/>
              </w:rPr>
              <w:t>Automated.</w:t>
            </w:r>
          </w:p>
          <w:p w14:paraId="24561DF0" w14:textId="38DEAE00" w:rsidR="006C3EAD" w:rsidRDefault="006C3EAD" w:rsidP="006C3EAD">
            <w:pPr>
              <w:rPr>
                <w:sz w:val="18"/>
                <w:szCs w:val="18"/>
              </w:rPr>
            </w:pPr>
            <w:r w:rsidRPr="006C3EAD">
              <w:rPr>
                <w:sz w:val="18"/>
                <w:szCs w:val="18"/>
              </w:rPr>
              <w:t xml:space="preserve">Configuration of the services directs </w:t>
            </w:r>
            <w:r>
              <w:rPr>
                <w:sz w:val="18"/>
                <w:szCs w:val="18"/>
              </w:rPr>
              <w:t xml:space="preserve">automated </w:t>
            </w:r>
            <w:r w:rsidRPr="006C3EAD">
              <w:rPr>
                <w:sz w:val="18"/>
                <w:szCs w:val="18"/>
              </w:rPr>
              <w:t xml:space="preserve">continuous or periodic backup of data from the endpoints to the Synology DS which is in-turn </w:t>
            </w:r>
            <w:r>
              <w:rPr>
                <w:sz w:val="18"/>
                <w:szCs w:val="18"/>
              </w:rPr>
              <w:t xml:space="preserve">automatically </w:t>
            </w:r>
            <w:r w:rsidRPr="006C3EAD">
              <w:rPr>
                <w:sz w:val="18"/>
                <w:szCs w:val="18"/>
              </w:rPr>
              <w:t>backed up to another device such as a second Synology device, a cloud service, or an external drive depending on user preferences. All software needed for this routine backup is provided by Synology for no added cost.</w:t>
            </w:r>
          </w:p>
          <w:p w14:paraId="3EC658FC" w14:textId="400BCAEF" w:rsidR="006C3EAD" w:rsidRPr="006C3EAD" w:rsidRDefault="006C3EAD" w:rsidP="006C3EAD">
            <w:pPr>
              <w:rPr>
                <w:sz w:val="18"/>
                <w:szCs w:val="18"/>
              </w:rPr>
            </w:pPr>
            <w:r>
              <w:rPr>
                <w:sz w:val="18"/>
                <w:szCs w:val="18"/>
              </w:rPr>
              <w:t>Disaster recovery would normally require outside assistance depending on the nature and extent of the damage.</w:t>
            </w:r>
          </w:p>
          <w:p w14:paraId="134F3F61" w14:textId="77777777" w:rsidR="006C3EAD" w:rsidRPr="006C3EAD" w:rsidRDefault="006C3EAD" w:rsidP="00816886">
            <w:pPr>
              <w:rPr>
                <w:sz w:val="18"/>
                <w:szCs w:val="18"/>
              </w:rPr>
            </w:pPr>
          </w:p>
        </w:tc>
      </w:tr>
      <w:tr w:rsidR="006C3EAD" w:rsidRPr="00C2745B" w14:paraId="2D8910E6" w14:textId="623F29FA" w:rsidTr="006C3EAD">
        <w:tc>
          <w:tcPr>
            <w:tcW w:w="2695" w:type="dxa"/>
          </w:tcPr>
          <w:p w14:paraId="274EABC1" w14:textId="711C141B" w:rsidR="006C3EAD" w:rsidRPr="006C3EAD" w:rsidRDefault="006C3EAD" w:rsidP="00816886">
            <w:pPr>
              <w:rPr>
                <w:sz w:val="18"/>
                <w:szCs w:val="18"/>
              </w:rPr>
            </w:pPr>
            <w:r w:rsidRPr="006C3EAD">
              <w:rPr>
                <w:sz w:val="18"/>
                <w:szCs w:val="18"/>
              </w:rPr>
              <w:t>13 Documentation</w:t>
            </w:r>
          </w:p>
        </w:tc>
        <w:tc>
          <w:tcPr>
            <w:tcW w:w="3412" w:type="dxa"/>
          </w:tcPr>
          <w:p w14:paraId="101FC303" w14:textId="3AC81367" w:rsidR="006C3EAD" w:rsidRPr="006C3EAD" w:rsidRDefault="006C3EAD" w:rsidP="00816886">
            <w:pPr>
              <w:rPr>
                <w:sz w:val="18"/>
                <w:szCs w:val="18"/>
              </w:rPr>
            </w:pPr>
            <w:r w:rsidRPr="006C3EAD">
              <w:rPr>
                <w:sz w:val="18"/>
                <w:szCs w:val="18"/>
              </w:rPr>
              <w:t>The CIB system includes a provision for creating and maintaining appropriate documentation using a selection of templates and automated tools.  This area is still under development with AI and guided user interaction being considered and trialed.</w:t>
            </w:r>
          </w:p>
        </w:tc>
        <w:tc>
          <w:tcPr>
            <w:tcW w:w="2888" w:type="dxa"/>
          </w:tcPr>
          <w:p w14:paraId="2C3A4F70" w14:textId="2C956F83" w:rsidR="006C3EAD" w:rsidRPr="006C3EAD" w:rsidRDefault="006C3EAD" w:rsidP="00816886">
            <w:pPr>
              <w:rPr>
                <w:sz w:val="18"/>
                <w:szCs w:val="18"/>
              </w:rPr>
            </w:pPr>
            <w:r>
              <w:rPr>
                <w:sz w:val="18"/>
                <w:szCs w:val="18"/>
              </w:rPr>
              <w:t>System documentation should be reviewed periodically (at least annually) and updated or revised as needed.</w:t>
            </w:r>
          </w:p>
        </w:tc>
      </w:tr>
    </w:tbl>
    <w:p w14:paraId="40204944" w14:textId="77777777" w:rsidR="008F277A" w:rsidRDefault="008F277A" w:rsidP="00816886"/>
    <w:p w14:paraId="62084256" w14:textId="72A2FA76" w:rsidR="00265DEF" w:rsidRDefault="00265DEF" w:rsidP="00265DEF">
      <w:pPr>
        <w:pStyle w:val="Heading1"/>
      </w:pPr>
      <w:r>
        <w:t>CIB Benefits</w:t>
      </w:r>
    </w:p>
    <w:p w14:paraId="58747D8F" w14:textId="7A712794" w:rsidR="00D028F8" w:rsidRDefault="00D028F8" w:rsidP="00816886">
      <w:r>
        <w:t>The benefits of Cybersecurity in a Box include:</w:t>
      </w:r>
    </w:p>
    <w:p w14:paraId="0801AD6C" w14:textId="6D31AF75" w:rsidR="00D028F8" w:rsidRDefault="00D028F8" w:rsidP="00816886">
      <w:r>
        <w:t xml:space="preserve">1. Cost-effective: </w:t>
      </w:r>
      <w:r w:rsidR="0068706C">
        <w:t>VS</w:t>
      </w:r>
      <w:r>
        <w:t>Bs can benefit from a comprehensive cybersecurity solution without the need for significant investment in hardware, software, or personnel.</w:t>
      </w:r>
    </w:p>
    <w:p w14:paraId="4366ACE0" w14:textId="77777777" w:rsidR="00D028F8" w:rsidRDefault="00D028F8" w:rsidP="00816886">
      <w:r>
        <w:t>2. Easy to implement: The solution is designed to be easy to set up and manage, even for organizations with limited technical expertise.</w:t>
      </w:r>
    </w:p>
    <w:p w14:paraId="5502E065" w14:textId="76829912" w:rsidR="00D028F8" w:rsidRDefault="00D028F8" w:rsidP="00816886">
      <w:r>
        <w:t xml:space="preserve">3. Comprehensive protection: </w:t>
      </w:r>
      <w:proofErr w:type="spellStart"/>
      <w:r>
        <w:t>C</w:t>
      </w:r>
      <w:r w:rsidR="0068706C">
        <w:t>i</w:t>
      </w:r>
      <w:r>
        <w:t>B</w:t>
      </w:r>
      <w:proofErr w:type="spellEnd"/>
      <w:r>
        <w:t xml:space="preserve"> provides a wide range of security features and tools to protect against various types of cyber threats.</w:t>
      </w:r>
    </w:p>
    <w:p w14:paraId="6A67666B" w14:textId="77777777" w:rsidR="00D028F8" w:rsidRDefault="00D028F8" w:rsidP="00816886">
      <w:r>
        <w:t>4. Scalability: The solution can be easily scaled up or down as needed to accommodate changes in the organization's size or needs.</w:t>
      </w:r>
    </w:p>
    <w:p w14:paraId="6EDD591D" w14:textId="02D0B6B8" w:rsidR="00E259F9" w:rsidRDefault="00D028F8" w:rsidP="00816886">
      <w:r>
        <w:t>5. Simplified management: C</w:t>
      </w:r>
      <w:r w:rsidR="0068706C">
        <w:t>I</w:t>
      </w:r>
      <w:r>
        <w:t>B solutions often include centralized management consoles that allow administrators to manage all aspects of the security solution from a single platform.</w:t>
      </w:r>
    </w:p>
    <w:p w14:paraId="7328B62F" w14:textId="77777777" w:rsidR="008F277A" w:rsidRDefault="008F277A" w:rsidP="00816886"/>
    <w:p w14:paraId="599870AC" w14:textId="3823BB14" w:rsidR="00265DEF" w:rsidRDefault="00265DEF" w:rsidP="00265DEF">
      <w:pPr>
        <w:pStyle w:val="Heading1"/>
      </w:pPr>
      <w:r>
        <w:lastRenderedPageBreak/>
        <w:t>CIB Cost Objectives</w:t>
      </w:r>
    </w:p>
    <w:p w14:paraId="44A11FEB" w14:textId="439A327E" w:rsidR="00265DEF" w:rsidRDefault="00265DEF" w:rsidP="00816886">
      <w:r>
        <w:t>As stated previously the CIB proposed solution should be priced in the range of $5,000 for the initial purchase of equipment, documentation, and set-up.  Additional costs are budgeted at $1,500 per year for the 15-user office.  Here is some supporting information.</w:t>
      </w:r>
    </w:p>
    <w:p w14:paraId="5BC4A619" w14:textId="2FDB4C0E" w:rsidR="00082874" w:rsidRDefault="006C3EAD" w:rsidP="00082874">
      <w:pPr>
        <w:pStyle w:val="Heading3"/>
      </w:pPr>
      <w:r>
        <w:t xml:space="preserve">Initial </w:t>
      </w:r>
      <w:r w:rsidR="00082874">
        <w:t>Hardware Costs</w:t>
      </w:r>
    </w:p>
    <w:p w14:paraId="3931B5FF" w14:textId="54AEA9EC" w:rsidR="00082874" w:rsidRDefault="00082874" w:rsidP="00082874">
      <w:r>
        <w:t xml:space="preserve">The hardware cists fir the basic network </w:t>
      </w:r>
      <w:proofErr w:type="gramStart"/>
      <w:r>
        <w:t>are</w:t>
      </w:r>
      <w:proofErr w:type="gramEnd"/>
      <w:r>
        <w:t xml:space="preserve"> comprised of the three devices listed below.  Not included in the total is any shipping or taxes.</w:t>
      </w:r>
    </w:p>
    <w:p w14:paraId="2B6D9CEE" w14:textId="70785087" w:rsidR="00082874" w:rsidRDefault="00082874" w:rsidP="00082874">
      <w:r>
        <w:t>The cost for the Synology DS 1821+ could be higher than quoted should the VAR include charges for pre-configuring the device and installing the various software to configure the device at the CIB baseline.  This would likely add somewhere between $500 and $1,000 to the cost.  My assumption is the system is pre-loaded from a distribution image given to the reseller from the developer at no cost.  Consequently, the pre-configuration should be minimal.</w:t>
      </w:r>
    </w:p>
    <w:p w14:paraId="374ED79A" w14:textId="149EC27A" w:rsidR="00082874" w:rsidRPr="00082874" w:rsidRDefault="00082874" w:rsidP="00082874">
      <w:r>
        <w:t xml:space="preserve">The same is true of the </w:t>
      </w:r>
      <w:proofErr w:type="spellStart"/>
      <w:r>
        <w:t>NetG</w:t>
      </w:r>
      <w:r w:rsidR="006C3EAD">
        <w:t>ate</w:t>
      </w:r>
      <w:proofErr w:type="spellEnd"/>
      <w:r>
        <w:t xml:space="preserve"> 2100 router/firewall.  It would be configured to a prescribed baseline (i.e., security and routing rules) and only need minimal setup when delivered.</w:t>
      </w:r>
    </w:p>
    <w:p w14:paraId="369F4749" w14:textId="77777777" w:rsidR="00265DEF" w:rsidRDefault="00265DEF">
      <w:pPr>
        <w:spacing w:after="0"/>
        <w:ind w:left="0"/>
      </w:pPr>
    </w:p>
    <w:p w14:paraId="7237EC4C" w14:textId="22AFB3E5" w:rsidR="00265DEF" w:rsidRDefault="00265DEF" w:rsidP="00265DEF">
      <w:pPr>
        <w:pStyle w:val="Caption"/>
      </w:pPr>
      <w:r>
        <w:t xml:space="preserve">Table </w:t>
      </w:r>
      <w:fldSimple w:instr=" SEQ Table \* ARABIC ">
        <w:r>
          <w:rPr>
            <w:noProof/>
          </w:rPr>
          <w:t>2</w:t>
        </w:r>
      </w:fldSimple>
      <w:r>
        <w:t xml:space="preserve"> Hardware Costs</w:t>
      </w:r>
    </w:p>
    <w:tbl>
      <w:tblPr>
        <w:tblStyle w:val="TableGrid"/>
        <w:tblW w:w="0" w:type="auto"/>
        <w:tblInd w:w="288" w:type="dxa"/>
        <w:tblLook w:val="04A0" w:firstRow="1" w:lastRow="0" w:firstColumn="1" w:lastColumn="0" w:noHBand="0" w:noVBand="1"/>
      </w:tblPr>
      <w:tblGrid>
        <w:gridCol w:w="877"/>
        <w:gridCol w:w="2880"/>
        <w:gridCol w:w="3765"/>
        <w:gridCol w:w="1540"/>
      </w:tblGrid>
      <w:tr w:rsidR="00265DEF" w14:paraId="0E77ACA1" w14:textId="77777777" w:rsidTr="00082874">
        <w:tc>
          <w:tcPr>
            <w:tcW w:w="877" w:type="dxa"/>
            <w:shd w:val="clear" w:color="auto" w:fill="BFBFBF" w:themeFill="background1" w:themeFillShade="BF"/>
          </w:tcPr>
          <w:p w14:paraId="726C6A26" w14:textId="472CD10F" w:rsidR="00265DEF" w:rsidRPr="006C3EAD" w:rsidRDefault="00265DEF" w:rsidP="00265DEF">
            <w:pPr>
              <w:rPr>
                <w:sz w:val="18"/>
                <w:szCs w:val="18"/>
              </w:rPr>
            </w:pPr>
            <w:r w:rsidRPr="006C3EAD">
              <w:rPr>
                <w:sz w:val="18"/>
                <w:szCs w:val="18"/>
              </w:rPr>
              <w:t>#</w:t>
            </w:r>
          </w:p>
        </w:tc>
        <w:tc>
          <w:tcPr>
            <w:tcW w:w="2880" w:type="dxa"/>
            <w:shd w:val="clear" w:color="auto" w:fill="BFBFBF" w:themeFill="background1" w:themeFillShade="BF"/>
          </w:tcPr>
          <w:p w14:paraId="243998C2" w14:textId="4B50B63F" w:rsidR="00265DEF" w:rsidRPr="006C3EAD" w:rsidRDefault="00265DEF" w:rsidP="00265DEF">
            <w:pPr>
              <w:rPr>
                <w:sz w:val="18"/>
                <w:szCs w:val="18"/>
              </w:rPr>
            </w:pPr>
            <w:r w:rsidRPr="006C3EAD">
              <w:rPr>
                <w:sz w:val="18"/>
                <w:szCs w:val="18"/>
              </w:rPr>
              <w:t>Item</w:t>
            </w:r>
          </w:p>
        </w:tc>
        <w:tc>
          <w:tcPr>
            <w:tcW w:w="3765" w:type="dxa"/>
            <w:shd w:val="clear" w:color="auto" w:fill="BFBFBF" w:themeFill="background1" w:themeFillShade="BF"/>
          </w:tcPr>
          <w:p w14:paraId="50A61CAC" w14:textId="6A0B89A0" w:rsidR="00265DEF" w:rsidRPr="006C3EAD" w:rsidRDefault="00265DEF" w:rsidP="00265DEF">
            <w:pPr>
              <w:rPr>
                <w:sz w:val="18"/>
                <w:szCs w:val="18"/>
              </w:rPr>
            </w:pPr>
            <w:r w:rsidRPr="006C3EAD">
              <w:rPr>
                <w:sz w:val="18"/>
                <w:szCs w:val="18"/>
              </w:rPr>
              <w:t>Description</w:t>
            </w:r>
          </w:p>
        </w:tc>
        <w:tc>
          <w:tcPr>
            <w:tcW w:w="1540" w:type="dxa"/>
            <w:shd w:val="clear" w:color="auto" w:fill="BFBFBF" w:themeFill="background1" w:themeFillShade="BF"/>
          </w:tcPr>
          <w:p w14:paraId="0FA6D64B" w14:textId="6884DAA3" w:rsidR="00265DEF" w:rsidRPr="006C3EAD" w:rsidRDefault="00265DEF" w:rsidP="00265DEF">
            <w:pPr>
              <w:jc w:val="right"/>
              <w:rPr>
                <w:sz w:val="18"/>
                <w:szCs w:val="18"/>
              </w:rPr>
            </w:pPr>
            <w:r w:rsidRPr="006C3EAD">
              <w:rPr>
                <w:sz w:val="18"/>
                <w:szCs w:val="18"/>
              </w:rPr>
              <w:t>Cost</w:t>
            </w:r>
          </w:p>
        </w:tc>
      </w:tr>
      <w:tr w:rsidR="00265DEF" w14:paraId="695ED466" w14:textId="77777777" w:rsidTr="00082874">
        <w:tc>
          <w:tcPr>
            <w:tcW w:w="877" w:type="dxa"/>
          </w:tcPr>
          <w:p w14:paraId="2A43F4E9" w14:textId="1D5CFD60" w:rsidR="00265DEF" w:rsidRPr="006C3EAD" w:rsidRDefault="00265DEF" w:rsidP="00265DEF">
            <w:pPr>
              <w:rPr>
                <w:sz w:val="18"/>
                <w:szCs w:val="18"/>
              </w:rPr>
            </w:pPr>
            <w:r w:rsidRPr="006C3EAD">
              <w:rPr>
                <w:sz w:val="18"/>
                <w:szCs w:val="18"/>
              </w:rPr>
              <w:t>1</w:t>
            </w:r>
          </w:p>
        </w:tc>
        <w:tc>
          <w:tcPr>
            <w:tcW w:w="2880" w:type="dxa"/>
          </w:tcPr>
          <w:p w14:paraId="20264481" w14:textId="0E13EE5C" w:rsidR="00265DEF" w:rsidRPr="006C3EAD" w:rsidRDefault="00265DEF" w:rsidP="00082874">
            <w:pPr>
              <w:rPr>
                <w:sz w:val="18"/>
                <w:szCs w:val="18"/>
              </w:rPr>
            </w:pPr>
            <w:r w:rsidRPr="006C3EAD">
              <w:rPr>
                <w:sz w:val="18"/>
                <w:szCs w:val="18"/>
              </w:rPr>
              <w:t>NETGEAR GS316EP-100NAS</w:t>
            </w:r>
            <w:r w:rsidR="00082874" w:rsidRPr="006C3EAD">
              <w:rPr>
                <w:sz w:val="18"/>
                <w:szCs w:val="18"/>
              </w:rPr>
              <w:t xml:space="preserve"> </w:t>
            </w:r>
            <w:r w:rsidRPr="006C3EAD">
              <w:rPr>
                <w:sz w:val="18"/>
                <w:szCs w:val="18"/>
              </w:rPr>
              <w:t xml:space="preserve"> 16 Port PoE </w:t>
            </w:r>
            <w:r w:rsidR="00082874" w:rsidRPr="006C3EAD">
              <w:rPr>
                <w:sz w:val="18"/>
                <w:szCs w:val="18"/>
              </w:rPr>
              <w:t>Switch</w:t>
            </w:r>
          </w:p>
        </w:tc>
        <w:tc>
          <w:tcPr>
            <w:tcW w:w="3765" w:type="dxa"/>
          </w:tcPr>
          <w:p w14:paraId="771EBC30" w14:textId="15A1C26C" w:rsidR="00265DEF" w:rsidRPr="006C3EAD" w:rsidRDefault="00265DEF" w:rsidP="00265DEF">
            <w:pPr>
              <w:rPr>
                <w:sz w:val="18"/>
                <w:szCs w:val="18"/>
              </w:rPr>
            </w:pPr>
            <w:proofErr w:type="spellStart"/>
            <w:r w:rsidRPr="006C3EAD">
              <w:rPr>
                <w:sz w:val="18"/>
                <w:szCs w:val="18"/>
              </w:rPr>
              <w:t>Netgear</w:t>
            </w:r>
            <w:proofErr w:type="spellEnd"/>
            <w:r w:rsidRPr="006C3EAD">
              <w:rPr>
                <w:sz w:val="18"/>
                <w:szCs w:val="18"/>
              </w:rPr>
              <w:t xml:space="preserve"> 16 port managed ethernet switch with power over </w:t>
            </w:r>
            <w:proofErr w:type="gramStart"/>
            <w:r w:rsidRPr="006C3EAD">
              <w:rPr>
                <w:sz w:val="18"/>
                <w:szCs w:val="18"/>
              </w:rPr>
              <w:t>Ethernet  capability</w:t>
            </w:r>
            <w:proofErr w:type="gramEnd"/>
            <w:r w:rsidR="00082874" w:rsidRPr="006C3EAD">
              <w:rPr>
                <w:sz w:val="18"/>
                <w:szCs w:val="18"/>
              </w:rPr>
              <w:t xml:space="preserve"> and full management capabilities.</w:t>
            </w:r>
          </w:p>
        </w:tc>
        <w:tc>
          <w:tcPr>
            <w:tcW w:w="1540" w:type="dxa"/>
          </w:tcPr>
          <w:p w14:paraId="71266789" w14:textId="374F68C6" w:rsidR="00265DEF" w:rsidRPr="006C3EAD" w:rsidRDefault="00265DEF" w:rsidP="00265DEF">
            <w:pPr>
              <w:jc w:val="right"/>
              <w:rPr>
                <w:sz w:val="18"/>
                <w:szCs w:val="18"/>
              </w:rPr>
            </w:pPr>
            <w:r w:rsidRPr="006C3EAD">
              <w:rPr>
                <w:sz w:val="18"/>
                <w:szCs w:val="18"/>
              </w:rPr>
              <w:t>$229.99</w:t>
            </w:r>
          </w:p>
        </w:tc>
      </w:tr>
      <w:tr w:rsidR="00265DEF" w14:paraId="47BC9A54" w14:textId="77777777" w:rsidTr="00082874">
        <w:tc>
          <w:tcPr>
            <w:tcW w:w="877" w:type="dxa"/>
          </w:tcPr>
          <w:p w14:paraId="796F0A73" w14:textId="137105F3" w:rsidR="00265DEF" w:rsidRPr="006C3EAD" w:rsidRDefault="00265DEF" w:rsidP="00265DEF">
            <w:pPr>
              <w:rPr>
                <w:sz w:val="18"/>
                <w:szCs w:val="18"/>
              </w:rPr>
            </w:pPr>
            <w:r w:rsidRPr="006C3EAD">
              <w:rPr>
                <w:sz w:val="18"/>
                <w:szCs w:val="18"/>
              </w:rPr>
              <w:t>2</w:t>
            </w:r>
          </w:p>
        </w:tc>
        <w:tc>
          <w:tcPr>
            <w:tcW w:w="2880" w:type="dxa"/>
          </w:tcPr>
          <w:p w14:paraId="02353FBC" w14:textId="0C176AF6" w:rsidR="00265DEF" w:rsidRPr="006C3EAD" w:rsidRDefault="00265DEF" w:rsidP="00265DEF">
            <w:pPr>
              <w:rPr>
                <w:sz w:val="18"/>
                <w:szCs w:val="18"/>
              </w:rPr>
            </w:pPr>
            <w:r w:rsidRPr="006C3EAD">
              <w:rPr>
                <w:sz w:val="18"/>
                <w:szCs w:val="18"/>
              </w:rPr>
              <w:t xml:space="preserve">Synology DS1821 </w:t>
            </w:r>
          </w:p>
        </w:tc>
        <w:tc>
          <w:tcPr>
            <w:tcW w:w="3765" w:type="dxa"/>
          </w:tcPr>
          <w:p w14:paraId="4FDABF7A" w14:textId="2617690D" w:rsidR="00265DEF" w:rsidRPr="006C3EAD" w:rsidRDefault="00265DEF" w:rsidP="00265DEF">
            <w:pPr>
              <w:rPr>
                <w:sz w:val="18"/>
                <w:szCs w:val="18"/>
              </w:rPr>
            </w:pPr>
            <w:r w:rsidRPr="006C3EAD">
              <w:rPr>
                <w:sz w:val="18"/>
                <w:szCs w:val="18"/>
              </w:rPr>
              <w:t>8-Bay NAS (diskless) with 4 Ethernet ports</w:t>
            </w:r>
          </w:p>
        </w:tc>
        <w:tc>
          <w:tcPr>
            <w:tcW w:w="1540" w:type="dxa"/>
          </w:tcPr>
          <w:p w14:paraId="15F088CB" w14:textId="2F7373FC" w:rsidR="00265DEF" w:rsidRPr="006C3EAD" w:rsidRDefault="00265DEF" w:rsidP="00265DEF">
            <w:pPr>
              <w:jc w:val="right"/>
              <w:rPr>
                <w:sz w:val="18"/>
                <w:szCs w:val="18"/>
              </w:rPr>
            </w:pPr>
            <w:r w:rsidRPr="006C3EAD">
              <w:rPr>
                <w:sz w:val="18"/>
                <w:szCs w:val="18"/>
              </w:rPr>
              <w:t>$1,099.99</w:t>
            </w:r>
          </w:p>
        </w:tc>
      </w:tr>
      <w:tr w:rsidR="00265DEF" w14:paraId="0A2AA94E" w14:textId="77777777" w:rsidTr="00082874">
        <w:tc>
          <w:tcPr>
            <w:tcW w:w="877" w:type="dxa"/>
          </w:tcPr>
          <w:p w14:paraId="374D7CB7" w14:textId="77777777" w:rsidR="00265DEF" w:rsidRPr="006C3EAD" w:rsidRDefault="00265DEF" w:rsidP="00265DEF">
            <w:pPr>
              <w:rPr>
                <w:sz w:val="18"/>
                <w:szCs w:val="18"/>
              </w:rPr>
            </w:pPr>
          </w:p>
        </w:tc>
        <w:tc>
          <w:tcPr>
            <w:tcW w:w="2880" w:type="dxa"/>
          </w:tcPr>
          <w:p w14:paraId="59CAB11E" w14:textId="33F0C8A0" w:rsidR="00265DEF" w:rsidRPr="006C3EAD" w:rsidRDefault="00265DEF" w:rsidP="00265DEF">
            <w:pPr>
              <w:rPr>
                <w:sz w:val="18"/>
                <w:szCs w:val="18"/>
              </w:rPr>
            </w:pPr>
            <w:r w:rsidRPr="006C3EAD">
              <w:rPr>
                <w:sz w:val="18"/>
                <w:szCs w:val="18"/>
              </w:rPr>
              <w:t>Additional RAM for Item 2</w:t>
            </w:r>
          </w:p>
        </w:tc>
        <w:tc>
          <w:tcPr>
            <w:tcW w:w="3765" w:type="dxa"/>
          </w:tcPr>
          <w:p w14:paraId="4FF9A716" w14:textId="7DE5FD6A" w:rsidR="00265DEF" w:rsidRPr="006C3EAD" w:rsidRDefault="00265DEF" w:rsidP="00265DEF">
            <w:pPr>
              <w:rPr>
                <w:sz w:val="18"/>
                <w:szCs w:val="18"/>
              </w:rPr>
            </w:pPr>
            <w:r w:rsidRPr="006C3EAD">
              <w:rPr>
                <w:sz w:val="18"/>
                <w:szCs w:val="18"/>
              </w:rPr>
              <w:t>16GB DDR 4 SODIMM ECC</w:t>
            </w:r>
          </w:p>
        </w:tc>
        <w:tc>
          <w:tcPr>
            <w:tcW w:w="1540" w:type="dxa"/>
          </w:tcPr>
          <w:p w14:paraId="378BD301" w14:textId="47370DC2" w:rsidR="00265DEF" w:rsidRPr="006C3EAD" w:rsidRDefault="00265DEF" w:rsidP="00265DEF">
            <w:pPr>
              <w:jc w:val="right"/>
              <w:rPr>
                <w:sz w:val="18"/>
                <w:szCs w:val="18"/>
              </w:rPr>
            </w:pPr>
            <w:r w:rsidRPr="006C3EAD">
              <w:rPr>
                <w:sz w:val="18"/>
                <w:szCs w:val="18"/>
              </w:rPr>
              <w:t>$129.88</w:t>
            </w:r>
          </w:p>
        </w:tc>
      </w:tr>
      <w:tr w:rsidR="00265DEF" w14:paraId="022C3DB2" w14:textId="77777777" w:rsidTr="00082874">
        <w:tc>
          <w:tcPr>
            <w:tcW w:w="877" w:type="dxa"/>
          </w:tcPr>
          <w:p w14:paraId="1711B7A8" w14:textId="77777777" w:rsidR="00265DEF" w:rsidRPr="006C3EAD" w:rsidRDefault="00265DEF" w:rsidP="00265DEF">
            <w:pPr>
              <w:rPr>
                <w:sz w:val="18"/>
                <w:szCs w:val="18"/>
              </w:rPr>
            </w:pPr>
          </w:p>
        </w:tc>
        <w:tc>
          <w:tcPr>
            <w:tcW w:w="2880" w:type="dxa"/>
          </w:tcPr>
          <w:p w14:paraId="1DBF6A7F" w14:textId="1487A339" w:rsidR="00265DEF" w:rsidRPr="006C3EAD" w:rsidRDefault="00265DEF" w:rsidP="00265DEF">
            <w:pPr>
              <w:rPr>
                <w:sz w:val="18"/>
                <w:szCs w:val="18"/>
              </w:rPr>
            </w:pPr>
            <w:r w:rsidRPr="006C3EAD">
              <w:rPr>
                <w:sz w:val="18"/>
                <w:szCs w:val="18"/>
              </w:rPr>
              <w:t xml:space="preserve">4TB </w:t>
            </w:r>
            <w:proofErr w:type="spellStart"/>
            <w:r w:rsidRPr="006C3EAD">
              <w:rPr>
                <w:sz w:val="18"/>
                <w:szCs w:val="18"/>
              </w:rPr>
              <w:t>Hars</w:t>
            </w:r>
            <w:proofErr w:type="spellEnd"/>
            <w:r w:rsidRPr="006C3EAD">
              <w:rPr>
                <w:sz w:val="18"/>
                <w:szCs w:val="18"/>
              </w:rPr>
              <w:t xml:space="preserve"> Drives for Item 2</w:t>
            </w:r>
          </w:p>
        </w:tc>
        <w:tc>
          <w:tcPr>
            <w:tcW w:w="3765" w:type="dxa"/>
          </w:tcPr>
          <w:p w14:paraId="53654208" w14:textId="34D8B608" w:rsidR="00265DEF" w:rsidRPr="006C3EAD" w:rsidRDefault="00265DEF" w:rsidP="00265DEF">
            <w:pPr>
              <w:rPr>
                <w:sz w:val="18"/>
                <w:szCs w:val="18"/>
              </w:rPr>
            </w:pPr>
            <w:r w:rsidRPr="006C3EAD">
              <w:rPr>
                <w:sz w:val="18"/>
                <w:szCs w:val="18"/>
              </w:rPr>
              <w:t xml:space="preserve">5 ea. Synology HAT3200 Plus </w:t>
            </w:r>
            <w:proofErr w:type="gramStart"/>
            <w:r w:rsidRPr="006C3EAD">
              <w:rPr>
                <w:sz w:val="18"/>
                <w:szCs w:val="18"/>
              </w:rPr>
              <w:t>3.5 inch</w:t>
            </w:r>
            <w:proofErr w:type="gramEnd"/>
            <w:r w:rsidRPr="006C3EAD">
              <w:rPr>
                <w:sz w:val="18"/>
                <w:szCs w:val="18"/>
              </w:rPr>
              <w:t xml:space="preserve"> SATA III @ $101.99 </w:t>
            </w:r>
            <w:proofErr w:type="spellStart"/>
            <w:r w:rsidRPr="006C3EAD">
              <w:rPr>
                <w:sz w:val="18"/>
                <w:szCs w:val="18"/>
              </w:rPr>
              <w:t>ea</w:t>
            </w:r>
            <w:proofErr w:type="spellEnd"/>
            <w:r w:rsidRPr="006C3EAD">
              <w:rPr>
                <w:sz w:val="18"/>
                <w:szCs w:val="18"/>
              </w:rPr>
              <w:t>)</w:t>
            </w:r>
          </w:p>
        </w:tc>
        <w:tc>
          <w:tcPr>
            <w:tcW w:w="1540" w:type="dxa"/>
          </w:tcPr>
          <w:p w14:paraId="6EA31A13" w14:textId="24B77EED" w:rsidR="00265DEF" w:rsidRPr="006C3EAD" w:rsidRDefault="00265DEF" w:rsidP="00265DEF">
            <w:pPr>
              <w:jc w:val="right"/>
              <w:rPr>
                <w:sz w:val="18"/>
                <w:szCs w:val="18"/>
              </w:rPr>
            </w:pPr>
            <w:r w:rsidRPr="006C3EAD">
              <w:rPr>
                <w:sz w:val="18"/>
                <w:szCs w:val="18"/>
              </w:rPr>
              <w:t>$509.95</w:t>
            </w:r>
          </w:p>
        </w:tc>
      </w:tr>
      <w:tr w:rsidR="00265DEF" w14:paraId="6C75C0D1" w14:textId="77777777" w:rsidTr="00082874">
        <w:tc>
          <w:tcPr>
            <w:tcW w:w="877" w:type="dxa"/>
          </w:tcPr>
          <w:p w14:paraId="4EE1AD91" w14:textId="7C7304A3" w:rsidR="00265DEF" w:rsidRPr="006C3EAD" w:rsidRDefault="00265DEF" w:rsidP="00265DEF">
            <w:pPr>
              <w:rPr>
                <w:sz w:val="18"/>
                <w:szCs w:val="18"/>
              </w:rPr>
            </w:pPr>
            <w:r w:rsidRPr="006C3EAD">
              <w:rPr>
                <w:sz w:val="18"/>
                <w:szCs w:val="18"/>
              </w:rPr>
              <w:t>3</w:t>
            </w:r>
          </w:p>
        </w:tc>
        <w:tc>
          <w:tcPr>
            <w:tcW w:w="2880" w:type="dxa"/>
          </w:tcPr>
          <w:p w14:paraId="42CC7409" w14:textId="20C4ABA1" w:rsidR="00265DEF" w:rsidRPr="006C3EAD" w:rsidRDefault="00265DEF" w:rsidP="00265DEF">
            <w:pPr>
              <w:rPr>
                <w:sz w:val="18"/>
                <w:szCs w:val="18"/>
              </w:rPr>
            </w:pPr>
            <w:proofErr w:type="spellStart"/>
            <w:r w:rsidRPr="006C3EAD">
              <w:rPr>
                <w:sz w:val="18"/>
                <w:szCs w:val="18"/>
              </w:rPr>
              <w:t>Netgate</w:t>
            </w:r>
            <w:proofErr w:type="spellEnd"/>
            <w:r w:rsidRPr="006C3EAD">
              <w:rPr>
                <w:sz w:val="18"/>
                <w:szCs w:val="18"/>
              </w:rPr>
              <w:t xml:space="preserve"> 2100 Base </w:t>
            </w:r>
          </w:p>
        </w:tc>
        <w:tc>
          <w:tcPr>
            <w:tcW w:w="3765" w:type="dxa"/>
          </w:tcPr>
          <w:p w14:paraId="388C4760" w14:textId="50CF5BA3" w:rsidR="00265DEF" w:rsidRPr="006C3EAD" w:rsidRDefault="00265DEF" w:rsidP="00265DEF">
            <w:pPr>
              <w:rPr>
                <w:sz w:val="18"/>
                <w:szCs w:val="18"/>
              </w:rPr>
            </w:pPr>
            <w:proofErr w:type="spellStart"/>
            <w:r w:rsidRPr="006C3EAD">
              <w:rPr>
                <w:sz w:val="18"/>
                <w:szCs w:val="18"/>
              </w:rPr>
              <w:t>NetG</w:t>
            </w:r>
            <w:r w:rsidR="006C3EAD" w:rsidRPr="006C3EAD">
              <w:rPr>
                <w:sz w:val="18"/>
                <w:szCs w:val="18"/>
              </w:rPr>
              <w:t>ate</w:t>
            </w:r>
            <w:proofErr w:type="spellEnd"/>
            <w:r w:rsidRPr="006C3EAD">
              <w:rPr>
                <w:sz w:val="18"/>
                <w:szCs w:val="18"/>
              </w:rPr>
              <w:t xml:space="preserve"> 2100 security gateway appliance with </w:t>
            </w:r>
            <w:proofErr w:type="spellStart"/>
            <w:r w:rsidRPr="006C3EAD">
              <w:rPr>
                <w:sz w:val="18"/>
                <w:szCs w:val="18"/>
              </w:rPr>
              <w:t>pfSense</w:t>
            </w:r>
            <w:proofErr w:type="spellEnd"/>
            <w:r w:rsidRPr="006C3EAD">
              <w:rPr>
                <w:sz w:val="18"/>
                <w:szCs w:val="18"/>
              </w:rPr>
              <w:t xml:space="preserve"> lifetime license</w:t>
            </w:r>
          </w:p>
        </w:tc>
        <w:tc>
          <w:tcPr>
            <w:tcW w:w="1540" w:type="dxa"/>
          </w:tcPr>
          <w:p w14:paraId="789AFA00" w14:textId="3123D88B" w:rsidR="00265DEF" w:rsidRPr="006C3EAD" w:rsidRDefault="00265DEF" w:rsidP="00265DEF">
            <w:pPr>
              <w:jc w:val="right"/>
              <w:rPr>
                <w:sz w:val="18"/>
                <w:szCs w:val="18"/>
              </w:rPr>
            </w:pPr>
            <w:r w:rsidRPr="006C3EAD">
              <w:rPr>
                <w:sz w:val="18"/>
                <w:szCs w:val="18"/>
              </w:rPr>
              <w:t>$255.00</w:t>
            </w:r>
          </w:p>
        </w:tc>
      </w:tr>
      <w:tr w:rsidR="00082874" w14:paraId="7067C8B6" w14:textId="77777777" w:rsidTr="00082874">
        <w:tc>
          <w:tcPr>
            <w:tcW w:w="877" w:type="dxa"/>
            <w:shd w:val="clear" w:color="auto" w:fill="BFBFBF" w:themeFill="background1" w:themeFillShade="BF"/>
          </w:tcPr>
          <w:p w14:paraId="3311BC55" w14:textId="77777777" w:rsidR="00082874" w:rsidRPr="006C3EAD" w:rsidRDefault="00082874" w:rsidP="00265DEF">
            <w:pPr>
              <w:rPr>
                <w:sz w:val="18"/>
                <w:szCs w:val="18"/>
              </w:rPr>
            </w:pPr>
          </w:p>
        </w:tc>
        <w:tc>
          <w:tcPr>
            <w:tcW w:w="2880" w:type="dxa"/>
            <w:shd w:val="clear" w:color="auto" w:fill="BFBFBF" w:themeFill="background1" w:themeFillShade="BF"/>
          </w:tcPr>
          <w:p w14:paraId="4A72CAE4" w14:textId="42F2D319" w:rsidR="00082874" w:rsidRPr="006C3EAD" w:rsidRDefault="00082874" w:rsidP="00265DEF">
            <w:pPr>
              <w:rPr>
                <w:sz w:val="18"/>
                <w:szCs w:val="18"/>
              </w:rPr>
            </w:pPr>
            <w:r w:rsidRPr="006C3EAD">
              <w:rPr>
                <w:sz w:val="18"/>
                <w:szCs w:val="18"/>
              </w:rPr>
              <w:t>Hardware Total (less tax and shipping)</w:t>
            </w:r>
          </w:p>
        </w:tc>
        <w:tc>
          <w:tcPr>
            <w:tcW w:w="3765" w:type="dxa"/>
            <w:shd w:val="clear" w:color="auto" w:fill="BFBFBF" w:themeFill="background1" w:themeFillShade="BF"/>
          </w:tcPr>
          <w:p w14:paraId="30DE67A4" w14:textId="77777777" w:rsidR="00082874" w:rsidRPr="006C3EAD" w:rsidRDefault="00082874" w:rsidP="00265DEF">
            <w:pPr>
              <w:rPr>
                <w:sz w:val="18"/>
                <w:szCs w:val="18"/>
              </w:rPr>
            </w:pPr>
          </w:p>
        </w:tc>
        <w:tc>
          <w:tcPr>
            <w:tcW w:w="1540" w:type="dxa"/>
            <w:shd w:val="clear" w:color="auto" w:fill="BFBFBF" w:themeFill="background1" w:themeFillShade="BF"/>
          </w:tcPr>
          <w:p w14:paraId="5F3ADE1C" w14:textId="257935C5" w:rsidR="00082874" w:rsidRPr="006C3EAD" w:rsidRDefault="00082874" w:rsidP="00265DEF">
            <w:pPr>
              <w:jc w:val="right"/>
              <w:rPr>
                <w:sz w:val="18"/>
                <w:szCs w:val="18"/>
              </w:rPr>
            </w:pPr>
            <w:r w:rsidRPr="006C3EAD">
              <w:rPr>
                <w:sz w:val="18"/>
                <w:szCs w:val="18"/>
              </w:rPr>
              <w:t>$2,224.81</w:t>
            </w:r>
          </w:p>
        </w:tc>
      </w:tr>
    </w:tbl>
    <w:p w14:paraId="6628F588" w14:textId="77777777" w:rsidR="00265DEF" w:rsidRDefault="00265DEF" w:rsidP="00816886"/>
    <w:p w14:paraId="58741D2F" w14:textId="1D54EA77" w:rsidR="00F23D67" w:rsidRDefault="00C2745B" w:rsidP="00816886">
      <w:r>
        <w:t>N</w:t>
      </w:r>
      <w:r w:rsidR="00A362DF">
        <w:t>ote</w:t>
      </w:r>
      <w:r>
        <w:t>:</w:t>
      </w:r>
      <w:r w:rsidR="00A362DF">
        <w:t xml:space="preserve"> </w:t>
      </w:r>
      <w:r>
        <w:t>These</w:t>
      </w:r>
      <w:r w:rsidR="00A362DF">
        <w:t xml:space="preserve"> comparisons are based on the latest information available from the vendors' websites as of [</w:t>
      </w:r>
      <w:r>
        <w:t>January 15, 2025</w:t>
      </w:r>
      <w:r w:rsidR="00A362DF">
        <w:t xml:space="preserve">], and the actual features and capabilities of each solution may vary. </w:t>
      </w:r>
    </w:p>
    <w:p w14:paraId="225C65A7" w14:textId="138E9387" w:rsidR="00082874" w:rsidRDefault="00082874" w:rsidP="00082874">
      <w:pPr>
        <w:pStyle w:val="Heading3"/>
      </w:pPr>
      <w:r>
        <w:t>Installation and Setup Costs</w:t>
      </w:r>
    </w:p>
    <w:p w14:paraId="4D5DC027" w14:textId="6571F1F1" w:rsidR="00082874" w:rsidRDefault="00082874" w:rsidP="00082874">
      <w:r>
        <w:t xml:space="preserve">System assembly and initial setup would likely be done by the business owner following a set of instructions or a YouTube video.  The steps are quite straightforward and involve simply plugging cables from one unit to the next.  For </w:t>
      </w:r>
      <w:proofErr w:type="gramStart"/>
      <w:r>
        <w:t>simplicity</w:t>
      </w:r>
      <w:proofErr w:type="gramEnd"/>
      <w:r>
        <w:t xml:space="preserve"> sake the cables required for this would be provided as part of the kit and color coded or numbered to facilitate easy assembly.  Installing the disks in the Synology NAS is a tool-free operation and well within the means of the intended audience.  Upgrading the Synology memory requires </w:t>
      </w:r>
      <w:r>
        <w:lastRenderedPageBreak/>
        <w:t>removing one screw, inserting a memory module into a slot and replacing the cover.  Also considered user maintenance by almost all computer vendors.</w:t>
      </w:r>
    </w:p>
    <w:p w14:paraId="79881238" w14:textId="52172EAC" w:rsidR="00082874" w:rsidRDefault="00082874" w:rsidP="00082874">
      <w:r>
        <w:t xml:space="preserve">Following the initial connections the CIB user would connect their computer to the network using a provided cable and call their vendor.  The vendor would then connect to their network and complete the initial set-up of the equipment.  This cost should be in the mark-up from the VAR and would likely require about an hour to complete.  </w:t>
      </w:r>
    </w:p>
    <w:p w14:paraId="1E2D6AA3" w14:textId="37CB068F" w:rsidR="00082874" w:rsidRDefault="00082874" w:rsidP="00082874">
      <w:r>
        <w:t xml:space="preserve">The next step would be enrollment in SaaS products.  This effort is predicated on the CIB user emailing a list of authorized users and specific permissions or limitations to the VAR on a VAR provided form.  This will allow the VAR to set-up user accounts for these users in LDAP, create email accounts (as needed) and email each user a link to download and install the specific software agents such as for </w:t>
      </w:r>
      <w:proofErr w:type="spellStart"/>
      <w:r>
        <w:t>BitDefender</w:t>
      </w:r>
      <w:proofErr w:type="spellEnd"/>
      <w:r>
        <w:t xml:space="preserve"> </w:t>
      </w:r>
      <w:proofErr w:type="spellStart"/>
      <w:r>
        <w:t>GravityZone</w:t>
      </w:r>
      <w:proofErr w:type="spellEnd"/>
      <w:r>
        <w:t xml:space="preserve">, etc. </w:t>
      </w:r>
    </w:p>
    <w:p w14:paraId="54849AE6" w14:textId="7DC00135" w:rsidR="006C3EAD" w:rsidRDefault="006C3EAD" w:rsidP="00082874">
      <w:r>
        <w:t xml:space="preserve">Once the initial set-up is complete the on-boarding process would commence.  That would include </w:t>
      </w:r>
      <w:r w:rsidR="00087453">
        <w:t>enrollment of users and devices, setting up accounts, and entering business specific information.</w:t>
      </w:r>
    </w:p>
    <w:p w14:paraId="6F03B2C8" w14:textId="77777777" w:rsidR="00087453" w:rsidRDefault="00087453" w:rsidP="00082874"/>
    <w:p w14:paraId="39B91B4F" w14:textId="63709703" w:rsidR="00265DEF" w:rsidRDefault="005B4C34" w:rsidP="005B4C34">
      <w:pPr>
        <w:pStyle w:val="Heading1"/>
      </w:pPr>
      <w:r>
        <w:t>Other Likely Costs</w:t>
      </w:r>
    </w:p>
    <w:p w14:paraId="4F62080C" w14:textId="77777777" w:rsidR="000A78BB" w:rsidRDefault="000A78BB" w:rsidP="00082874">
      <w:r>
        <w:t>Software as a Service (SaaS) requirements and cost</w:t>
      </w:r>
    </w:p>
    <w:p w14:paraId="4B1B6778" w14:textId="77777777" w:rsidR="000A78BB" w:rsidRDefault="000A78BB" w:rsidP="00082874"/>
    <w:tbl>
      <w:tblPr>
        <w:tblStyle w:val="TableGrid"/>
        <w:tblW w:w="0" w:type="auto"/>
        <w:tblInd w:w="288" w:type="dxa"/>
        <w:tblLook w:val="04A0" w:firstRow="1" w:lastRow="0" w:firstColumn="1" w:lastColumn="0" w:noHBand="0" w:noVBand="1"/>
      </w:tblPr>
      <w:tblGrid>
        <w:gridCol w:w="2407"/>
        <w:gridCol w:w="4500"/>
        <w:gridCol w:w="2155"/>
      </w:tblGrid>
      <w:tr w:rsidR="000A78BB" w:rsidRPr="000A78BB" w14:paraId="19E708F5" w14:textId="77777777" w:rsidTr="000A78BB">
        <w:tc>
          <w:tcPr>
            <w:tcW w:w="2407" w:type="dxa"/>
          </w:tcPr>
          <w:p w14:paraId="762847A5" w14:textId="25129B16" w:rsidR="000A78BB" w:rsidRPr="000A78BB" w:rsidRDefault="000A78BB" w:rsidP="00082874">
            <w:pPr>
              <w:ind w:left="0"/>
              <w:rPr>
                <w:sz w:val="18"/>
                <w:szCs w:val="18"/>
              </w:rPr>
            </w:pPr>
            <w:r w:rsidRPr="000A78BB">
              <w:rPr>
                <w:sz w:val="18"/>
                <w:szCs w:val="18"/>
              </w:rPr>
              <w:t>Product</w:t>
            </w:r>
          </w:p>
        </w:tc>
        <w:tc>
          <w:tcPr>
            <w:tcW w:w="4500" w:type="dxa"/>
          </w:tcPr>
          <w:p w14:paraId="02518719" w14:textId="15B3AD20" w:rsidR="000A78BB" w:rsidRPr="000A78BB" w:rsidRDefault="000A78BB" w:rsidP="00082874">
            <w:pPr>
              <w:ind w:left="0"/>
              <w:rPr>
                <w:sz w:val="18"/>
                <w:szCs w:val="18"/>
              </w:rPr>
            </w:pPr>
            <w:r w:rsidRPr="000A78BB">
              <w:rPr>
                <w:sz w:val="18"/>
                <w:szCs w:val="18"/>
              </w:rPr>
              <w:t>Purpose</w:t>
            </w:r>
          </w:p>
        </w:tc>
        <w:tc>
          <w:tcPr>
            <w:tcW w:w="2155" w:type="dxa"/>
          </w:tcPr>
          <w:p w14:paraId="0CB86AD4" w14:textId="1C458B69" w:rsidR="000A78BB" w:rsidRPr="000A78BB" w:rsidRDefault="000A78BB" w:rsidP="00082874">
            <w:pPr>
              <w:ind w:left="0"/>
              <w:rPr>
                <w:sz w:val="18"/>
                <w:szCs w:val="18"/>
              </w:rPr>
            </w:pPr>
            <w:r w:rsidRPr="000A78BB">
              <w:rPr>
                <w:sz w:val="18"/>
                <w:szCs w:val="18"/>
              </w:rPr>
              <w:t>Cost</w:t>
            </w:r>
          </w:p>
        </w:tc>
      </w:tr>
      <w:tr w:rsidR="000A78BB" w:rsidRPr="000A78BB" w14:paraId="0EF7C80D" w14:textId="77777777" w:rsidTr="000A78BB">
        <w:tc>
          <w:tcPr>
            <w:tcW w:w="2407" w:type="dxa"/>
          </w:tcPr>
          <w:p w14:paraId="092FAE25" w14:textId="47DACFDB" w:rsidR="000A78BB" w:rsidRPr="000A78BB" w:rsidRDefault="000A78BB" w:rsidP="00082874">
            <w:pPr>
              <w:ind w:left="0"/>
              <w:rPr>
                <w:sz w:val="18"/>
                <w:szCs w:val="18"/>
              </w:rPr>
            </w:pPr>
            <w:r w:rsidRPr="000A78BB">
              <w:rPr>
                <w:sz w:val="18"/>
                <w:szCs w:val="18"/>
              </w:rPr>
              <w:t>Synology C2 Identity</w:t>
            </w:r>
          </w:p>
        </w:tc>
        <w:tc>
          <w:tcPr>
            <w:tcW w:w="4500" w:type="dxa"/>
          </w:tcPr>
          <w:p w14:paraId="053882DC" w14:textId="1ABA7130" w:rsidR="000A78BB" w:rsidRPr="000A78BB" w:rsidRDefault="000A78BB" w:rsidP="00082874">
            <w:pPr>
              <w:ind w:left="0"/>
              <w:rPr>
                <w:sz w:val="18"/>
                <w:szCs w:val="18"/>
              </w:rPr>
            </w:pPr>
            <w:r w:rsidRPr="000A78BB">
              <w:rPr>
                <w:sz w:val="18"/>
                <w:szCs w:val="18"/>
              </w:rPr>
              <w:t>C2 Identity provides Identity management services whereby it authenticates users, manages the user access list, and performs Lightweight Directory Access Protocol service (LDAP) from the cloud and as a back-up from a locally hosted edge server.</w:t>
            </w:r>
          </w:p>
        </w:tc>
        <w:tc>
          <w:tcPr>
            <w:tcW w:w="2155" w:type="dxa"/>
          </w:tcPr>
          <w:p w14:paraId="6400D4FD" w14:textId="44BDD090" w:rsidR="000A78BB" w:rsidRPr="000A78BB" w:rsidRDefault="000A78BB" w:rsidP="00082874">
            <w:pPr>
              <w:ind w:left="0"/>
              <w:rPr>
                <w:sz w:val="18"/>
                <w:szCs w:val="18"/>
              </w:rPr>
            </w:pPr>
            <w:r w:rsidRPr="000A78BB">
              <w:rPr>
                <w:sz w:val="18"/>
                <w:szCs w:val="18"/>
              </w:rPr>
              <w:t>FREE</w:t>
            </w:r>
          </w:p>
        </w:tc>
      </w:tr>
      <w:tr w:rsidR="000A78BB" w:rsidRPr="000A78BB" w14:paraId="6E380920" w14:textId="77777777" w:rsidTr="000A78BB">
        <w:tc>
          <w:tcPr>
            <w:tcW w:w="2407" w:type="dxa"/>
          </w:tcPr>
          <w:p w14:paraId="4BE9C925" w14:textId="4058E5E4" w:rsidR="000A78BB" w:rsidRPr="000A78BB" w:rsidRDefault="000A78BB" w:rsidP="00082874">
            <w:pPr>
              <w:ind w:left="0"/>
              <w:rPr>
                <w:sz w:val="18"/>
                <w:szCs w:val="18"/>
              </w:rPr>
            </w:pPr>
            <w:proofErr w:type="spellStart"/>
            <w:r w:rsidRPr="000A78BB">
              <w:rPr>
                <w:sz w:val="18"/>
                <w:szCs w:val="18"/>
              </w:rPr>
              <w:t>pfSense</w:t>
            </w:r>
            <w:proofErr w:type="spellEnd"/>
          </w:p>
        </w:tc>
        <w:tc>
          <w:tcPr>
            <w:tcW w:w="4500" w:type="dxa"/>
          </w:tcPr>
          <w:p w14:paraId="6D329422" w14:textId="77777777" w:rsidR="000A78BB" w:rsidRPr="000A78BB" w:rsidRDefault="000A78BB" w:rsidP="000A78BB">
            <w:pPr>
              <w:ind w:left="0"/>
              <w:rPr>
                <w:sz w:val="18"/>
                <w:szCs w:val="18"/>
              </w:rPr>
            </w:pPr>
            <w:proofErr w:type="spellStart"/>
            <w:r w:rsidRPr="000A78BB">
              <w:rPr>
                <w:sz w:val="18"/>
                <w:szCs w:val="18"/>
              </w:rPr>
              <w:t>pfSense</w:t>
            </w:r>
            <w:proofErr w:type="spellEnd"/>
            <w:r w:rsidRPr="000A78BB">
              <w:rPr>
                <w:sz w:val="18"/>
                <w:szCs w:val="18"/>
              </w:rPr>
              <w:t xml:space="preserve"> is a an open-source firewall and router software distribution based on FreeBSD. It is designed to be used as a dedicated firewall, router, or VPN appliance. Here are some key features and aspects of </w:t>
            </w:r>
            <w:proofErr w:type="spellStart"/>
            <w:r w:rsidRPr="000A78BB">
              <w:rPr>
                <w:sz w:val="18"/>
                <w:szCs w:val="18"/>
              </w:rPr>
              <w:t>pfSense</w:t>
            </w:r>
            <w:proofErr w:type="spellEnd"/>
            <w:r w:rsidRPr="000A78BB">
              <w:rPr>
                <w:sz w:val="18"/>
                <w:szCs w:val="18"/>
              </w:rPr>
              <w:t>:</w:t>
            </w:r>
          </w:p>
          <w:p w14:paraId="4869BE95" w14:textId="41BF6ED5" w:rsidR="000A78BB" w:rsidRPr="000A78BB" w:rsidRDefault="000A78BB" w:rsidP="000A78BB">
            <w:pPr>
              <w:ind w:left="0"/>
              <w:rPr>
                <w:sz w:val="18"/>
                <w:szCs w:val="18"/>
              </w:rPr>
            </w:pPr>
          </w:p>
          <w:p w14:paraId="1BC13911" w14:textId="77777777" w:rsidR="000A78BB" w:rsidRPr="000A78BB" w:rsidRDefault="000A78BB" w:rsidP="000A78BB">
            <w:pPr>
              <w:numPr>
                <w:ilvl w:val="0"/>
                <w:numId w:val="10"/>
              </w:numPr>
              <w:rPr>
                <w:sz w:val="18"/>
                <w:szCs w:val="18"/>
              </w:rPr>
            </w:pPr>
            <w:r w:rsidRPr="000A78BB">
              <w:rPr>
                <w:b/>
                <w:bCs/>
                <w:sz w:val="18"/>
                <w:szCs w:val="18"/>
              </w:rPr>
              <w:t>Firewall:</w:t>
            </w:r>
            <w:r w:rsidRPr="000A78BB">
              <w:rPr>
                <w:sz w:val="18"/>
                <w:szCs w:val="18"/>
              </w:rPr>
              <w:t xml:space="preserve"> Utilizes the Packet Filter (PF) firewall from OpenBSD, known for its effectiveness and flexibility. It supports stateful packet inspection, NAT (Network Address Translation), and various other firewall features.</w:t>
            </w:r>
          </w:p>
          <w:p w14:paraId="5EB6F9F8" w14:textId="77777777" w:rsidR="000A78BB" w:rsidRPr="000A78BB" w:rsidRDefault="000A78BB" w:rsidP="000A78BB">
            <w:pPr>
              <w:numPr>
                <w:ilvl w:val="0"/>
                <w:numId w:val="10"/>
              </w:numPr>
              <w:rPr>
                <w:sz w:val="18"/>
                <w:szCs w:val="18"/>
              </w:rPr>
            </w:pPr>
            <w:r w:rsidRPr="000A78BB">
              <w:rPr>
                <w:b/>
                <w:bCs/>
                <w:sz w:val="18"/>
                <w:szCs w:val="18"/>
              </w:rPr>
              <w:t>Networking:</w:t>
            </w:r>
            <w:r w:rsidRPr="000A78BB">
              <w:rPr>
                <w:sz w:val="18"/>
                <w:szCs w:val="18"/>
              </w:rPr>
              <w:t xml:space="preserve"> Offers advanced networking capabilities like load balancing, traffic shaping, and VPN support (both IPsec and OpenVPN). It can handle multiple WAN connections for failover or load balancing.</w:t>
            </w:r>
          </w:p>
          <w:p w14:paraId="2CA09329" w14:textId="7A55DE4C" w:rsidR="000A78BB" w:rsidRPr="000A78BB" w:rsidRDefault="000A78BB" w:rsidP="00087453">
            <w:pPr>
              <w:numPr>
                <w:ilvl w:val="0"/>
                <w:numId w:val="10"/>
              </w:numPr>
              <w:rPr>
                <w:sz w:val="18"/>
                <w:szCs w:val="18"/>
              </w:rPr>
            </w:pPr>
            <w:r w:rsidRPr="000A78BB">
              <w:rPr>
                <w:b/>
                <w:bCs/>
                <w:sz w:val="18"/>
                <w:szCs w:val="18"/>
              </w:rPr>
              <w:t>Updates and Support:</w:t>
            </w:r>
            <w:r w:rsidRPr="000A78BB">
              <w:rPr>
                <w:sz w:val="18"/>
                <w:szCs w:val="18"/>
              </w:rPr>
              <w:t xml:space="preserve"> Regular updates are provided to enhance security and add features. There's also a community and </w:t>
            </w:r>
            <w:r w:rsidRPr="000A78BB">
              <w:rPr>
                <w:sz w:val="18"/>
                <w:szCs w:val="18"/>
              </w:rPr>
              <w:lastRenderedPageBreak/>
              <w:t xml:space="preserve">commercial support available through </w:t>
            </w:r>
            <w:proofErr w:type="spellStart"/>
            <w:r w:rsidRPr="000A78BB">
              <w:rPr>
                <w:sz w:val="18"/>
                <w:szCs w:val="18"/>
              </w:rPr>
              <w:t>Netgate</w:t>
            </w:r>
            <w:proofErr w:type="spellEnd"/>
            <w:r w:rsidRPr="000A78BB">
              <w:rPr>
                <w:sz w:val="18"/>
                <w:szCs w:val="18"/>
              </w:rPr>
              <w:t xml:space="preserve">, the company behind </w:t>
            </w:r>
            <w:proofErr w:type="spellStart"/>
            <w:r w:rsidRPr="000A78BB">
              <w:rPr>
                <w:sz w:val="18"/>
                <w:szCs w:val="18"/>
              </w:rPr>
              <w:t>pfSense</w:t>
            </w:r>
            <w:proofErr w:type="spellEnd"/>
            <w:r w:rsidRPr="000A78BB">
              <w:rPr>
                <w:sz w:val="18"/>
                <w:szCs w:val="18"/>
              </w:rPr>
              <w:t>.</w:t>
            </w:r>
          </w:p>
          <w:p w14:paraId="62D67152" w14:textId="273A4D3C" w:rsidR="000A78BB" w:rsidRPr="000A78BB" w:rsidRDefault="000A78BB" w:rsidP="00082874">
            <w:pPr>
              <w:ind w:left="0"/>
              <w:rPr>
                <w:sz w:val="18"/>
                <w:szCs w:val="18"/>
              </w:rPr>
            </w:pPr>
          </w:p>
        </w:tc>
        <w:tc>
          <w:tcPr>
            <w:tcW w:w="2155" w:type="dxa"/>
          </w:tcPr>
          <w:p w14:paraId="6D629F01" w14:textId="77777777" w:rsidR="000A78BB" w:rsidRPr="000A78BB" w:rsidRDefault="000A78BB" w:rsidP="00082874">
            <w:pPr>
              <w:ind w:left="0"/>
              <w:rPr>
                <w:sz w:val="18"/>
                <w:szCs w:val="18"/>
              </w:rPr>
            </w:pPr>
            <w:r w:rsidRPr="000A78BB">
              <w:rPr>
                <w:sz w:val="18"/>
                <w:szCs w:val="18"/>
              </w:rPr>
              <w:lastRenderedPageBreak/>
              <w:t xml:space="preserve"> $160.00 Lifetime license with tech support.</w:t>
            </w:r>
          </w:p>
          <w:p w14:paraId="57C651AC" w14:textId="7E7376C6" w:rsidR="000A78BB" w:rsidRPr="000A78BB" w:rsidRDefault="000A78BB" w:rsidP="00082874">
            <w:pPr>
              <w:ind w:left="0"/>
              <w:rPr>
                <w:sz w:val="18"/>
                <w:szCs w:val="18"/>
              </w:rPr>
            </w:pPr>
            <w:r w:rsidRPr="000A78BB">
              <w:rPr>
                <w:sz w:val="18"/>
                <w:szCs w:val="18"/>
              </w:rPr>
              <w:t>Free version is available</w:t>
            </w:r>
          </w:p>
        </w:tc>
      </w:tr>
      <w:tr w:rsidR="000A78BB" w:rsidRPr="000A78BB" w14:paraId="6CB26252" w14:textId="77777777" w:rsidTr="000A78BB">
        <w:tc>
          <w:tcPr>
            <w:tcW w:w="2407" w:type="dxa"/>
          </w:tcPr>
          <w:p w14:paraId="57FDEA01" w14:textId="7E8A54AD" w:rsidR="000A78BB" w:rsidRPr="000A78BB" w:rsidRDefault="000A78BB" w:rsidP="00082874">
            <w:pPr>
              <w:ind w:left="0"/>
              <w:rPr>
                <w:sz w:val="18"/>
                <w:szCs w:val="18"/>
              </w:rPr>
            </w:pPr>
            <w:proofErr w:type="spellStart"/>
            <w:r w:rsidRPr="000A78BB">
              <w:rPr>
                <w:sz w:val="18"/>
                <w:szCs w:val="18"/>
              </w:rPr>
              <w:t>BitDefender</w:t>
            </w:r>
            <w:proofErr w:type="spellEnd"/>
            <w:r w:rsidRPr="000A78BB">
              <w:rPr>
                <w:sz w:val="18"/>
                <w:szCs w:val="18"/>
              </w:rPr>
              <w:t xml:space="preserve"> </w:t>
            </w:r>
            <w:proofErr w:type="spellStart"/>
            <w:r w:rsidRPr="000A78BB">
              <w:rPr>
                <w:sz w:val="18"/>
                <w:szCs w:val="18"/>
              </w:rPr>
              <w:t>Gravityzone</w:t>
            </w:r>
            <w:proofErr w:type="spellEnd"/>
          </w:p>
        </w:tc>
        <w:tc>
          <w:tcPr>
            <w:tcW w:w="4500" w:type="dxa"/>
          </w:tcPr>
          <w:p w14:paraId="7FA493C7" w14:textId="77777777" w:rsidR="000A78BB" w:rsidRPr="000A78BB" w:rsidRDefault="000A78BB" w:rsidP="000A78BB">
            <w:pPr>
              <w:numPr>
                <w:ilvl w:val="0"/>
                <w:numId w:val="12"/>
              </w:numPr>
              <w:rPr>
                <w:sz w:val="18"/>
                <w:szCs w:val="18"/>
              </w:rPr>
            </w:pPr>
            <w:r w:rsidRPr="000A78BB">
              <w:rPr>
                <w:b/>
                <w:bCs/>
                <w:sz w:val="18"/>
                <w:szCs w:val="18"/>
              </w:rPr>
              <w:t>Endpoint Protection:</w:t>
            </w:r>
            <w:r w:rsidRPr="000A78BB">
              <w:rPr>
                <w:sz w:val="18"/>
                <w:szCs w:val="18"/>
              </w:rPr>
              <w:t xml:space="preserve"> </w:t>
            </w:r>
            <w:proofErr w:type="spellStart"/>
            <w:r w:rsidRPr="000A78BB">
              <w:rPr>
                <w:sz w:val="18"/>
                <w:szCs w:val="18"/>
              </w:rPr>
              <w:t>GravityZone</w:t>
            </w:r>
            <w:proofErr w:type="spellEnd"/>
            <w:r w:rsidRPr="000A78BB">
              <w:rPr>
                <w:sz w:val="18"/>
                <w:szCs w:val="18"/>
              </w:rPr>
              <w:t xml:space="preserve"> provides real-time protection against viruses, malware, ransomware, and other cyber threats. It uses advanced technologies like machine learning and behavioral analysis to detect and prevent threats.</w:t>
            </w:r>
          </w:p>
          <w:p w14:paraId="67C62F74" w14:textId="77777777" w:rsidR="000A78BB" w:rsidRPr="000A78BB" w:rsidRDefault="000A78BB" w:rsidP="000A78BB">
            <w:pPr>
              <w:numPr>
                <w:ilvl w:val="0"/>
                <w:numId w:val="12"/>
              </w:numPr>
              <w:rPr>
                <w:sz w:val="18"/>
                <w:szCs w:val="18"/>
              </w:rPr>
            </w:pPr>
            <w:r w:rsidRPr="000A78BB">
              <w:rPr>
                <w:b/>
                <w:bCs/>
                <w:sz w:val="18"/>
                <w:szCs w:val="18"/>
              </w:rPr>
              <w:t>Centralized Management:</w:t>
            </w:r>
            <w:r w:rsidRPr="000A78BB">
              <w:rPr>
                <w:sz w:val="18"/>
                <w:szCs w:val="18"/>
              </w:rPr>
              <w:t xml:space="preserve"> Offers a unified console for managing security across all endpoints, whether they are physical machines, virtual machines, or mobile devices. This includes policy settings, updates, and compliance checks.</w:t>
            </w:r>
          </w:p>
          <w:p w14:paraId="39176037" w14:textId="77777777" w:rsidR="000A78BB" w:rsidRPr="000A78BB" w:rsidRDefault="000A78BB" w:rsidP="000A78BB">
            <w:pPr>
              <w:numPr>
                <w:ilvl w:val="0"/>
                <w:numId w:val="12"/>
              </w:numPr>
              <w:rPr>
                <w:sz w:val="18"/>
                <w:szCs w:val="18"/>
              </w:rPr>
            </w:pPr>
            <w:r w:rsidRPr="000A78BB">
              <w:rPr>
                <w:b/>
                <w:bCs/>
                <w:sz w:val="18"/>
                <w:szCs w:val="18"/>
              </w:rPr>
              <w:t>Patch Management:</w:t>
            </w:r>
            <w:r w:rsidRPr="000A78BB">
              <w:rPr>
                <w:sz w:val="18"/>
                <w:szCs w:val="18"/>
              </w:rPr>
              <w:t xml:space="preserve"> Automatic and scheduled patching for operating systems and third-party applications to close security vulnerabilities.</w:t>
            </w:r>
          </w:p>
          <w:p w14:paraId="50D2E71C" w14:textId="77777777" w:rsidR="000A78BB" w:rsidRPr="000A78BB" w:rsidRDefault="000A78BB" w:rsidP="000A78BB">
            <w:pPr>
              <w:numPr>
                <w:ilvl w:val="0"/>
                <w:numId w:val="12"/>
              </w:numPr>
              <w:rPr>
                <w:sz w:val="18"/>
                <w:szCs w:val="18"/>
              </w:rPr>
            </w:pPr>
            <w:r w:rsidRPr="000A78BB">
              <w:rPr>
                <w:b/>
                <w:bCs/>
                <w:sz w:val="18"/>
                <w:szCs w:val="18"/>
              </w:rPr>
              <w:t>Network and Cloud Security:</w:t>
            </w:r>
            <w:r w:rsidRPr="000A78BB">
              <w:rPr>
                <w:sz w:val="18"/>
                <w:szCs w:val="18"/>
              </w:rPr>
              <w:t xml:space="preserve"> Beyond endpoint security, it extends protection to network traffic and cloud environments, ensuring comprehensive coverage.</w:t>
            </w:r>
          </w:p>
          <w:p w14:paraId="45F901CD" w14:textId="77777777" w:rsidR="000A78BB" w:rsidRPr="000A78BB" w:rsidRDefault="000A78BB" w:rsidP="000A78BB">
            <w:pPr>
              <w:numPr>
                <w:ilvl w:val="0"/>
                <w:numId w:val="12"/>
              </w:numPr>
              <w:rPr>
                <w:sz w:val="18"/>
                <w:szCs w:val="18"/>
              </w:rPr>
            </w:pPr>
            <w:r w:rsidRPr="000A78BB">
              <w:rPr>
                <w:b/>
                <w:bCs/>
                <w:sz w:val="18"/>
                <w:szCs w:val="18"/>
              </w:rPr>
              <w:t>Reporting and Compliance:</w:t>
            </w:r>
            <w:r w:rsidRPr="000A78BB">
              <w:rPr>
                <w:sz w:val="18"/>
                <w:szCs w:val="18"/>
              </w:rPr>
              <w:t xml:space="preserve"> Detailed reporting for security posture analysis, compliance with regulations, and operational insights.</w:t>
            </w:r>
          </w:p>
          <w:p w14:paraId="7CC6ED23" w14:textId="77777777" w:rsidR="000A78BB" w:rsidRPr="000A78BB" w:rsidRDefault="000A78BB" w:rsidP="000A78BB">
            <w:pPr>
              <w:numPr>
                <w:ilvl w:val="0"/>
                <w:numId w:val="12"/>
              </w:numPr>
              <w:rPr>
                <w:sz w:val="18"/>
                <w:szCs w:val="18"/>
              </w:rPr>
            </w:pPr>
            <w:r w:rsidRPr="000A78BB">
              <w:rPr>
                <w:b/>
                <w:bCs/>
                <w:sz w:val="18"/>
                <w:szCs w:val="18"/>
              </w:rPr>
              <w:t>Additional Security Layers:</w:t>
            </w:r>
            <w:r w:rsidRPr="000A78BB">
              <w:rPr>
                <w:sz w:val="18"/>
                <w:szCs w:val="18"/>
              </w:rPr>
              <w:t xml:space="preserve"> Features like full disk encryption, email security, and mobile device management are part of or can be added to the suite.</w:t>
            </w:r>
          </w:p>
          <w:p w14:paraId="77E9F783" w14:textId="08D998EE" w:rsidR="000A78BB" w:rsidRPr="000A78BB" w:rsidRDefault="000A78BB" w:rsidP="000A78BB">
            <w:pPr>
              <w:numPr>
                <w:ilvl w:val="0"/>
                <w:numId w:val="12"/>
              </w:numPr>
              <w:rPr>
                <w:sz w:val="18"/>
                <w:szCs w:val="18"/>
              </w:rPr>
            </w:pPr>
            <w:r w:rsidRPr="000A78BB">
              <w:rPr>
                <w:b/>
                <w:bCs/>
                <w:sz w:val="18"/>
                <w:szCs w:val="18"/>
              </w:rPr>
              <w:t>Patch Management</w:t>
            </w:r>
          </w:p>
          <w:p w14:paraId="27454505" w14:textId="45A79089" w:rsidR="000A78BB" w:rsidRPr="000A78BB" w:rsidRDefault="000A78BB" w:rsidP="000A78BB">
            <w:pPr>
              <w:numPr>
                <w:ilvl w:val="0"/>
                <w:numId w:val="12"/>
              </w:numPr>
              <w:rPr>
                <w:sz w:val="18"/>
                <w:szCs w:val="18"/>
              </w:rPr>
            </w:pPr>
            <w:r w:rsidRPr="000A78BB">
              <w:rPr>
                <w:b/>
                <w:bCs/>
                <w:sz w:val="18"/>
                <w:szCs w:val="18"/>
              </w:rPr>
              <w:t>Compliance Management</w:t>
            </w:r>
          </w:p>
          <w:p w14:paraId="430717B5" w14:textId="77777777" w:rsidR="000A78BB" w:rsidRPr="000A78BB" w:rsidRDefault="000A78BB" w:rsidP="000A78BB">
            <w:pPr>
              <w:ind w:left="0"/>
              <w:rPr>
                <w:sz w:val="18"/>
                <w:szCs w:val="18"/>
              </w:rPr>
            </w:pPr>
          </w:p>
        </w:tc>
        <w:tc>
          <w:tcPr>
            <w:tcW w:w="2155" w:type="dxa"/>
          </w:tcPr>
          <w:p w14:paraId="02255173" w14:textId="479708BE" w:rsidR="000A78BB" w:rsidRPr="000A78BB" w:rsidRDefault="000A78BB" w:rsidP="00082874">
            <w:pPr>
              <w:ind w:left="0"/>
              <w:rPr>
                <w:sz w:val="18"/>
                <w:szCs w:val="18"/>
              </w:rPr>
            </w:pPr>
            <w:r w:rsidRPr="000A78BB">
              <w:rPr>
                <w:sz w:val="18"/>
                <w:szCs w:val="18"/>
              </w:rPr>
              <w:t xml:space="preserve">  About $600/</w:t>
            </w:r>
            <w:proofErr w:type="spellStart"/>
            <w:r w:rsidRPr="000A78BB">
              <w:rPr>
                <w:sz w:val="18"/>
                <w:szCs w:val="18"/>
              </w:rPr>
              <w:t>year</w:t>
            </w:r>
            <w:r w:rsidR="00D70744">
              <w:rPr>
                <w:sz w:val="18"/>
                <w:szCs w:val="18"/>
              </w:rPr>
              <w:t>depending</w:t>
            </w:r>
            <w:proofErr w:type="spellEnd"/>
            <w:r w:rsidR="00D70744">
              <w:rPr>
                <w:sz w:val="18"/>
                <w:szCs w:val="18"/>
              </w:rPr>
              <w:t xml:space="preserve"> on options (see below)</w:t>
            </w:r>
          </w:p>
        </w:tc>
      </w:tr>
      <w:tr w:rsidR="000A78BB" w:rsidRPr="000A78BB" w14:paraId="46F7C148" w14:textId="77777777" w:rsidTr="000A78BB">
        <w:tc>
          <w:tcPr>
            <w:tcW w:w="2407" w:type="dxa"/>
          </w:tcPr>
          <w:p w14:paraId="1C09D024" w14:textId="096E2EC4" w:rsidR="000A78BB" w:rsidRPr="000A78BB" w:rsidRDefault="000A78BB" w:rsidP="00082874">
            <w:pPr>
              <w:ind w:left="0"/>
              <w:rPr>
                <w:sz w:val="18"/>
                <w:szCs w:val="18"/>
              </w:rPr>
            </w:pPr>
            <w:proofErr w:type="spellStart"/>
            <w:r w:rsidRPr="000A78BB">
              <w:rPr>
                <w:sz w:val="18"/>
                <w:szCs w:val="18"/>
              </w:rPr>
              <w:t>Domotz</w:t>
            </w:r>
            <w:proofErr w:type="spellEnd"/>
          </w:p>
        </w:tc>
        <w:tc>
          <w:tcPr>
            <w:tcW w:w="4500" w:type="dxa"/>
          </w:tcPr>
          <w:p w14:paraId="2AE6D424" w14:textId="77777777" w:rsidR="000A78BB" w:rsidRPr="000A78BB" w:rsidRDefault="000A78BB" w:rsidP="000A78BB">
            <w:pPr>
              <w:ind w:left="0"/>
              <w:rPr>
                <w:b/>
                <w:bCs/>
                <w:sz w:val="18"/>
                <w:szCs w:val="18"/>
              </w:rPr>
            </w:pPr>
            <w:proofErr w:type="spellStart"/>
            <w:r w:rsidRPr="000A78BB">
              <w:rPr>
                <w:b/>
                <w:bCs/>
                <w:sz w:val="18"/>
                <w:szCs w:val="18"/>
              </w:rPr>
              <w:t>Domotz</w:t>
            </w:r>
            <w:proofErr w:type="spellEnd"/>
            <w:r w:rsidRPr="000A78BB">
              <w:rPr>
                <w:b/>
                <w:bCs/>
                <w:sz w:val="18"/>
                <w:szCs w:val="18"/>
              </w:rPr>
              <w:t xml:space="preserve"> is a network monitoring and management software designed primarily for IT professionals, Managed Service Providers (MSPs), system integrators, and network security professionals. Here are some key aspects of </w:t>
            </w:r>
            <w:proofErr w:type="spellStart"/>
            <w:r w:rsidRPr="000A78BB">
              <w:rPr>
                <w:b/>
                <w:bCs/>
                <w:sz w:val="18"/>
                <w:szCs w:val="18"/>
              </w:rPr>
              <w:t>Domotz</w:t>
            </w:r>
            <w:proofErr w:type="spellEnd"/>
            <w:r w:rsidRPr="000A78BB">
              <w:rPr>
                <w:b/>
                <w:bCs/>
                <w:sz w:val="18"/>
                <w:szCs w:val="18"/>
              </w:rPr>
              <w:t>:</w:t>
            </w:r>
          </w:p>
          <w:p w14:paraId="67BFF157" w14:textId="77777777" w:rsidR="000A78BB" w:rsidRPr="000A78BB" w:rsidRDefault="000A78BB" w:rsidP="000A78BB">
            <w:pPr>
              <w:numPr>
                <w:ilvl w:val="0"/>
                <w:numId w:val="13"/>
              </w:numPr>
              <w:rPr>
                <w:b/>
                <w:bCs/>
                <w:sz w:val="18"/>
                <w:szCs w:val="18"/>
              </w:rPr>
            </w:pPr>
            <w:r w:rsidRPr="000A78BB">
              <w:rPr>
                <w:b/>
                <w:bCs/>
                <w:sz w:val="18"/>
                <w:szCs w:val="18"/>
              </w:rPr>
              <w:t xml:space="preserve">Remote Monitoring and Management (RMM): </w:t>
            </w:r>
            <w:proofErr w:type="spellStart"/>
            <w:r w:rsidRPr="000A78BB">
              <w:rPr>
                <w:b/>
                <w:bCs/>
                <w:sz w:val="18"/>
                <w:szCs w:val="18"/>
              </w:rPr>
              <w:t>Domotz</w:t>
            </w:r>
            <w:proofErr w:type="spellEnd"/>
            <w:r w:rsidRPr="000A78BB">
              <w:rPr>
                <w:b/>
                <w:bCs/>
                <w:sz w:val="18"/>
                <w:szCs w:val="18"/>
              </w:rPr>
              <w:t xml:space="preserve"> provides tools to remotely monitor and manage networks, devices, and IT infrastructure. This includes real-time visibility into network performance, device status, and connectivity.</w:t>
            </w:r>
          </w:p>
          <w:p w14:paraId="499A8187" w14:textId="77777777" w:rsidR="000A78BB" w:rsidRPr="000A78BB" w:rsidRDefault="000A78BB" w:rsidP="000A78BB">
            <w:pPr>
              <w:numPr>
                <w:ilvl w:val="0"/>
                <w:numId w:val="13"/>
              </w:numPr>
              <w:rPr>
                <w:b/>
                <w:bCs/>
                <w:sz w:val="18"/>
                <w:szCs w:val="18"/>
              </w:rPr>
            </w:pPr>
            <w:r w:rsidRPr="000A78BB">
              <w:rPr>
                <w:b/>
                <w:bCs/>
                <w:sz w:val="18"/>
                <w:szCs w:val="18"/>
              </w:rPr>
              <w:t>Network Discovery and Inventory: It automatically discovers all devices on a network, providing an inventory of both IT and IoT devices. This feature helps in understanding the network topology and maintaining an accurate asset list.</w:t>
            </w:r>
          </w:p>
          <w:p w14:paraId="4767F999" w14:textId="77777777" w:rsidR="000A78BB" w:rsidRPr="000A78BB" w:rsidRDefault="000A78BB" w:rsidP="000A78BB">
            <w:pPr>
              <w:numPr>
                <w:ilvl w:val="0"/>
                <w:numId w:val="13"/>
              </w:numPr>
              <w:rPr>
                <w:b/>
                <w:bCs/>
                <w:sz w:val="18"/>
                <w:szCs w:val="18"/>
              </w:rPr>
            </w:pPr>
            <w:r w:rsidRPr="000A78BB">
              <w:rPr>
                <w:b/>
                <w:bCs/>
                <w:sz w:val="18"/>
                <w:szCs w:val="18"/>
              </w:rPr>
              <w:t xml:space="preserve">Alerts and Notifications: </w:t>
            </w:r>
            <w:proofErr w:type="spellStart"/>
            <w:r w:rsidRPr="000A78BB">
              <w:rPr>
                <w:b/>
                <w:bCs/>
                <w:sz w:val="18"/>
                <w:szCs w:val="18"/>
              </w:rPr>
              <w:t>Domotz</w:t>
            </w:r>
            <w:proofErr w:type="spellEnd"/>
            <w:r w:rsidRPr="000A78BB">
              <w:rPr>
                <w:b/>
                <w:bCs/>
                <w:sz w:val="18"/>
                <w:szCs w:val="18"/>
              </w:rPr>
              <w:t xml:space="preserve"> can set up alerts for various network events, such as </w:t>
            </w:r>
            <w:r w:rsidRPr="000A78BB">
              <w:rPr>
                <w:b/>
                <w:bCs/>
                <w:sz w:val="18"/>
                <w:szCs w:val="18"/>
              </w:rPr>
              <w:lastRenderedPageBreak/>
              <w:t>new devices joining the network, device outages, or performance issues, ensuring proactive management of network health.</w:t>
            </w:r>
          </w:p>
          <w:p w14:paraId="7ADF4F73" w14:textId="77777777" w:rsidR="000A78BB" w:rsidRPr="000A78BB" w:rsidRDefault="000A78BB" w:rsidP="000A78BB">
            <w:pPr>
              <w:numPr>
                <w:ilvl w:val="0"/>
                <w:numId w:val="13"/>
              </w:numPr>
              <w:rPr>
                <w:b/>
                <w:bCs/>
                <w:sz w:val="18"/>
                <w:szCs w:val="18"/>
              </w:rPr>
            </w:pPr>
            <w:r w:rsidRPr="000A78BB">
              <w:rPr>
                <w:b/>
                <w:bCs/>
                <w:sz w:val="18"/>
                <w:szCs w:val="18"/>
              </w:rPr>
              <w:t>Remote Access: Offers secure remote access to network devices for troubleshooting and management without the need for a public IP address, which is beneficial for networks behind NAT.</w:t>
            </w:r>
          </w:p>
          <w:p w14:paraId="63F7EC0E" w14:textId="77777777" w:rsidR="000A78BB" w:rsidRPr="000A78BB" w:rsidRDefault="000A78BB" w:rsidP="000A78BB">
            <w:pPr>
              <w:numPr>
                <w:ilvl w:val="0"/>
                <w:numId w:val="13"/>
              </w:numPr>
              <w:rPr>
                <w:b/>
                <w:bCs/>
                <w:sz w:val="18"/>
                <w:szCs w:val="18"/>
              </w:rPr>
            </w:pPr>
            <w:r w:rsidRPr="000A78BB">
              <w:rPr>
                <w:b/>
                <w:bCs/>
                <w:sz w:val="18"/>
                <w:szCs w:val="18"/>
              </w:rPr>
              <w:t>Network Diagnostics: Includes tools for network diagnostics like ping, traceroute, and bandwidth testing, which are crucial for troubleshooting and optimization.</w:t>
            </w:r>
          </w:p>
          <w:p w14:paraId="3927C9E6" w14:textId="77777777" w:rsidR="000A78BB" w:rsidRPr="000A78BB" w:rsidRDefault="000A78BB" w:rsidP="000A78BB">
            <w:pPr>
              <w:numPr>
                <w:ilvl w:val="0"/>
                <w:numId w:val="13"/>
              </w:numPr>
              <w:rPr>
                <w:b/>
                <w:bCs/>
                <w:sz w:val="18"/>
                <w:szCs w:val="18"/>
              </w:rPr>
            </w:pPr>
            <w:r w:rsidRPr="000A78BB">
              <w:rPr>
                <w:b/>
                <w:bCs/>
                <w:sz w:val="18"/>
                <w:szCs w:val="18"/>
              </w:rPr>
              <w:t xml:space="preserve">Integration and Automation: </w:t>
            </w:r>
            <w:proofErr w:type="spellStart"/>
            <w:r w:rsidRPr="000A78BB">
              <w:rPr>
                <w:b/>
                <w:bCs/>
                <w:sz w:val="18"/>
                <w:szCs w:val="18"/>
              </w:rPr>
              <w:t>Domotz</w:t>
            </w:r>
            <w:proofErr w:type="spellEnd"/>
            <w:r w:rsidRPr="000A78BB">
              <w:rPr>
                <w:b/>
                <w:bCs/>
                <w:sz w:val="18"/>
                <w:szCs w:val="18"/>
              </w:rPr>
              <w:t xml:space="preserve"> supports integration with various third-party tools for ticketing, PSA (Professional Services Automation), and more. It also offers API access for custom integrations, allowing for automation of network management tasks.</w:t>
            </w:r>
          </w:p>
          <w:p w14:paraId="46795D36" w14:textId="77777777" w:rsidR="000A78BB" w:rsidRPr="000A78BB" w:rsidRDefault="000A78BB" w:rsidP="000A78BB">
            <w:pPr>
              <w:numPr>
                <w:ilvl w:val="0"/>
                <w:numId w:val="13"/>
              </w:numPr>
              <w:rPr>
                <w:b/>
                <w:bCs/>
                <w:sz w:val="18"/>
                <w:szCs w:val="18"/>
              </w:rPr>
            </w:pPr>
            <w:r w:rsidRPr="000A78BB">
              <w:rPr>
                <w:b/>
                <w:bCs/>
                <w:sz w:val="18"/>
                <w:szCs w:val="18"/>
              </w:rPr>
              <w:t>IoT and Security Device Management: Special focus on supporting IoT devices, including security cameras (with ONVIF support), access control systems, and other smart devices, ensuring they are monitored and managed effectively within the network.</w:t>
            </w:r>
          </w:p>
          <w:p w14:paraId="38F9C698" w14:textId="77777777" w:rsidR="000A78BB" w:rsidRPr="000A78BB" w:rsidRDefault="000A78BB" w:rsidP="000A78BB">
            <w:pPr>
              <w:numPr>
                <w:ilvl w:val="0"/>
                <w:numId w:val="13"/>
              </w:numPr>
              <w:rPr>
                <w:b/>
                <w:bCs/>
                <w:sz w:val="18"/>
                <w:szCs w:val="18"/>
              </w:rPr>
            </w:pPr>
            <w:r w:rsidRPr="000A78BB">
              <w:rPr>
                <w:b/>
                <w:bCs/>
                <w:sz w:val="18"/>
                <w:szCs w:val="18"/>
              </w:rPr>
              <w:t>Scalability: Suitable for both small setups and large-scale, multi-site network environments managed by MSPs or IT departments.</w:t>
            </w:r>
          </w:p>
          <w:p w14:paraId="3F82BC7C" w14:textId="77777777" w:rsidR="000A78BB" w:rsidRPr="000A78BB" w:rsidRDefault="000A78BB" w:rsidP="000A78BB">
            <w:pPr>
              <w:ind w:left="0"/>
              <w:rPr>
                <w:b/>
                <w:bCs/>
                <w:sz w:val="18"/>
                <w:szCs w:val="18"/>
              </w:rPr>
            </w:pPr>
          </w:p>
        </w:tc>
        <w:tc>
          <w:tcPr>
            <w:tcW w:w="2155" w:type="dxa"/>
          </w:tcPr>
          <w:p w14:paraId="1585BEDC" w14:textId="2CA2001B" w:rsidR="000A78BB" w:rsidRPr="000A78BB" w:rsidRDefault="000A78BB" w:rsidP="00082874">
            <w:pPr>
              <w:ind w:left="0"/>
              <w:rPr>
                <w:sz w:val="18"/>
                <w:szCs w:val="18"/>
              </w:rPr>
            </w:pPr>
            <w:r w:rsidRPr="000A78BB">
              <w:rPr>
                <w:sz w:val="18"/>
                <w:szCs w:val="18"/>
              </w:rPr>
              <w:lastRenderedPageBreak/>
              <w:t xml:space="preserve">           $350/year</w:t>
            </w:r>
          </w:p>
        </w:tc>
      </w:tr>
    </w:tbl>
    <w:p w14:paraId="7E73A0AA" w14:textId="7EDBA379" w:rsidR="000A78BB" w:rsidRDefault="000A78BB" w:rsidP="00082874">
      <w:r>
        <w:t xml:space="preserve"> </w:t>
      </w:r>
    </w:p>
    <w:p w14:paraId="2B838368" w14:textId="1703EDB7" w:rsidR="00082874" w:rsidRDefault="00D70744" w:rsidP="00082874">
      <w:r>
        <w:t>Other Software Costs</w:t>
      </w:r>
    </w:p>
    <w:tbl>
      <w:tblPr>
        <w:tblStyle w:val="TableGrid"/>
        <w:tblW w:w="0" w:type="auto"/>
        <w:tblInd w:w="288" w:type="dxa"/>
        <w:tblLook w:val="04A0" w:firstRow="1" w:lastRow="0" w:firstColumn="1" w:lastColumn="0" w:noHBand="0" w:noVBand="1"/>
      </w:tblPr>
      <w:tblGrid>
        <w:gridCol w:w="3019"/>
        <w:gridCol w:w="4518"/>
        <w:gridCol w:w="1525"/>
      </w:tblGrid>
      <w:tr w:rsidR="000832CB" w:rsidRPr="000832CB" w14:paraId="3989E90A" w14:textId="77777777" w:rsidTr="00087453">
        <w:tc>
          <w:tcPr>
            <w:tcW w:w="3019" w:type="dxa"/>
            <w:shd w:val="clear" w:color="auto" w:fill="BFBFBF" w:themeFill="background1" w:themeFillShade="BF"/>
          </w:tcPr>
          <w:p w14:paraId="0B41BEA2" w14:textId="19FE1634" w:rsidR="000832CB" w:rsidRPr="000832CB" w:rsidRDefault="000832CB" w:rsidP="00082874">
            <w:pPr>
              <w:ind w:left="0"/>
              <w:rPr>
                <w:sz w:val="18"/>
                <w:szCs w:val="18"/>
              </w:rPr>
            </w:pPr>
            <w:r w:rsidRPr="000832CB">
              <w:rPr>
                <w:sz w:val="18"/>
                <w:szCs w:val="18"/>
              </w:rPr>
              <w:t>Product</w:t>
            </w:r>
          </w:p>
        </w:tc>
        <w:tc>
          <w:tcPr>
            <w:tcW w:w="4518" w:type="dxa"/>
            <w:shd w:val="clear" w:color="auto" w:fill="BFBFBF" w:themeFill="background1" w:themeFillShade="BF"/>
          </w:tcPr>
          <w:p w14:paraId="743AF802" w14:textId="5D077D7E" w:rsidR="000832CB" w:rsidRPr="000832CB" w:rsidRDefault="000832CB" w:rsidP="00082874">
            <w:pPr>
              <w:ind w:left="0"/>
              <w:rPr>
                <w:sz w:val="18"/>
                <w:szCs w:val="18"/>
              </w:rPr>
            </w:pPr>
            <w:r w:rsidRPr="000832CB">
              <w:rPr>
                <w:sz w:val="18"/>
                <w:szCs w:val="18"/>
              </w:rPr>
              <w:t>Description</w:t>
            </w:r>
          </w:p>
        </w:tc>
        <w:tc>
          <w:tcPr>
            <w:tcW w:w="1525" w:type="dxa"/>
            <w:shd w:val="clear" w:color="auto" w:fill="BFBFBF" w:themeFill="background1" w:themeFillShade="BF"/>
          </w:tcPr>
          <w:p w14:paraId="1549568C" w14:textId="4852FB17" w:rsidR="000832CB" w:rsidRPr="000832CB" w:rsidRDefault="000832CB" w:rsidP="00082874">
            <w:pPr>
              <w:ind w:left="0"/>
              <w:rPr>
                <w:sz w:val="18"/>
                <w:szCs w:val="18"/>
              </w:rPr>
            </w:pPr>
            <w:r w:rsidRPr="000832CB">
              <w:rPr>
                <w:sz w:val="18"/>
                <w:szCs w:val="18"/>
              </w:rPr>
              <w:t>Cost</w:t>
            </w:r>
          </w:p>
        </w:tc>
      </w:tr>
      <w:tr w:rsidR="000832CB" w:rsidRPr="000832CB" w14:paraId="3A22B68B" w14:textId="77777777" w:rsidTr="000832CB">
        <w:tc>
          <w:tcPr>
            <w:tcW w:w="3019" w:type="dxa"/>
          </w:tcPr>
          <w:p w14:paraId="7ABDF69A" w14:textId="712F4E81" w:rsidR="000832CB" w:rsidRPr="000832CB" w:rsidRDefault="000832CB" w:rsidP="00082874">
            <w:pPr>
              <w:ind w:left="0"/>
              <w:rPr>
                <w:sz w:val="18"/>
                <w:szCs w:val="18"/>
              </w:rPr>
            </w:pPr>
            <w:proofErr w:type="spellStart"/>
            <w:r>
              <w:rPr>
                <w:sz w:val="18"/>
                <w:szCs w:val="18"/>
              </w:rPr>
              <w:t>OnlyOffice</w:t>
            </w:r>
            <w:proofErr w:type="spellEnd"/>
            <w:r>
              <w:rPr>
                <w:sz w:val="18"/>
                <w:szCs w:val="18"/>
              </w:rPr>
              <w:t xml:space="preserve"> Desktop</w:t>
            </w:r>
          </w:p>
        </w:tc>
        <w:tc>
          <w:tcPr>
            <w:tcW w:w="4518" w:type="dxa"/>
          </w:tcPr>
          <w:p w14:paraId="64AA6735" w14:textId="55FFBBCE" w:rsidR="000832CB" w:rsidRPr="000832CB" w:rsidRDefault="000832CB" w:rsidP="00082874">
            <w:pPr>
              <w:ind w:left="0"/>
              <w:rPr>
                <w:sz w:val="18"/>
                <w:szCs w:val="18"/>
              </w:rPr>
            </w:pPr>
            <w:proofErr w:type="spellStart"/>
            <w:r w:rsidRPr="000832CB">
              <w:rPr>
                <w:b/>
                <w:bCs/>
                <w:sz w:val="18"/>
                <w:szCs w:val="18"/>
              </w:rPr>
              <w:t>OnlyOffice</w:t>
            </w:r>
            <w:proofErr w:type="spellEnd"/>
            <w:r w:rsidRPr="000832CB">
              <w:rPr>
                <w:b/>
                <w:bCs/>
                <w:sz w:val="18"/>
                <w:szCs w:val="18"/>
              </w:rPr>
              <w:t xml:space="preserve"> Desktop</w:t>
            </w:r>
            <w:r w:rsidRPr="000832CB">
              <w:rPr>
                <w:sz w:val="18"/>
                <w:szCs w:val="18"/>
              </w:rPr>
              <w:t xml:space="preserve"> is a free, open-source office suite designed for offline document handling, compatible with Windows, macOS, and Linux.</w:t>
            </w:r>
          </w:p>
        </w:tc>
        <w:tc>
          <w:tcPr>
            <w:tcW w:w="1525" w:type="dxa"/>
          </w:tcPr>
          <w:p w14:paraId="7846406E" w14:textId="6FED92A1" w:rsidR="000832CB" w:rsidRPr="000832CB" w:rsidRDefault="000832CB" w:rsidP="00082874">
            <w:pPr>
              <w:ind w:left="0"/>
              <w:rPr>
                <w:sz w:val="18"/>
                <w:szCs w:val="18"/>
              </w:rPr>
            </w:pPr>
            <w:r>
              <w:rPr>
                <w:sz w:val="18"/>
                <w:szCs w:val="18"/>
              </w:rPr>
              <w:t xml:space="preserve">               Free</w:t>
            </w:r>
          </w:p>
        </w:tc>
      </w:tr>
      <w:tr w:rsidR="000832CB" w:rsidRPr="000832CB" w14:paraId="07ADA745" w14:textId="77777777" w:rsidTr="000832CB">
        <w:tc>
          <w:tcPr>
            <w:tcW w:w="3019" w:type="dxa"/>
          </w:tcPr>
          <w:p w14:paraId="787903F3" w14:textId="012C2E24" w:rsidR="000832CB" w:rsidRDefault="000832CB" w:rsidP="00082874">
            <w:pPr>
              <w:ind w:left="0"/>
              <w:rPr>
                <w:sz w:val="18"/>
                <w:szCs w:val="18"/>
              </w:rPr>
            </w:pPr>
            <w:r>
              <w:rPr>
                <w:sz w:val="18"/>
                <w:szCs w:val="18"/>
              </w:rPr>
              <w:t xml:space="preserve">Synology </w:t>
            </w:r>
            <w:r w:rsidR="008A4C59">
              <w:rPr>
                <w:sz w:val="18"/>
                <w:szCs w:val="18"/>
              </w:rPr>
              <w:t>Active Back-up for Business</w:t>
            </w:r>
          </w:p>
        </w:tc>
        <w:tc>
          <w:tcPr>
            <w:tcW w:w="4518" w:type="dxa"/>
          </w:tcPr>
          <w:p w14:paraId="55996BAD" w14:textId="203B54C9" w:rsidR="000832CB" w:rsidRPr="000832CB" w:rsidRDefault="008A4C59" w:rsidP="00082874">
            <w:pPr>
              <w:ind w:left="0"/>
              <w:rPr>
                <w:b/>
                <w:bCs/>
                <w:sz w:val="18"/>
                <w:szCs w:val="18"/>
              </w:rPr>
            </w:pPr>
            <w:r>
              <w:rPr>
                <w:b/>
                <w:bCs/>
                <w:sz w:val="18"/>
                <w:szCs w:val="18"/>
              </w:rPr>
              <w:t xml:space="preserve">Centralized Backup Service </w:t>
            </w:r>
            <w:r>
              <w:rPr>
                <w:sz w:val="18"/>
                <w:szCs w:val="18"/>
              </w:rPr>
              <w:t xml:space="preserve">  </w:t>
            </w:r>
          </w:p>
        </w:tc>
        <w:tc>
          <w:tcPr>
            <w:tcW w:w="1525" w:type="dxa"/>
          </w:tcPr>
          <w:p w14:paraId="79C4A2FC" w14:textId="5865C151" w:rsidR="000832CB" w:rsidRDefault="008A4C59" w:rsidP="00082874">
            <w:pPr>
              <w:ind w:left="0"/>
              <w:rPr>
                <w:sz w:val="18"/>
                <w:szCs w:val="18"/>
              </w:rPr>
            </w:pPr>
            <w:r>
              <w:rPr>
                <w:sz w:val="18"/>
                <w:szCs w:val="18"/>
              </w:rPr>
              <w:t>Free</w:t>
            </w:r>
          </w:p>
        </w:tc>
      </w:tr>
      <w:tr w:rsidR="008A4C59" w:rsidRPr="000832CB" w14:paraId="6C8F31A6" w14:textId="77777777" w:rsidTr="000832CB">
        <w:tc>
          <w:tcPr>
            <w:tcW w:w="3019" w:type="dxa"/>
          </w:tcPr>
          <w:p w14:paraId="76967599" w14:textId="0138AE8C" w:rsidR="008A4C59" w:rsidRDefault="008A4C59" w:rsidP="00082874">
            <w:pPr>
              <w:ind w:left="0"/>
              <w:rPr>
                <w:sz w:val="18"/>
                <w:szCs w:val="18"/>
              </w:rPr>
            </w:pPr>
            <w:r>
              <w:rPr>
                <w:sz w:val="18"/>
                <w:szCs w:val="18"/>
              </w:rPr>
              <w:t xml:space="preserve">Synology </w:t>
            </w:r>
            <w:proofErr w:type="spellStart"/>
            <w:r>
              <w:rPr>
                <w:sz w:val="18"/>
                <w:szCs w:val="18"/>
              </w:rPr>
              <w:t>ActiveBack</w:t>
            </w:r>
            <w:proofErr w:type="spellEnd"/>
            <w:r>
              <w:rPr>
                <w:sz w:val="18"/>
                <w:szCs w:val="18"/>
              </w:rPr>
              <w:t>-up</w:t>
            </w:r>
          </w:p>
        </w:tc>
        <w:tc>
          <w:tcPr>
            <w:tcW w:w="4518" w:type="dxa"/>
          </w:tcPr>
          <w:p w14:paraId="052A693E" w14:textId="4F992F49" w:rsidR="008A4C59" w:rsidRDefault="008A4C59" w:rsidP="00082874">
            <w:pPr>
              <w:ind w:left="0"/>
              <w:rPr>
                <w:b/>
                <w:bCs/>
                <w:sz w:val="18"/>
                <w:szCs w:val="18"/>
              </w:rPr>
            </w:pPr>
            <w:r>
              <w:rPr>
                <w:b/>
                <w:bCs/>
                <w:sz w:val="18"/>
                <w:szCs w:val="18"/>
              </w:rPr>
              <w:t>Backup Service for NAS</w:t>
            </w:r>
          </w:p>
        </w:tc>
        <w:tc>
          <w:tcPr>
            <w:tcW w:w="1525" w:type="dxa"/>
          </w:tcPr>
          <w:p w14:paraId="47143056" w14:textId="2B43209C" w:rsidR="008A4C59" w:rsidRDefault="008A4C59" w:rsidP="00082874">
            <w:pPr>
              <w:ind w:left="0"/>
              <w:rPr>
                <w:sz w:val="18"/>
                <w:szCs w:val="18"/>
              </w:rPr>
            </w:pPr>
            <w:r>
              <w:rPr>
                <w:sz w:val="18"/>
                <w:szCs w:val="18"/>
              </w:rPr>
              <w:t>Free</w:t>
            </w:r>
          </w:p>
        </w:tc>
      </w:tr>
      <w:tr w:rsidR="008A4C59" w:rsidRPr="000832CB" w14:paraId="0A27C528" w14:textId="77777777" w:rsidTr="000832CB">
        <w:tc>
          <w:tcPr>
            <w:tcW w:w="3019" w:type="dxa"/>
          </w:tcPr>
          <w:p w14:paraId="0A2ACB2F" w14:textId="73C1E606" w:rsidR="008A4C59" w:rsidRDefault="008A4C59" w:rsidP="00082874">
            <w:pPr>
              <w:ind w:left="0"/>
              <w:rPr>
                <w:sz w:val="18"/>
                <w:szCs w:val="18"/>
              </w:rPr>
            </w:pPr>
            <w:r>
              <w:rPr>
                <w:sz w:val="18"/>
                <w:szCs w:val="18"/>
              </w:rPr>
              <w:t xml:space="preserve">C2 </w:t>
            </w:r>
            <w:proofErr w:type="spellStart"/>
            <w:r>
              <w:rPr>
                <w:sz w:val="18"/>
                <w:szCs w:val="18"/>
              </w:rPr>
              <w:t>Identtity</w:t>
            </w:r>
            <w:proofErr w:type="spellEnd"/>
            <w:r>
              <w:rPr>
                <w:sz w:val="18"/>
                <w:szCs w:val="18"/>
              </w:rPr>
              <w:t xml:space="preserve"> Edge Server</w:t>
            </w:r>
          </w:p>
        </w:tc>
        <w:tc>
          <w:tcPr>
            <w:tcW w:w="4518" w:type="dxa"/>
          </w:tcPr>
          <w:p w14:paraId="26C19108" w14:textId="40B0216D" w:rsidR="008A4C59" w:rsidRDefault="008A4C59" w:rsidP="00082874">
            <w:pPr>
              <w:ind w:left="0"/>
              <w:rPr>
                <w:b/>
                <w:bCs/>
                <w:sz w:val="18"/>
                <w:szCs w:val="18"/>
              </w:rPr>
            </w:pPr>
            <w:r>
              <w:rPr>
                <w:b/>
                <w:bCs/>
                <w:sz w:val="18"/>
                <w:szCs w:val="18"/>
              </w:rPr>
              <w:t>Identification services and LDAP</w:t>
            </w:r>
          </w:p>
        </w:tc>
        <w:tc>
          <w:tcPr>
            <w:tcW w:w="1525" w:type="dxa"/>
          </w:tcPr>
          <w:p w14:paraId="6AE5BA44" w14:textId="3D91F13C" w:rsidR="008A4C59" w:rsidRDefault="008A4C59" w:rsidP="00082874">
            <w:pPr>
              <w:ind w:left="0"/>
              <w:rPr>
                <w:sz w:val="18"/>
                <w:szCs w:val="18"/>
              </w:rPr>
            </w:pPr>
            <w:r>
              <w:rPr>
                <w:sz w:val="18"/>
                <w:szCs w:val="18"/>
              </w:rPr>
              <w:t>Free</w:t>
            </w:r>
          </w:p>
        </w:tc>
      </w:tr>
      <w:tr w:rsidR="008A4C59" w:rsidRPr="000832CB" w14:paraId="25DD4B8C" w14:textId="77777777" w:rsidTr="000832CB">
        <w:tc>
          <w:tcPr>
            <w:tcW w:w="3019" w:type="dxa"/>
          </w:tcPr>
          <w:p w14:paraId="5C5649F9" w14:textId="1CFC9F85" w:rsidR="008A4C59" w:rsidRDefault="008A4C59" w:rsidP="00082874">
            <w:pPr>
              <w:ind w:left="0"/>
              <w:rPr>
                <w:sz w:val="18"/>
                <w:szCs w:val="18"/>
              </w:rPr>
            </w:pPr>
            <w:r>
              <w:rPr>
                <w:sz w:val="18"/>
                <w:szCs w:val="18"/>
              </w:rPr>
              <w:t>Synology Secure Sign-in Service</w:t>
            </w:r>
          </w:p>
        </w:tc>
        <w:tc>
          <w:tcPr>
            <w:tcW w:w="4518" w:type="dxa"/>
          </w:tcPr>
          <w:p w14:paraId="7560AF4B" w14:textId="4A01B34C" w:rsidR="008A4C59" w:rsidRDefault="008A4C59" w:rsidP="00082874">
            <w:pPr>
              <w:ind w:left="0"/>
              <w:rPr>
                <w:b/>
                <w:bCs/>
                <w:sz w:val="18"/>
                <w:szCs w:val="18"/>
              </w:rPr>
            </w:pPr>
            <w:r>
              <w:rPr>
                <w:b/>
                <w:bCs/>
                <w:sz w:val="18"/>
                <w:szCs w:val="18"/>
              </w:rPr>
              <w:t>2 Factor Authentication for Device.</w:t>
            </w:r>
          </w:p>
        </w:tc>
        <w:tc>
          <w:tcPr>
            <w:tcW w:w="1525" w:type="dxa"/>
          </w:tcPr>
          <w:p w14:paraId="1931C849" w14:textId="4EB8524E" w:rsidR="008A4C59" w:rsidRDefault="008A4C59" w:rsidP="00082874">
            <w:pPr>
              <w:ind w:left="0"/>
              <w:rPr>
                <w:sz w:val="18"/>
                <w:szCs w:val="18"/>
              </w:rPr>
            </w:pPr>
            <w:r>
              <w:rPr>
                <w:sz w:val="18"/>
                <w:szCs w:val="18"/>
              </w:rPr>
              <w:t>Free</w:t>
            </w:r>
          </w:p>
        </w:tc>
      </w:tr>
      <w:tr w:rsidR="008A4C59" w:rsidRPr="000832CB" w14:paraId="6CB224B2" w14:textId="77777777" w:rsidTr="000832CB">
        <w:tc>
          <w:tcPr>
            <w:tcW w:w="3019" w:type="dxa"/>
          </w:tcPr>
          <w:p w14:paraId="3A8C8FD6" w14:textId="696DD85E" w:rsidR="008A4C59" w:rsidRDefault="008A4C59" w:rsidP="00082874">
            <w:pPr>
              <w:ind w:left="0"/>
              <w:rPr>
                <w:sz w:val="18"/>
                <w:szCs w:val="18"/>
              </w:rPr>
            </w:pPr>
            <w:r>
              <w:rPr>
                <w:sz w:val="18"/>
                <w:szCs w:val="18"/>
              </w:rPr>
              <w:t>Synology Virtual Machine Server</w:t>
            </w:r>
          </w:p>
        </w:tc>
        <w:tc>
          <w:tcPr>
            <w:tcW w:w="4518" w:type="dxa"/>
          </w:tcPr>
          <w:p w14:paraId="3D76CE3F" w14:textId="0B2E6EA8" w:rsidR="008A4C59" w:rsidRPr="008A4C59" w:rsidRDefault="008A4C59" w:rsidP="00082874">
            <w:pPr>
              <w:ind w:left="0"/>
              <w:rPr>
                <w:sz w:val="18"/>
                <w:szCs w:val="18"/>
              </w:rPr>
            </w:pPr>
            <w:r>
              <w:rPr>
                <w:b/>
                <w:bCs/>
                <w:sz w:val="18"/>
                <w:szCs w:val="18"/>
              </w:rPr>
              <w:t xml:space="preserve">Virtualization Server.  </w:t>
            </w:r>
            <w:r>
              <w:rPr>
                <w:sz w:val="18"/>
                <w:szCs w:val="18"/>
              </w:rPr>
              <w:t>Supports Virtual box and Docker images.</w:t>
            </w:r>
          </w:p>
        </w:tc>
        <w:tc>
          <w:tcPr>
            <w:tcW w:w="1525" w:type="dxa"/>
          </w:tcPr>
          <w:p w14:paraId="11D327FF" w14:textId="6C42587D" w:rsidR="008A4C59" w:rsidRDefault="008A4C59" w:rsidP="00082874">
            <w:pPr>
              <w:ind w:left="0"/>
              <w:rPr>
                <w:sz w:val="18"/>
                <w:szCs w:val="18"/>
              </w:rPr>
            </w:pPr>
            <w:r>
              <w:rPr>
                <w:sz w:val="18"/>
                <w:szCs w:val="18"/>
              </w:rPr>
              <w:t>Free</w:t>
            </w:r>
          </w:p>
        </w:tc>
      </w:tr>
      <w:tr w:rsidR="00970126" w:rsidRPr="000832CB" w14:paraId="695FFD70" w14:textId="77777777" w:rsidTr="000832CB">
        <w:tc>
          <w:tcPr>
            <w:tcW w:w="3019" w:type="dxa"/>
          </w:tcPr>
          <w:p w14:paraId="0C2D87BE" w14:textId="624C853E" w:rsidR="00970126" w:rsidRDefault="00970126" w:rsidP="00082874">
            <w:pPr>
              <w:ind w:left="0"/>
              <w:rPr>
                <w:sz w:val="18"/>
                <w:szCs w:val="18"/>
              </w:rPr>
            </w:pPr>
            <w:proofErr w:type="spellStart"/>
            <w:r>
              <w:rPr>
                <w:sz w:val="18"/>
                <w:szCs w:val="18"/>
              </w:rPr>
              <w:t>Domotz</w:t>
            </w:r>
            <w:proofErr w:type="spellEnd"/>
            <w:r>
              <w:rPr>
                <w:sz w:val="18"/>
                <w:szCs w:val="18"/>
              </w:rPr>
              <w:t xml:space="preserve"> Network </w:t>
            </w:r>
            <w:proofErr w:type="spellStart"/>
            <w:r>
              <w:rPr>
                <w:sz w:val="18"/>
                <w:szCs w:val="18"/>
              </w:rPr>
              <w:t>Monoitoring</w:t>
            </w:r>
            <w:proofErr w:type="spellEnd"/>
          </w:p>
        </w:tc>
        <w:tc>
          <w:tcPr>
            <w:tcW w:w="4518" w:type="dxa"/>
          </w:tcPr>
          <w:p w14:paraId="49BD3EFE" w14:textId="14DCECA6" w:rsidR="00970126" w:rsidRDefault="00970126" w:rsidP="00082874">
            <w:pPr>
              <w:ind w:left="0"/>
              <w:rPr>
                <w:b/>
                <w:bCs/>
                <w:sz w:val="18"/>
                <w:szCs w:val="18"/>
              </w:rPr>
            </w:pPr>
            <w:r>
              <w:rPr>
                <w:b/>
                <w:bCs/>
                <w:sz w:val="18"/>
                <w:szCs w:val="18"/>
              </w:rPr>
              <w:t xml:space="preserve">Network Monitor for </w:t>
            </w:r>
            <w:proofErr w:type="spellStart"/>
            <w:r>
              <w:rPr>
                <w:b/>
                <w:bCs/>
                <w:sz w:val="18"/>
                <w:szCs w:val="18"/>
              </w:rPr>
              <w:t>Demotz</w:t>
            </w:r>
            <w:proofErr w:type="spellEnd"/>
            <w:r>
              <w:rPr>
                <w:b/>
                <w:bCs/>
                <w:sz w:val="18"/>
                <w:szCs w:val="18"/>
              </w:rPr>
              <w:t xml:space="preserve"> Saas</w:t>
            </w:r>
          </w:p>
        </w:tc>
        <w:tc>
          <w:tcPr>
            <w:tcW w:w="1525" w:type="dxa"/>
          </w:tcPr>
          <w:p w14:paraId="7C266E3C" w14:textId="7FBF3E7E" w:rsidR="00970126" w:rsidRDefault="00970126" w:rsidP="00082874">
            <w:pPr>
              <w:ind w:left="0"/>
              <w:rPr>
                <w:sz w:val="18"/>
                <w:szCs w:val="18"/>
              </w:rPr>
            </w:pPr>
            <w:r>
              <w:rPr>
                <w:sz w:val="18"/>
                <w:szCs w:val="18"/>
              </w:rPr>
              <w:t>Included with SaaS subscription</w:t>
            </w:r>
          </w:p>
        </w:tc>
      </w:tr>
      <w:tr w:rsidR="00970126" w:rsidRPr="000832CB" w14:paraId="0271661D" w14:textId="77777777" w:rsidTr="000832CB">
        <w:tc>
          <w:tcPr>
            <w:tcW w:w="3019" w:type="dxa"/>
          </w:tcPr>
          <w:p w14:paraId="45494CF0" w14:textId="68C18359" w:rsidR="00970126" w:rsidRDefault="00970126" w:rsidP="00082874">
            <w:pPr>
              <w:ind w:left="0"/>
              <w:rPr>
                <w:sz w:val="18"/>
                <w:szCs w:val="18"/>
              </w:rPr>
            </w:pPr>
            <w:r>
              <w:rPr>
                <w:sz w:val="18"/>
                <w:szCs w:val="18"/>
              </w:rPr>
              <w:t xml:space="preserve">Synology </w:t>
            </w:r>
            <w:proofErr w:type="spellStart"/>
            <w:r>
              <w:rPr>
                <w:sz w:val="18"/>
                <w:szCs w:val="18"/>
              </w:rPr>
              <w:t>MailPlus</w:t>
            </w:r>
            <w:proofErr w:type="spellEnd"/>
            <w:r>
              <w:rPr>
                <w:sz w:val="18"/>
                <w:szCs w:val="18"/>
              </w:rPr>
              <w:t xml:space="preserve"> Server</w:t>
            </w:r>
          </w:p>
        </w:tc>
        <w:tc>
          <w:tcPr>
            <w:tcW w:w="4518" w:type="dxa"/>
          </w:tcPr>
          <w:p w14:paraId="2819798B" w14:textId="3ECA89F1" w:rsidR="00970126" w:rsidRPr="00970126" w:rsidRDefault="00970126" w:rsidP="00082874">
            <w:pPr>
              <w:ind w:left="0"/>
              <w:rPr>
                <w:sz w:val="18"/>
                <w:szCs w:val="18"/>
              </w:rPr>
            </w:pPr>
            <w:r>
              <w:rPr>
                <w:b/>
                <w:bCs/>
                <w:sz w:val="18"/>
                <w:szCs w:val="18"/>
              </w:rPr>
              <w:t xml:space="preserve">Mail </w:t>
            </w:r>
            <w:proofErr w:type="gramStart"/>
            <w:r>
              <w:rPr>
                <w:b/>
                <w:bCs/>
                <w:sz w:val="18"/>
                <w:szCs w:val="18"/>
              </w:rPr>
              <w:t xml:space="preserve">Server </w:t>
            </w:r>
            <w:r>
              <w:rPr>
                <w:sz w:val="18"/>
                <w:szCs w:val="18"/>
              </w:rPr>
              <w:t xml:space="preserve"> Provides</w:t>
            </w:r>
            <w:proofErr w:type="gramEnd"/>
            <w:r>
              <w:rPr>
                <w:sz w:val="18"/>
                <w:szCs w:val="18"/>
              </w:rPr>
              <w:t xml:space="preserve"> IMAP and PoP3 mail services.  Integrates with </w:t>
            </w:r>
            <w:proofErr w:type="spellStart"/>
            <w:r>
              <w:rPr>
                <w:sz w:val="18"/>
                <w:szCs w:val="18"/>
              </w:rPr>
              <w:t>BitDefender</w:t>
            </w:r>
            <w:proofErr w:type="spellEnd"/>
            <w:r>
              <w:rPr>
                <w:sz w:val="18"/>
                <w:szCs w:val="18"/>
              </w:rPr>
              <w:t xml:space="preserve"> for email protection services</w:t>
            </w:r>
          </w:p>
        </w:tc>
        <w:tc>
          <w:tcPr>
            <w:tcW w:w="1525" w:type="dxa"/>
          </w:tcPr>
          <w:p w14:paraId="7458819D" w14:textId="42BFFD41" w:rsidR="00970126" w:rsidRDefault="00970126" w:rsidP="00082874">
            <w:pPr>
              <w:ind w:left="0"/>
              <w:rPr>
                <w:sz w:val="18"/>
                <w:szCs w:val="18"/>
              </w:rPr>
            </w:pPr>
            <w:r>
              <w:rPr>
                <w:sz w:val="18"/>
                <w:szCs w:val="18"/>
              </w:rPr>
              <w:t xml:space="preserve">Free for 5 users. </w:t>
            </w:r>
          </w:p>
        </w:tc>
      </w:tr>
      <w:tr w:rsidR="001177C2" w:rsidRPr="000832CB" w14:paraId="765B5DD9" w14:textId="77777777" w:rsidTr="000832CB">
        <w:tc>
          <w:tcPr>
            <w:tcW w:w="3019" w:type="dxa"/>
          </w:tcPr>
          <w:p w14:paraId="3CFF328E" w14:textId="0CC260A7" w:rsidR="001177C2" w:rsidRDefault="001177C2" w:rsidP="00082874">
            <w:pPr>
              <w:ind w:left="0"/>
              <w:rPr>
                <w:sz w:val="18"/>
                <w:szCs w:val="18"/>
              </w:rPr>
            </w:pPr>
            <w:proofErr w:type="spellStart"/>
            <w:r>
              <w:rPr>
                <w:sz w:val="18"/>
                <w:szCs w:val="18"/>
              </w:rPr>
              <w:t>AntiVirus</w:t>
            </w:r>
            <w:proofErr w:type="spellEnd"/>
            <w:r>
              <w:rPr>
                <w:sz w:val="18"/>
                <w:szCs w:val="18"/>
              </w:rPr>
              <w:t xml:space="preserve"> Essentials </w:t>
            </w:r>
          </w:p>
        </w:tc>
        <w:tc>
          <w:tcPr>
            <w:tcW w:w="4518" w:type="dxa"/>
          </w:tcPr>
          <w:p w14:paraId="254352B2" w14:textId="434E77DE" w:rsidR="001177C2" w:rsidRDefault="001177C2" w:rsidP="00082874">
            <w:pPr>
              <w:ind w:left="0"/>
              <w:rPr>
                <w:b/>
                <w:bCs/>
                <w:sz w:val="18"/>
                <w:szCs w:val="18"/>
              </w:rPr>
            </w:pPr>
            <w:r>
              <w:rPr>
                <w:b/>
                <w:bCs/>
                <w:sz w:val="18"/>
                <w:szCs w:val="18"/>
              </w:rPr>
              <w:t>Anti-Malware</w:t>
            </w:r>
          </w:p>
        </w:tc>
        <w:tc>
          <w:tcPr>
            <w:tcW w:w="1525" w:type="dxa"/>
          </w:tcPr>
          <w:p w14:paraId="22C839BA" w14:textId="14834848" w:rsidR="001177C2" w:rsidRDefault="001177C2" w:rsidP="00082874">
            <w:pPr>
              <w:ind w:left="0"/>
              <w:rPr>
                <w:sz w:val="18"/>
                <w:szCs w:val="18"/>
              </w:rPr>
            </w:pPr>
            <w:r>
              <w:rPr>
                <w:sz w:val="18"/>
                <w:szCs w:val="18"/>
              </w:rPr>
              <w:t>Free</w:t>
            </w:r>
          </w:p>
        </w:tc>
      </w:tr>
      <w:tr w:rsidR="001177C2" w:rsidRPr="000832CB" w14:paraId="6BF8C14B" w14:textId="77777777" w:rsidTr="000832CB">
        <w:tc>
          <w:tcPr>
            <w:tcW w:w="3019" w:type="dxa"/>
          </w:tcPr>
          <w:p w14:paraId="474CEDCF" w14:textId="314B2D9F" w:rsidR="001177C2" w:rsidRDefault="00D70744" w:rsidP="00082874">
            <w:pPr>
              <w:ind w:left="0"/>
              <w:rPr>
                <w:sz w:val="18"/>
                <w:szCs w:val="18"/>
              </w:rPr>
            </w:pPr>
            <w:r>
              <w:rPr>
                <w:sz w:val="18"/>
                <w:szCs w:val="18"/>
              </w:rPr>
              <w:lastRenderedPageBreak/>
              <w:t>VM applications</w:t>
            </w:r>
          </w:p>
        </w:tc>
        <w:tc>
          <w:tcPr>
            <w:tcW w:w="4518" w:type="dxa"/>
          </w:tcPr>
          <w:p w14:paraId="6D4C06B9" w14:textId="773FC01C" w:rsidR="001177C2" w:rsidRDefault="00D70744" w:rsidP="00082874">
            <w:pPr>
              <w:ind w:left="0"/>
              <w:rPr>
                <w:b/>
                <w:bCs/>
                <w:sz w:val="18"/>
                <w:szCs w:val="18"/>
              </w:rPr>
            </w:pPr>
            <w:proofErr w:type="spellStart"/>
            <w:r>
              <w:rPr>
                <w:b/>
                <w:bCs/>
                <w:sz w:val="18"/>
                <w:szCs w:val="18"/>
              </w:rPr>
              <w:t>Yo</w:t>
            </w:r>
            <w:proofErr w:type="spellEnd"/>
            <w:r>
              <w:rPr>
                <w:b/>
                <w:bCs/>
                <w:sz w:val="18"/>
                <w:szCs w:val="18"/>
              </w:rPr>
              <w:t xml:space="preserve"> Be Determined</w:t>
            </w:r>
          </w:p>
        </w:tc>
        <w:tc>
          <w:tcPr>
            <w:tcW w:w="1525" w:type="dxa"/>
          </w:tcPr>
          <w:p w14:paraId="18AACFF6" w14:textId="77777777" w:rsidR="001177C2" w:rsidRDefault="001177C2" w:rsidP="00082874">
            <w:pPr>
              <w:ind w:left="0"/>
              <w:rPr>
                <w:sz w:val="18"/>
                <w:szCs w:val="18"/>
              </w:rPr>
            </w:pPr>
          </w:p>
        </w:tc>
      </w:tr>
    </w:tbl>
    <w:p w14:paraId="023CD853" w14:textId="77777777" w:rsidR="000A78BB" w:rsidRPr="00082874" w:rsidRDefault="000A78BB" w:rsidP="00082874"/>
    <w:p w14:paraId="4E938047" w14:textId="31BCD8AE" w:rsidR="00EB2461" w:rsidRDefault="00EB2461" w:rsidP="00EB2461">
      <w:pPr>
        <w:pStyle w:val="Heading2"/>
      </w:pPr>
      <w:r>
        <w:t>Cybersecurity Costs</w:t>
      </w:r>
    </w:p>
    <w:p w14:paraId="4E42A8C3" w14:textId="77777777" w:rsidR="00082874" w:rsidRDefault="00082874" w:rsidP="00082874">
      <w:r>
        <w:t xml:space="preserve">The below table compares end-point management and comprehensive security suites available for use in a CIB solution. Bitdefender Gravity zone is the preferred solution as it is easily available and affordable for very small business users.  </w:t>
      </w:r>
    </w:p>
    <w:p w14:paraId="6E513294" w14:textId="6C22E76B" w:rsidR="00082874" w:rsidRDefault="00082874" w:rsidP="00082874">
      <w:r>
        <w:t>Any of these products could be combined with other services provided by a Managed Service Provider (MSP) to provide a robust solution and these costs deducted from the budget to prevent a ‘</w:t>
      </w:r>
      <w:proofErr w:type="gramStart"/>
      <w:r>
        <w:t>double-dip</w:t>
      </w:r>
      <w:proofErr w:type="gramEnd"/>
      <w:r>
        <w:t>’.</w:t>
      </w:r>
      <w:r>
        <w:tab/>
      </w:r>
    </w:p>
    <w:p w14:paraId="3C0E4DA1" w14:textId="77777777" w:rsidR="00082874" w:rsidRDefault="00082874" w:rsidP="00082874"/>
    <w:p w14:paraId="25DD4461" w14:textId="77777777" w:rsidR="00087453" w:rsidRDefault="00087453" w:rsidP="00082874"/>
    <w:p w14:paraId="55FF534F" w14:textId="77777777" w:rsidR="00087453" w:rsidRDefault="00087453" w:rsidP="00082874"/>
    <w:p w14:paraId="109C7370" w14:textId="77777777" w:rsidR="00087453" w:rsidRDefault="00087453" w:rsidP="00082874"/>
    <w:p w14:paraId="2D281CDB" w14:textId="77777777" w:rsidR="00087453" w:rsidRDefault="00087453" w:rsidP="00082874"/>
    <w:p w14:paraId="33CCBD6E" w14:textId="77777777" w:rsidR="00087453" w:rsidRDefault="00087453" w:rsidP="00082874"/>
    <w:p w14:paraId="0BC4E8B1" w14:textId="77777777" w:rsidR="00082874" w:rsidRDefault="00082874" w:rsidP="00082874">
      <w:pPr>
        <w:pStyle w:val="Caption"/>
      </w:pPr>
      <w:r>
        <w:t xml:space="preserve">Table </w:t>
      </w:r>
      <w:fldSimple w:instr=" SEQ Table \* ARABIC ">
        <w:r>
          <w:rPr>
            <w:noProof/>
          </w:rPr>
          <w:t>3</w:t>
        </w:r>
      </w:fldSimple>
      <w:r>
        <w:t>Comparitive Costs for Malware and End-Point Management SaaS</w:t>
      </w:r>
    </w:p>
    <w:tbl>
      <w:tblPr>
        <w:tblStyle w:val="TableGrid"/>
        <w:tblW w:w="9715" w:type="dxa"/>
        <w:tblLook w:val="04A0" w:firstRow="1" w:lastRow="0" w:firstColumn="1" w:lastColumn="0" w:noHBand="0" w:noVBand="1"/>
      </w:tblPr>
      <w:tblGrid>
        <w:gridCol w:w="2033"/>
        <w:gridCol w:w="1269"/>
        <w:gridCol w:w="1369"/>
        <w:gridCol w:w="1568"/>
        <w:gridCol w:w="1732"/>
        <w:gridCol w:w="1744"/>
      </w:tblGrid>
      <w:tr w:rsidR="00082874" w:rsidRPr="00A362DF" w14:paraId="137D244B" w14:textId="77777777" w:rsidTr="004B0485">
        <w:tc>
          <w:tcPr>
            <w:tcW w:w="2050" w:type="dxa"/>
          </w:tcPr>
          <w:p w14:paraId="1C1F818E" w14:textId="77777777" w:rsidR="00082874" w:rsidRPr="00A362DF" w:rsidRDefault="00082874" w:rsidP="004B0485"/>
        </w:tc>
        <w:tc>
          <w:tcPr>
            <w:tcW w:w="1275" w:type="dxa"/>
          </w:tcPr>
          <w:p w14:paraId="7FB9E159" w14:textId="77777777" w:rsidR="00082874" w:rsidRPr="00A362DF" w:rsidRDefault="00082874" w:rsidP="004B0485">
            <w:r>
              <w:t>Cisco Meraki</w:t>
            </w:r>
          </w:p>
        </w:tc>
        <w:tc>
          <w:tcPr>
            <w:tcW w:w="1281" w:type="dxa"/>
          </w:tcPr>
          <w:p w14:paraId="19071F73" w14:textId="77777777" w:rsidR="00082874" w:rsidRPr="00A362DF" w:rsidRDefault="00082874" w:rsidP="004B0485">
            <w:r>
              <w:t>Vendor1</w:t>
            </w:r>
          </w:p>
        </w:tc>
        <w:tc>
          <w:tcPr>
            <w:tcW w:w="1596" w:type="dxa"/>
          </w:tcPr>
          <w:p w14:paraId="414E4BE1" w14:textId="77777777" w:rsidR="00082874" w:rsidRPr="00A362DF" w:rsidRDefault="00082874" w:rsidP="004B0485">
            <w:r>
              <w:t>Sophos</w:t>
            </w:r>
          </w:p>
        </w:tc>
        <w:tc>
          <w:tcPr>
            <w:tcW w:w="1769" w:type="dxa"/>
          </w:tcPr>
          <w:p w14:paraId="73C1CD0E" w14:textId="77777777" w:rsidR="00082874" w:rsidRPr="00A362DF" w:rsidRDefault="00082874" w:rsidP="004B0485">
            <w:r>
              <w:t>Vendor2</w:t>
            </w:r>
          </w:p>
        </w:tc>
        <w:tc>
          <w:tcPr>
            <w:tcW w:w="1744" w:type="dxa"/>
            <w:shd w:val="clear" w:color="auto" w:fill="B3E5A1" w:themeFill="accent6" w:themeFillTint="66"/>
          </w:tcPr>
          <w:p w14:paraId="6CE47583" w14:textId="77777777" w:rsidR="00082874" w:rsidRPr="00A362DF" w:rsidRDefault="00082874" w:rsidP="004B0485">
            <w:proofErr w:type="spellStart"/>
            <w:r>
              <w:t>BitDefender</w:t>
            </w:r>
            <w:proofErr w:type="spellEnd"/>
            <w:r>
              <w:t xml:space="preserve"> </w:t>
            </w:r>
            <w:proofErr w:type="spellStart"/>
            <w:r>
              <w:t>GravityZone</w:t>
            </w:r>
            <w:proofErr w:type="spellEnd"/>
          </w:p>
        </w:tc>
      </w:tr>
      <w:tr w:rsidR="00082874" w:rsidRPr="00A362DF" w14:paraId="51BEEFAD" w14:textId="77777777" w:rsidTr="004B0485">
        <w:tc>
          <w:tcPr>
            <w:tcW w:w="2050" w:type="dxa"/>
          </w:tcPr>
          <w:p w14:paraId="42E614E8" w14:textId="77777777" w:rsidR="00082874" w:rsidRPr="00A362DF" w:rsidRDefault="00082874" w:rsidP="004B0485">
            <w:r w:rsidRPr="00A362DF">
              <w:t xml:space="preserve"> Annual Cost (10 users) </w:t>
            </w:r>
          </w:p>
        </w:tc>
        <w:tc>
          <w:tcPr>
            <w:tcW w:w="1275" w:type="dxa"/>
          </w:tcPr>
          <w:p w14:paraId="0FBCE2F3" w14:textId="77777777" w:rsidR="00082874" w:rsidRPr="00A362DF" w:rsidRDefault="00082874" w:rsidP="004B0485">
            <w:r w:rsidRPr="00A362DF">
              <w:t xml:space="preserve"> </w:t>
            </w:r>
            <w:r>
              <w:t>$</w:t>
            </w:r>
            <w:r w:rsidRPr="00A362DF">
              <w:t xml:space="preserve">1,200 </w:t>
            </w:r>
          </w:p>
        </w:tc>
        <w:tc>
          <w:tcPr>
            <w:tcW w:w="1281" w:type="dxa"/>
          </w:tcPr>
          <w:p w14:paraId="5C5B2F82" w14:textId="77777777" w:rsidR="00082874" w:rsidRPr="00A362DF" w:rsidRDefault="00082874" w:rsidP="004B0485">
            <w:r w:rsidRPr="00A362DF">
              <w:t xml:space="preserve"> $2,400 </w:t>
            </w:r>
          </w:p>
        </w:tc>
        <w:tc>
          <w:tcPr>
            <w:tcW w:w="1596" w:type="dxa"/>
          </w:tcPr>
          <w:p w14:paraId="313A8703" w14:textId="77777777" w:rsidR="00082874" w:rsidRPr="00A362DF" w:rsidRDefault="00082874" w:rsidP="004B0485">
            <w:r w:rsidRPr="00A362DF">
              <w:t xml:space="preserve"> $1,800 </w:t>
            </w:r>
          </w:p>
        </w:tc>
        <w:tc>
          <w:tcPr>
            <w:tcW w:w="1769" w:type="dxa"/>
          </w:tcPr>
          <w:p w14:paraId="2D5A5070" w14:textId="77777777" w:rsidR="00082874" w:rsidRPr="00A362DF" w:rsidRDefault="00082874" w:rsidP="004B0485">
            <w:r w:rsidRPr="00A362DF">
              <w:t xml:space="preserve"> $3,600 </w:t>
            </w:r>
          </w:p>
        </w:tc>
        <w:tc>
          <w:tcPr>
            <w:tcW w:w="1744" w:type="dxa"/>
            <w:shd w:val="clear" w:color="auto" w:fill="B3E5A1" w:themeFill="accent6" w:themeFillTint="66"/>
          </w:tcPr>
          <w:p w14:paraId="7CCCA410" w14:textId="77777777" w:rsidR="00082874" w:rsidRPr="00A362DF" w:rsidRDefault="00082874" w:rsidP="004B0485">
            <w:r w:rsidRPr="00A362DF">
              <w:t xml:space="preserve"> $570</w:t>
            </w:r>
          </w:p>
        </w:tc>
      </w:tr>
      <w:tr w:rsidR="00082874" w:rsidRPr="00A362DF" w14:paraId="28637480" w14:textId="77777777" w:rsidTr="004B0485">
        <w:tc>
          <w:tcPr>
            <w:tcW w:w="2050" w:type="dxa"/>
          </w:tcPr>
          <w:p w14:paraId="24FD8F0D" w14:textId="77777777" w:rsidR="00082874" w:rsidRPr="00A362DF" w:rsidRDefault="00082874" w:rsidP="004B0485">
            <w:r w:rsidRPr="00A362DF">
              <w:t xml:space="preserve"> 3-Year Cost (10 users) </w:t>
            </w:r>
          </w:p>
        </w:tc>
        <w:tc>
          <w:tcPr>
            <w:tcW w:w="1275" w:type="dxa"/>
          </w:tcPr>
          <w:p w14:paraId="2E6598FA" w14:textId="77777777" w:rsidR="00082874" w:rsidRPr="00A362DF" w:rsidRDefault="00082874" w:rsidP="004B0485">
            <w:r w:rsidRPr="00A362DF">
              <w:t xml:space="preserve"> $3,600 </w:t>
            </w:r>
          </w:p>
        </w:tc>
        <w:tc>
          <w:tcPr>
            <w:tcW w:w="1281" w:type="dxa"/>
          </w:tcPr>
          <w:p w14:paraId="0AAA6B97" w14:textId="77777777" w:rsidR="00082874" w:rsidRPr="00A362DF" w:rsidRDefault="00082874" w:rsidP="004B0485">
            <w:r w:rsidRPr="00A362DF">
              <w:t xml:space="preserve"> $7,200 </w:t>
            </w:r>
          </w:p>
        </w:tc>
        <w:tc>
          <w:tcPr>
            <w:tcW w:w="1596" w:type="dxa"/>
          </w:tcPr>
          <w:p w14:paraId="46EE3F3F" w14:textId="77777777" w:rsidR="00082874" w:rsidRPr="00A362DF" w:rsidRDefault="00082874" w:rsidP="004B0485">
            <w:r w:rsidRPr="00A362DF">
              <w:t xml:space="preserve"> $5,400 </w:t>
            </w:r>
          </w:p>
        </w:tc>
        <w:tc>
          <w:tcPr>
            <w:tcW w:w="1769" w:type="dxa"/>
          </w:tcPr>
          <w:p w14:paraId="3CFD20FD" w14:textId="77777777" w:rsidR="00082874" w:rsidRPr="00A362DF" w:rsidRDefault="00082874" w:rsidP="004B0485">
            <w:r w:rsidRPr="00A362DF">
              <w:t xml:space="preserve"> $10,800 </w:t>
            </w:r>
          </w:p>
        </w:tc>
        <w:tc>
          <w:tcPr>
            <w:tcW w:w="1744" w:type="dxa"/>
            <w:shd w:val="clear" w:color="auto" w:fill="B3E5A1" w:themeFill="accent6" w:themeFillTint="66"/>
          </w:tcPr>
          <w:p w14:paraId="55E7603A" w14:textId="77777777" w:rsidR="00082874" w:rsidRPr="00A362DF" w:rsidRDefault="00082874" w:rsidP="004B0485">
            <w:r w:rsidRPr="00A362DF">
              <w:t xml:space="preserve"> $1,71</w:t>
            </w:r>
            <w:r>
              <w:t>3</w:t>
            </w:r>
          </w:p>
        </w:tc>
      </w:tr>
      <w:tr w:rsidR="00082874" w:rsidRPr="00A362DF" w14:paraId="13B2B992" w14:textId="77777777" w:rsidTr="004B0485">
        <w:tc>
          <w:tcPr>
            <w:tcW w:w="2050" w:type="dxa"/>
          </w:tcPr>
          <w:p w14:paraId="0A792DC4" w14:textId="77777777" w:rsidR="00082874" w:rsidRPr="00A362DF" w:rsidRDefault="00082874" w:rsidP="004B0485">
            <w:r w:rsidRPr="00A362DF">
              <w:t xml:space="preserve"> Advanced Threat Protection </w:t>
            </w:r>
          </w:p>
        </w:tc>
        <w:tc>
          <w:tcPr>
            <w:tcW w:w="1275" w:type="dxa"/>
          </w:tcPr>
          <w:p w14:paraId="65DD74D1" w14:textId="77777777" w:rsidR="00082874" w:rsidRPr="00A362DF" w:rsidRDefault="00082874" w:rsidP="004B0485">
            <w:r w:rsidRPr="00A362DF">
              <w:t>Yes</w:t>
            </w:r>
          </w:p>
        </w:tc>
        <w:tc>
          <w:tcPr>
            <w:tcW w:w="1281" w:type="dxa"/>
          </w:tcPr>
          <w:p w14:paraId="7BD7741A" w14:textId="77777777" w:rsidR="00082874" w:rsidRPr="00A362DF" w:rsidRDefault="00082874" w:rsidP="004B0485">
            <w:r w:rsidRPr="00A362DF">
              <w:t>Yes</w:t>
            </w:r>
          </w:p>
        </w:tc>
        <w:tc>
          <w:tcPr>
            <w:tcW w:w="1596" w:type="dxa"/>
          </w:tcPr>
          <w:p w14:paraId="138E0528" w14:textId="77777777" w:rsidR="00082874" w:rsidRPr="00A362DF" w:rsidRDefault="00082874" w:rsidP="004B0485">
            <w:r w:rsidRPr="00A362DF">
              <w:t>Yes</w:t>
            </w:r>
          </w:p>
        </w:tc>
        <w:tc>
          <w:tcPr>
            <w:tcW w:w="1769" w:type="dxa"/>
          </w:tcPr>
          <w:p w14:paraId="4A687ED0" w14:textId="77777777" w:rsidR="00082874" w:rsidRPr="00A362DF" w:rsidRDefault="00082874" w:rsidP="004B0485">
            <w:r w:rsidRPr="00A362DF">
              <w:t>Yes</w:t>
            </w:r>
          </w:p>
        </w:tc>
        <w:tc>
          <w:tcPr>
            <w:tcW w:w="1744" w:type="dxa"/>
            <w:shd w:val="clear" w:color="auto" w:fill="B3E5A1" w:themeFill="accent6" w:themeFillTint="66"/>
          </w:tcPr>
          <w:p w14:paraId="25D5BCA4" w14:textId="77777777" w:rsidR="00082874" w:rsidRPr="00A362DF" w:rsidRDefault="00082874" w:rsidP="004B0485">
            <w:r w:rsidRPr="00A362DF">
              <w:t>Yes</w:t>
            </w:r>
          </w:p>
        </w:tc>
      </w:tr>
      <w:tr w:rsidR="00082874" w:rsidRPr="00A362DF" w14:paraId="0D70C208" w14:textId="77777777" w:rsidTr="004B0485">
        <w:tc>
          <w:tcPr>
            <w:tcW w:w="2050" w:type="dxa"/>
          </w:tcPr>
          <w:p w14:paraId="4A85CF49" w14:textId="77777777" w:rsidR="00082874" w:rsidRPr="00A362DF" w:rsidRDefault="00082874" w:rsidP="004B0485">
            <w:r w:rsidRPr="00A362DF">
              <w:t xml:space="preserve"> Ransomware Protection </w:t>
            </w:r>
          </w:p>
        </w:tc>
        <w:tc>
          <w:tcPr>
            <w:tcW w:w="1275" w:type="dxa"/>
          </w:tcPr>
          <w:p w14:paraId="0A6DF4AC" w14:textId="77777777" w:rsidR="00082874" w:rsidRPr="00A362DF" w:rsidRDefault="00082874" w:rsidP="004B0485">
            <w:r w:rsidRPr="00A362DF">
              <w:t>Yes</w:t>
            </w:r>
          </w:p>
        </w:tc>
        <w:tc>
          <w:tcPr>
            <w:tcW w:w="1281" w:type="dxa"/>
          </w:tcPr>
          <w:p w14:paraId="37501319" w14:textId="77777777" w:rsidR="00082874" w:rsidRPr="00A362DF" w:rsidRDefault="00082874" w:rsidP="004B0485">
            <w:r w:rsidRPr="00A362DF">
              <w:t>Yes</w:t>
            </w:r>
          </w:p>
        </w:tc>
        <w:tc>
          <w:tcPr>
            <w:tcW w:w="1596" w:type="dxa"/>
          </w:tcPr>
          <w:p w14:paraId="15F96ACB" w14:textId="77777777" w:rsidR="00082874" w:rsidRPr="00A362DF" w:rsidRDefault="00082874" w:rsidP="004B0485">
            <w:r w:rsidRPr="00A362DF">
              <w:t>Yes</w:t>
            </w:r>
          </w:p>
        </w:tc>
        <w:tc>
          <w:tcPr>
            <w:tcW w:w="1769" w:type="dxa"/>
          </w:tcPr>
          <w:p w14:paraId="1C82B6E1" w14:textId="77777777" w:rsidR="00082874" w:rsidRPr="00A362DF" w:rsidRDefault="00082874" w:rsidP="004B0485">
            <w:r w:rsidRPr="00A362DF">
              <w:t>Yes</w:t>
            </w:r>
          </w:p>
        </w:tc>
        <w:tc>
          <w:tcPr>
            <w:tcW w:w="1744" w:type="dxa"/>
            <w:shd w:val="clear" w:color="auto" w:fill="B3E5A1" w:themeFill="accent6" w:themeFillTint="66"/>
          </w:tcPr>
          <w:p w14:paraId="5DAE9401" w14:textId="77777777" w:rsidR="00082874" w:rsidRPr="00A362DF" w:rsidRDefault="00082874" w:rsidP="004B0485">
            <w:r w:rsidRPr="00A362DF">
              <w:t>Yes</w:t>
            </w:r>
          </w:p>
        </w:tc>
      </w:tr>
      <w:tr w:rsidR="00082874" w:rsidRPr="00A362DF" w14:paraId="2DF5BAE7" w14:textId="77777777" w:rsidTr="004B0485">
        <w:tc>
          <w:tcPr>
            <w:tcW w:w="2050" w:type="dxa"/>
          </w:tcPr>
          <w:p w14:paraId="39D07450" w14:textId="77777777" w:rsidR="00082874" w:rsidRPr="00A362DF" w:rsidRDefault="00082874" w:rsidP="004B0485">
            <w:r w:rsidRPr="00A362DF">
              <w:t xml:space="preserve"> Network Traffic Analysis </w:t>
            </w:r>
          </w:p>
        </w:tc>
        <w:tc>
          <w:tcPr>
            <w:tcW w:w="1275" w:type="dxa"/>
          </w:tcPr>
          <w:p w14:paraId="0D0AFEE0" w14:textId="77777777" w:rsidR="00082874" w:rsidRPr="00A362DF" w:rsidRDefault="00082874" w:rsidP="004B0485">
            <w:r w:rsidRPr="00A362DF">
              <w:t>No</w:t>
            </w:r>
          </w:p>
        </w:tc>
        <w:tc>
          <w:tcPr>
            <w:tcW w:w="1281" w:type="dxa"/>
          </w:tcPr>
          <w:p w14:paraId="79E09ABB" w14:textId="77777777" w:rsidR="00082874" w:rsidRPr="00A362DF" w:rsidRDefault="00082874" w:rsidP="004B0485">
            <w:r w:rsidRPr="00A362DF">
              <w:t>No</w:t>
            </w:r>
          </w:p>
        </w:tc>
        <w:tc>
          <w:tcPr>
            <w:tcW w:w="1596" w:type="dxa"/>
          </w:tcPr>
          <w:p w14:paraId="389D0373" w14:textId="77777777" w:rsidR="00082874" w:rsidRPr="00A362DF" w:rsidRDefault="00082874" w:rsidP="004B0485">
            <w:r w:rsidRPr="00A362DF">
              <w:t>No</w:t>
            </w:r>
          </w:p>
        </w:tc>
        <w:tc>
          <w:tcPr>
            <w:tcW w:w="1769" w:type="dxa"/>
          </w:tcPr>
          <w:p w14:paraId="7A9A34DB" w14:textId="77777777" w:rsidR="00082874" w:rsidRPr="00A362DF" w:rsidRDefault="00082874" w:rsidP="004B0485">
            <w:r w:rsidRPr="00A362DF">
              <w:t>No</w:t>
            </w:r>
          </w:p>
        </w:tc>
        <w:tc>
          <w:tcPr>
            <w:tcW w:w="1744" w:type="dxa"/>
            <w:shd w:val="clear" w:color="auto" w:fill="B3E5A1" w:themeFill="accent6" w:themeFillTint="66"/>
          </w:tcPr>
          <w:p w14:paraId="08EAACD9" w14:textId="77777777" w:rsidR="00082874" w:rsidRPr="00A362DF" w:rsidRDefault="00082874" w:rsidP="004B0485">
            <w:r w:rsidRPr="00A362DF">
              <w:t>Yes</w:t>
            </w:r>
          </w:p>
        </w:tc>
      </w:tr>
      <w:tr w:rsidR="00082874" w:rsidRPr="00A362DF" w14:paraId="0D9FCA1F" w14:textId="77777777" w:rsidTr="004B0485">
        <w:tc>
          <w:tcPr>
            <w:tcW w:w="2050" w:type="dxa"/>
          </w:tcPr>
          <w:p w14:paraId="471000FE" w14:textId="77777777" w:rsidR="00082874" w:rsidRPr="00A362DF" w:rsidRDefault="00082874" w:rsidP="004B0485">
            <w:r w:rsidRPr="00A362DF">
              <w:t xml:space="preserve"> Web Filtering </w:t>
            </w:r>
          </w:p>
        </w:tc>
        <w:tc>
          <w:tcPr>
            <w:tcW w:w="1275" w:type="dxa"/>
          </w:tcPr>
          <w:p w14:paraId="4C02D847" w14:textId="77777777" w:rsidR="00082874" w:rsidRPr="00A362DF" w:rsidRDefault="00082874" w:rsidP="004B0485">
            <w:r w:rsidRPr="00A362DF">
              <w:t>Yes</w:t>
            </w:r>
          </w:p>
        </w:tc>
        <w:tc>
          <w:tcPr>
            <w:tcW w:w="1281" w:type="dxa"/>
          </w:tcPr>
          <w:p w14:paraId="24300AFD" w14:textId="77777777" w:rsidR="00082874" w:rsidRPr="00A362DF" w:rsidRDefault="00082874" w:rsidP="004B0485">
            <w:r w:rsidRPr="00A362DF">
              <w:t>Yes</w:t>
            </w:r>
          </w:p>
        </w:tc>
        <w:tc>
          <w:tcPr>
            <w:tcW w:w="1596" w:type="dxa"/>
          </w:tcPr>
          <w:p w14:paraId="622254AA" w14:textId="77777777" w:rsidR="00082874" w:rsidRPr="00A362DF" w:rsidRDefault="00082874" w:rsidP="004B0485">
            <w:r w:rsidRPr="00A362DF">
              <w:t>Yes</w:t>
            </w:r>
          </w:p>
        </w:tc>
        <w:tc>
          <w:tcPr>
            <w:tcW w:w="1769" w:type="dxa"/>
          </w:tcPr>
          <w:p w14:paraId="5A16E5E8" w14:textId="77777777" w:rsidR="00082874" w:rsidRPr="00A362DF" w:rsidRDefault="00082874" w:rsidP="004B0485">
            <w:r w:rsidRPr="00A362DF">
              <w:t>Yes</w:t>
            </w:r>
          </w:p>
        </w:tc>
        <w:tc>
          <w:tcPr>
            <w:tcW w:w="1744" w:type="dxa"/>
            <w:shd w:val="clear" w:color="auto" w:fill="B3E5A1" w:themeFill="accent6" w:themeFillTint="66"/>
          </w:tcPr>
          <w:p w14:paraId="3B7EE18E" w14:textId="77777777" w:rsidR="00082874" w:rsidRPr="00A362DF" w:rsidRDefault="00082874" w:rsidP="004B0485">
            <w:r w:rsidRPr="00A362DF">
              <w:t>Yes</w:t>
            </w:r>
          </w:p>
        </w:tc>
      </w:tr>
      <w:tr w:rsidR="00082874" w:rsidRPr="00A362DF" w14:paraId="03990131" w14:textId="77777777" w:rsidTr="004B0485">
        <w:tc>
          <w:tcPr>
            <w:tcW w:w="2050" w:type="dxa"/>
          </w:tcPr>
          <w:p w14:paraId="4619D051" w14:textId="77777777" w:rsidR="00082874" w:rsidRPr="00A362DF" w:rsidRDefault="00082874" w:rsidP="004B0485">
            <w:r w:rsidRPr="00A362DF">
              <w:t xml:space="preserve"> Email Security </w:t>
            </w:r>
          </w:p>
        </w:tc>
        <w:tc>
          <w:tcPr>
            <w:tcW w:w="1275" w:type="dxa"/>
          </w:tcPr>
          <w:p w14:paraId="67599116" w14:textId="77777777" w:rsidR="00082874" w:rsidRPr="00A362DF" w:rsidRDefault="00082874" w:rsidP="004B0485">
            <w:r w:rsidRPr="00A362DF">
              <w:t>Yes</w:t>
            </w:r>
          </w:p>
        </w:tc>
        <w:tc>
          <w:tcPr>
            <w:tcW w:w="1281" w:type="dxa"/>
          </w:tcPr>
          <w:p w14:paraId="721FD4C7" w14:textId="77777777" w:rsidR="00082874" w:rsidRPr="00A362DF" w:rsidRDefault="00082874" w:rsidP="004B0485">
            <w:r w:rsidRPr="00A362DF">
              <w:t>Yes</w:t>
            </w:r>
          </w:p>
        </w:tc>
        <w:tc>
          <w:tcPr>
            <w:tcW w:w="1596" w:type="dxa"/>
          </w:tcPr>
          <w:p w14:paraId="4A32C3B0" w14:textId="77777777" w:rsidR="00082874" w:rsidRPr="00A362DF" w:rsidRDefault="00082874" w:rsidP="004B0485">
            <w:r w:rsidRPr="00A362DF">
              <w:t>Yes</w:t>
            </w:r>
          </w:p>
        </w:tc>
        <w:tc>
          <w:tcPr>
            <w:tcW w:w="1769" w:type="dxa"/>
          </w:tcPr>
          <w:p w14:paraId="188A1846" w14:textId="77777777" w:rsidR="00082874" w:rsidRPr="00A362DF" w:rsidRDefault="00082874" w:rsidP="004B0485">
            <w:r w:rsidRPr="00A362DF">
              <w:t>Yes</w:t>
            </w:r>
          </w:p>
        </w:tc>
        <w:tc>
          <w:tcPr>
            <w:tcW w:w="1744" w:type="dxa"/>
            <w:shd w:val="clear" w:color="auto" w:fill="B3E5A1" w:themeFill="accent6" w:themeFillTint="66"/>
          </w:tcPr>
          <w:p w14:paraId="04D1E709" w14:textId="77777777" w:rsidR="00082874" w:rsidRPr="00A362DF" w:rsidRDefault="00082874" w:rsidP="004B0485">
            <w:r w:rsidRPr="00A362DF">
              <w:t>Yes</w:t>
            </w:r>
          </w:p>
        </w:tc>
      </w:tr>
      <w:tr w:rsidR="00082874" w:rsidRPr="00A362DF" w14:paraId="42278D63" w14:textId="77777777" w:rsidTr="004B0485">
        <w:tc>
          <w:tcPr>
            <w:tcW w:w="2050" w:type="dxa"/>
          </w:tcPr>
          <w:p w14:paraId="1FCF5BC4" w14:textId="77777777" w:rsidR="00082874" w:rsidRPr="00A362DF" w:rsidRDefault="00082874" w:rsidP="004B0485">
            <w:r w:rsidRPr="00A362DF">
              <w:t xml:space="preserve"> Endpoint Protection </w:t>
            </w:r>
          </w:p>
        </w:tc>
        <w:tc>
          <w:tcPr>
            <w:tcW w:w="1275" w:type="dxa"/>
          </w:tcPr>
          <w:p w14:paraId="7100330F" w14:textId="77777777" w:rsidR="00082874" w:rsidRPr="00A362DF" w:rsidRDefault="00082874" w:rsidP="004B0485">
            <w:r w:rsidRPr="00A362DF">
              <w:t>Yes</w:t>
            </w:r>
          </w:p>
        </w:tc>
        <w:tc>
          <w:tcPr>
            <w:tcW w:w="1281" w:type="dxa"/>
          </w:tcPr>
          <w:p w14:paraId="2FB3C3E1" w14:textId="77777777" w:rsidR="00082874" w:rsidRPr="00A362DF" w:rsidRDefault="00082874" w:rsidP="004B0485">
            <w:r w:rsidRPr="00A362DF">
              <w:t>Yes</w:t>
            </w:r>
          </w:p>
        </w:tc>
        <w:tc>
          <w:tcPr>
            <w:tcW w:w="1596" w:type="dxa"/>
          </w:tcPr>
          <w:p w14:paraId="1E6E6B21" w14:textId="77777777" w:rsidR="00082874" w:rsidRPr="00A362DF" w:rsidRDefault="00082874" w:rsidP="004B0485">
            <w:r w:rsidRPr="00A362DF">
              <w:t>Yes</w:t>
            </w:r>
          </w:p>
        </w:tc>
        <w:tc>
          <w:tcPr>
            <w:tcW w:w="1769" w:type="dxa"/>
          </w:tcPr>
          <w:p w14:paraId="0D10830B" w14:textId="77777777" w:rsidR="00082874" w:rsidRPr="00A362DF" w:rsidRDefault="00082874" w:rsidP="004B0485">
            <w:r w:rsidRPr="00A362DF">
              <w:t>Yes</w:t>
            </w:r>
          </w:p>
        </w:tc>
        <w:tc>
          <w:tcPr>
            <w:tcW w:w="1744" w:type="dxa"/>
            <w:shd w:val="clear" w:color="auto" w:fill="B3E5A1" w:themeFill="accent6" w:themeFillTint="66"/>
          </w:tcPr>
          <w:p w14:paraId="4D7FFD5C" w14:textId="77777777" w:rsidR="00082874" w:rsidRPr="00A362DF" w:rsidRDefault="00082874" w:rsidP="004B0485">
            <w:r w:rsidRPr="00A362DF">
              <w:t>Yes</w:t>
            </w:r>
          </w:p>
        </w:tc>
      </w:tr>
      <w:tr w:rsidR="00082874" w:rsidRPr="00A362DF" w14:paraId="20AD15E4" w14:textId="77777777" w:rsidTr="004B0485">
        <w:tc>
          <w:tcPr>
            <w:tcW w:w="2050" w:type="dxa"/>
          </w:tcPr>
          <w:p w14:paraId="0267D613" w14:textId="77777777" w:rsidR="00082874" w:rsidRPr="00A362DF" w:rsidRDefault="00082874" w:rsidP="004B0485">
            <w:r w:rsidRPr="00A362DF">
              <w:t xml:space="preserve"> Incident Response </w:t>
            </w:r>
          </w:p>
        </w:tc>
        <w:tc>
          <w:tcPr>
            <w:tcW w:w="1275" w:type="dxa"/>
          </w:tcPr>
          <w:p w14:paraId="648C58D6" w14:textId="77777777" w:rsidR="00082874" w:rsidRPr="00A362DF" w:rsidRDefault="00082874" w:rsidP="004B0485">
            <w:r w:rsidRPr="00A362DF">
              <w:t>Yes</w:t>
            </w:r>
          </w:p>
        </w:tc>
        <w:tc>
          <w:tcPr>
            <w:tcW w:w="1281" w:type="dxa"/>
          </w:tcPr>
          <w:p w14:paraId="773903F3" w14:textId="77777777" w:rsidR="00082874" w:rsidRPr="00A362DF" w:rsidRDefault="00082874" w:rsidP="004B0485">
            <w:r w:rsidRPr="00A362DF">
              <w:t>Yes</w:t>
            </w:r>
          </w:p>
        </w:tc>
        <w:tc>
          <w:tcPr>
            <w:tcW w:w="1596" w:type="dxa"/>
          </w:tcPr>
          <w:p w14:paraId="61597BEF" w14:textId="77777777" w:rsidR="00082874" w:rsidRPr="00A362DF" w:rsidRDefault="00082874" w:rsidP="004B0485">
            <w:r w:rsidRPr="00A362DF">
              <w:t>Yes</w:t>
            </w:r>
          </w:p>
        </w:tc>
        <w:tc>
          <w:tcPr>
            <w:tcW w:w="1769" w:type="dxa"/>
          </w:tcPr>
          <w:p w14:paraId="40F46700" w14:textId="77777777" w:rsidR="00082874" w:rsidRPr="00A362DF" w:rsidRDefault="00082874" w:rsidP="004B0485">
            <w:r w:rsidRPr="00A362DF">
              <w:t>Yes</w:t>
            </w:r>
          </w:p>
        </w:tc>
        <w:tc>
          <w:tcPr>
            <w:tcW w:w="1744" w:type="dxa"/>
            <w:shd w:val="clear" w:color="auto" w:fill="B3E5A1" w:themeFill="accent6" w:themeFillTint="66"/>
          </w:tcPr>
          <w:p w14:paraId="7B204968" w14:textId="77777777" w:rsidR="00082874" w:rsidRPr="00A362DF" w:rsidRDefault="00082874" w:rsidP="004B0485">
            <w:r w:rsidRPr="00A362DF">
              <w:t>Yes</w:t>
            </w:r>
          </w:p>
        </w:tc>
      </w:tr>
      <w:tr w:rsidR="00082874" w:rsidRPr="00A362DF" w14:paraId="5861F976" w14:textId="77777777" w:rsidTr="004B0485">
        <w:tc>
          <w:tcPr>
            <w:tcW w:w="2050" w:type="dxa"/>
          </w:tcPr>
          <w:p w14:paraId="2B2D9017" w14:textId="77777777" w:rsidR="00082874" w:rsidRPr="00A362DF" w:rsidRDefault="00082874" w:rsidP="004B0485">
            <w:r w:rsidRPr="00A362DF">
              <w:lastRenderedPageBreak/>
              <w:t xml:space="preserve"> Sandboxing </w:t>
            </w:r>
          </w:p>
        </w:tc>
        <w:tc>
          <w:tcPr>
            <w:tcW w:w="1275" w:type="dxa"/>
          </w:tcPr>
          <w:p w14:paraId="0DFD880B" w14:textId="77777777" w:rsidR="00082874" w:rsidRPr="00A362DF" w:rsidRDefault="00082874" w:rsidP="004B0485">
            <w:r>
              <w:t>Yes</w:t>
            </w:r>
          </w:p>
        </w:tc>
        <w:tc>
          <w:tcPr>
            <w:tcW w:w="1281" w:type="dxa"/>
          </w:tcPr>
          <w:p w14:paraId="5258BEA0" w14:textId="77777777" w:rsidR="00082874" w:rsidRPr="00A362DF" w:rsidRDefault="00082874" w:rsidP="004B0485">
            <w:r>
              <w:t>Yes</w:t>
            </w:r>
          </w:p>
        </w:tc>
        <w:tc>
          <w:tcPr>
            <w:tcW w:w="1596" w:type="dxa"/>
          </w:tcPr>
          <w:p w14:paraId="3195D58B" w14:textId="77777777" w:rsidR="00082874" w:rsidRPr="00A362DF" w:rsidRDefault="00082874" w:rsidP="004B0485">
            <w:r>
              <w:t>Yes</w:t>
            </w:r>
          </w:p>
        </w:tc>
        <w:tc>
          <w:tcPr>
            <w:tcW w:w="1769" w:type="dxa"/>
          </w:tcPr>
          <w:p w14:paraId="5C2E1208" w14:textId="77777777" w:rsidR="00082874" w:rsidRPr="00A362DF" w:rsidRDefault="00082874" w:rsidP="004B0485">
            <w:r>
              <w:t>Yes</w:t>
            </w:r>
          </w:p>
        </w:tc>
        <w:tc>
          <w:tcPr>
            <w:tcW w:w="1744" w:type="dxa"/>
            <w:shd w:val="clear" w:color="auto" w:fill="B3E5A1" w:themeFill="accent6" w:themeFillTint="66"/>
          </w:tcPr>
          <w:p w14:paraId="6E76A341" w14:textId="77777777" w:rsidR="00082874" w:rsidRPr="00A362DF" w:rsidRDefault="00082874" w:rsidP="004B0485">
            <w:r w:rsidRPr="00A362DF">
              <w:t>Yes</w:t>
            </w:r>
            <w:proofErr w:type="gramStart"/>
            <w:r w:rsidRPr="00A362DF">
              <w:t xml:space="preserve"> </w:t>
            </w:r>
            <w:r>
              <w:t xml:space="preserve">  (</w:t>
            </w:r>
            <w:proofErr w:type="gramEnd"/>
            <w:r>
              <w:t>Intercept X)</w:t>
            </w:r>
          </w:p>
        </w:tc>
      </w:tr>
    </w:tbl>
    <w:p w14:paraId="41ABFFA8" w14:textId="77777777" w:rsidR="00082874" w:rsidRDefault="00082874" w:rsidP="00082874"/>
    <w:p w14:paraId="7E7B970F" w14:textId="77777777" w:rsidR="00082874" w:rsidRDefault="00082874" w:rsidP="00082874">
      <w:r>
        <w:t xml:space="preserve">All solutions provide Advanced Threat Protection, Ransomware Protection, Web Filtering, Email Security, Endpoint Protection, and Sandboxing. Bitdefender </w:t>
      </w:r>
      <w:proofErr w:type="spellStart"/>
      <w:r>
        <w:t>GravityZone</w:t>
      </w:r>
      <w:proofErr w:type="spellEnd"/>
      <w:r>
        <w:t xml:space="preserve"> provides Behavioral Detection and Machine Learning capabilities, as per the latest information available from their website.</w:t>
      </w:r>
    </w:p>
    <w:p w14:paraId="0FA00455" w14:textId="77777777" w:rsidR="00082874" w:rsidRDefault="00082874" w:rsidP="00082874"/>
    <w:p w14:paraId="6E3E326C" w14:textId="77777777" w:rsidR="00D70744" w:rsidRDefault="00D70744" w:rsidP="00D70744">
      <w:pPr>
        <w:pStyle w:val="Heading2"/>
      </w:pPr>
      <w:r>
        <w:t>IT Costs (not Part of CIB Solution)</w:t>
      </w:r>
    </w:p>
    <w:p w14:paraId="63213D90" w14:textId="77777777" w:rsidR="00D70744" w:rsidRDefault="00D70744" w:rsidP="00D70744">
      <w:r>
        <w:t>IT costs include the costs associated with the IT assets and services consumed by the business less any specific costs allocated for cybersecurity protection to meet NIST SP 800-171 requirements. These include the following:</w:t>
      </w:r>
    </w:p>
    <w:p w14:paraId="0D439F8C" w14:textId="77777777" w:rsidR="00D70744" w:rsidRDefault="00D70744" w:rsidP="00D70744">
      <w:pPr>
        <w:pStyle w:val="Heading2"/>
      </w:pPr>
      <w:r>
        <w:t>Basic Support</w:t>
      </w:r>
    </w:p>
    <w:p w14:paraId="764C765A" w14:textId="77777777" w:rsidR="00D70744" w:rsidRDefault="00D70744" w:rsidP="00D70744">
      <w:pPr>
        <w:pStyle w:val="Heading3"/>
      </w:pPr>
      <w:r>
        <w:t>Support Services</w:t>
      </w:r>
    </w:p>
    <w:p w14:paraId="6E65593F" w14:textId="77777777" w:rsidR="00D70744" w:rsidRPr="00082874" w:rsidRDefault="00D70744" w:rsidP="00D70744">
      <w:r>
        <w:t>T</w:t>
      </w:r>
      <w:r w:rsidRPr="00082874">
        <w:t>he expected cost for basic IT support services for a 15-person business could be estimated as follows:</w:t>
      </w:r>
    </w:p>
    <w:p w14:paraId="411DBE26" w14:textId="77777777" w:rsidR="00D70744" w:rsidRPr="00082874" w:rsidRDefault="00D70744" w:rsidP="00D70744">
      <w:pPr>
        <w:ind w:left="360"/>
      </w:pPr>
      <w:r>
        <w:rPr>
          <w:b/>
          <w:bCs/>
        </w:rPr>
        <w:t xml:space="preserve">  </w:t>
      </w:r>
      <w:r w:rsidRPr="00082874">
        <w:rPr>
          <w:b/>
          <w:bCs/>
        </w:rPr>
        <w:t>Lower End</w:t>
      </w:r>
      <w:r w:rsidRPr="00082874">
        <w:t xml:space="preserve">: From about </w:t>
      </w:r>
      <w:r w:rsidRPr="00082874">
        <w:rPr>
          <w:b/>
          <w:bCs/>
        </w:rPr>
        <w:t>$75 to $150 per user per month</w:t>
      </w:r>
      <w:r w:rsidRPr="00082874">
        <w:t xml:space="preserve"> for very basic services, focusing on help desk support, basic hardware/software assistance, and minimal network management.</w:t>
      </w:r>
    </w:p>
    <w:p w14:paraId="2D147FD0" w14:textId="77777777" w:rsidR="00D70744" w:rsidRPr="00082874" w:rsidRDefault="00D70744" w:rsidP="00D70744">
      <w:pPr>
        <w:ind w:left="360"/>
      </w:pPr>
      <w:r>
        <w:rPr>
          <w:b/>
          <w:bCs/>
        </w:rPr>
        <w:t xml:space="preserve">  </w:t>
      </w:r>
      <w:r w:rsidRPr="00082874">
        <w:rPr>
          <w:b/>
          <w:bCs/>
        </w:rPr>
        <w:t>Mid-Range</w:t>
      </w:r>
      <w:r w:rsidRPr="00082874">
        <w:t xml:space="preserve">: Around </w:t>
      </w:r>
      <w:r w:rsidRPr="00082874">
        <w:rPr>
          <w:b/>
          <w:bCs/>
        </w:rPr>
        <w:t>$150 to $200 per user per month</w:t>
      </w:r>
      <w:r w:rsidRPr="00082874">
        <w:t xml:space="preserve"> for a more comprehensive but still basic support package which might include additional services like basic security monitoring, regular backups, and patch management.</w:t>
      </w:r>
    </w:p>
    <w:p w14:paraId="06781766" w14:textId="2F40F35E" w:rsidR="00D70744" w:rsidRPr="00082874" w:rsidRDefault="00D70744" w:rsidP="00D70744">
      <w:r>
        <w:t xml:space="preserve">Annual Estimate for </w:t>
      </w:r>
      <w:r w:rsidR="00087453">
        <w:t>15-person</w:t>
      </w:r>
      <w:r>
        <w:t xml:space="preserve"> company: </w:t>
      </w:r>
      <w:r w:rsidRPr="00082874">
        <w:rPr>
          <w:b/>
          <w:bCs/>
        </w:rPr>
        <w:t>$27,000</w:t>
      </w:r>
    </w:p>
    <w:p w14:paraId="48264672" w14:textId="77777777" w:rsidR="00D70744" w:rsidRDefault="00D70744" w:rsidP="00D70744">
      <w:pPr>
        <w:pStyle w:val="Heading2"/>
      </w:pPr>
      <w:r>
        <w:t>Equipment Provisioning and Replacement</w:t>
      </w:r>
    </w:p>
    <w:p w14:paraId="7F696B90" w14:textId="7EAF149E" w:rsidR="00D70744" w:rsidRDefault="00D70744" w:rsidP="00D70744">
      <w:r>
        <w:t xml:space="preserve">Assuming a </w:t>
      </w:r>
      <w:r w:rsidR="00087453">
        <w:t>15-person</w:t>
      </w:r>
      <w:r>
        <w:t xml:space="preserve"> organization with each employee have a company-provided computer and an estimated cost of $1,000 each the company should budget to replace these devices on a roughly </w:t>
      </w:r>
      <w:r w:rsidR="00295F10">
        <w:t>5-year</w:t>
      </w:r>
      <w:r>
        <w:t xml:space="preserve"> basis.  This means 3 devices per year or about $3,00</w:t>
      </w:r>
      <w:r w:rsidR="00295F10">
        <w:t xml:space="preserve"> per </w:t>
      </w:r>
      <w:r>
        <w:t xml:space="preserve">year for </w:t>
      </w:r>
      <w:r w:rsidR="00295F10">
        <w:t xml:space="preserve">new </w:t>
      </w:r>
      <w:r>
        <w:t>computers</w:t>
      </w:r>
    </w:p>
    <w:p w14:paraId="0A505F96" w14:textId="10595BEF" w:rsidR="00D70744" w:rsidRDefault="00D70744" w:rsidP="00D70744">
      <w:r>
        <w:t xml:space="preserve">Internet Access.  Various plans exist among internet providers that would provide a </w:t>
      </w:r>
      <w:r w:rsidR="00295F10">
        <w:t>15-person</w:t>
      </w:r>
      <w:r>
        <w:t xml:space="preserve"> small business with a price point in the $75 to $125 range for 300-500MB/Sec and one static IP</w:t>
      </w:r>
    </w:p>
    <w:p w14:paraId="486FC31A" w14:textId="134F29E2" w:rsidR="00D70744" w:rsidRPr="00082874" w:rsidRDefault="00D70744" w:rsidP="00D70744">
      <w:r>
        <w:t xml:space="preserve">Software Licenses.  There are free alternatives for VSBs to fill the Office software requirement (Libre Office, </w:t>
      </w:r>
      <w:proofErr w:type="spellStart"/>
      <w:r>
        <w:t>OnlyOffice</w:t>
      </w:r>
      <w:proofErr w:type="spellEnd"/>
      <w:r>
        <w:t xml:space="preserve">, </w:t>
      </w:r>
      <w:proofErr w:type="spellStart"/>
      <w:r>
        <w:t>etc</w:t>
      </w:r>
      <w:proofErr w:type="spellEnd"/>
      <w:r w:rsidR="001E5AB8">
        <w:t>,</w:t>
      </w:r>
      <w:r>
        <w:t xml:space="preserve">) that should be considered in lieu of commercial solutions such as MS Office.  As an added benefit the business is isolated from the many </w:t>
      </w:r>
      <w:proofErr w:type="gramStart"/>
      <w:r>
        <w:t>advertisement</w:t>
      </w:r>
      <w:proofErr w:type="gramEnd"/>
      <w:r>
        <w:t xml:space="preserve"> sponsored services such as search engines etc. that are often imbedded in these products.  Operating system licenses are generally included in the purchase price of computers.  Specialty software such as CAD (AutoCAD, </w:t>
      </w:r>
      <w:proofErr w:type="spellStart"/>
      <w:proofErr w:type="gramStart"/>
      <w:r>
        <w:lastRenderedPageBreak/>
        <w:t>MathCAD,etc</w:t>
      </w:r>
      <w:proofErr w:type="spellEnd"/>
      <w:r>
        <w:t>.</w:t>
      </w:r>
      <w:proofErr w:type="gramEnd"/>
      <w:r>
        <w:t xml:space="preserve">) or program management products (Primavera etc.) are expensive but their cost could not be </w:t>
      </w:r>
      <w:r w:rsidR="00087453">
        <w:t>generalized</w:t>
      </w:r>
      <w:r>
        <w:t xml:space="preserve"> sufficiently to include in this discussion.  </w:t>
      </w:r>
    </w:p>
    <w:p w14:paraId="029C8C79" w14:textId="77777777" w:rsidR="00D70744" w:rsidRDefault="00D70744" w:rsidP="00D70744">
      <w:r>
        <w:t>Note: The proposed CIB solution includes endpoint management support (</w:t>
      </w:r>
      <w:proofErr w:type="spellStart"/>
      <w:r>
        <w:t>BitDefender</w:t>
      </w:r>
      <w:proofErr w:type="spellEnd"/>
      <w:r>
        <w:t xml:space="preserve"> Gravity Zone) and SEIM monitoring capabilities.  From a pricing standpoint these could also be obtained from </w:t>
      </w:r>
      <w:proofErr w:type="gramStart"/>
      <w:r>
        <w:t>a</w:t>
      </w:r>
      <w:proofErr w:type="gramEnd"/>
      <w:r>
        <w:t xml:space="preserve"> MSP transferring the cost from the VSB to a contracted MSP.  This is a business decision for the nosiness owner as the costs of do-it-yourself support is significantly less than an MSP. One middle-of-the-road solution would be to have the services for end point management and SEIM paid for by the VSB but monitored by a third party who would make any needed notifications for intrusion or other specific circumstances but be free from the other chores normally associated with managing the network.  Such hybrid solutions are not the </w:t>
      </w:r>
      <w:proofErr w:type="gramStart"/>
      <w:r>
        <w:t>norm</w:t>
      </w:r>
      <w:proofErr w:type="gramEnd"/>
      <w:r>
        <w:t xml:space="preserve"> but merit investigation and use provided a clear delineation of responsibilities is made. </w:t>
      </w:r>
    </w:p>
    <w:p w14:paraId="4AC5B122" w14:textId="77777777" w:rsidR="00D70744" w:rsidRPr="00082874" w:rsidRDefault="00D70744" w:rsidP="00D70744">
      <w:r>
        <w:t>Total Annual Budget: $31,200 – $35,000</w:t>
      </w:r>
    </w:p>
    <w:p w14:paraId="7248CF1B" w14:textId="77777777" w:rsidR="00D70744" w:rsidRPr="00082874" w:rsidRDefault="00D70744" w:rsidP="00082874"/>
    <w:sectPr w:rsidR="00D70744" w:rsidRPr="000828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C6FAD" w14:textId="77777777" w:rsidR="00934BFD" w:rsidRDefault="00934BFD" w:rsidP="00816886">
      <w:pPr>
        <w:spacing w:after="0"/>
      </w:pPr>
      <w:r>
        <w:separator/>
      </w:r>
    </w:p>
  </w:endnote>
  <w:endnote w:type="continuationSeparator" w:id="0">
    <w:p w14:paraId="05C369BC" w14:textId="77777777" w:rsidR="00934BFD" w:rsidRDefault="00934BFD" w:rsidP="008168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Next LT Pro Regular">
    <w:altName w:val="Calibri"/>
    <w:panose1 w:val="020B0604020202020204"/>
    <w:charset w:val="00"/>
    <w:family w:val="swiss"/>
    <w:notTrueType/>
    <w:pitch w:val="variable"/>
    <w:sig w:usb0="800000AF" w:usb1="5000204A" w:usb2="00000000" w:usb3="00000000" w:csb0="0000009B" w:csb1="00000000"/>
  </w:font>
  <w:font w:name="Avenir Next LT Pro">
    <w:panose1 w:val="020B0504020202020204"/>
    <w:charset w:val="00"/>
    <w:family w:val="swiss"/>
    <w:pitch w:val="variable"/>
    <w:sig w:usb0="800000EF" w:usb1="5000204A" w:usb2="00000000" w:usb3="00000000" w:csb0="00000093"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84EF3" w14:textId="77777777" w:rsidR="00934BFD" w:rsidRDefault="00934BFD" w:rsidP="00816886">
      <w:pPr>
        <w:spacing w:after="0"/>
      </w:pPr>
      <w:r>
        <w:separator/>
      </w:r>
    </w:p>
  </w:footnote>
  <w:footnote w:type="continuationSeparator" w:id="0">
    <w:p w14:paraId="75040AC6" w14:textId="77777777" w:rsidR="00934BFD" w:rsidRDefault="00934BFD" w:rsidP="00816886">
      <w:pPr>
        <w:spacing w:after="0"/>
      </w:pPr>
      <w:r>
        <w:continuationSeparator/>
      </w:r>
    </w:p>
  </w:footnote>
  <w:footnote w:id="1">
    <w:p w14:paraId="0270BED4" w14:textId="5FBD493B" w:rsidR="00816886" w:rsidRDefault="00816886">
      <w:pPr>
        <w:pStyle w:val="FootnoteText"/>
      </w:pPr>
      <w:r>
        <w:rPr>
          <w:rStyle w:val="FootnoteReference"/>
        </w:rPr>
        <w:footnoteRef/>
      </w:r>
      <w:r>
        <w:t xml:space="preserve"> A’ Very Small Business’ is not officially defined but several sources identify it as generally comprised of </w:t>
      </w:r>
      <w:r w:rsidR="00265DEF">
        <w:t xml:space="preserve">The </w:t>
      </w:r>
      <w:r>
        <w:t>fewer than 10-20 people.  It is somewhat analogous to the EU definition of a ‘micro business’.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0C263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13E41A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52E2F5D"/>
    <w:multiLevelType w:val="multilevel"/>
    <w:tmpl w:val="9B6E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C5FC2"/>
    <w:multiLevelType w:val="hybridMultilevel"/>
    <w:tmpl w:val="1A5CA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904BA0"/>
    <w:multiLevelType w:val="hybridMultilevel"/>
    <w:tmpl w:val="0C72B258"/>
    <w:lvl w:ilvl="0" w:tplc="8E4ED614">
      <w:start w:val="1"/>
      <w:numFmt w:val="decimal"/>
      <w:pStyle w:val="ListParagraph"/>
      <w:lvlText w:val="Chapter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ED09F7"/>
    <w:multiLevelType w:val="multilevel"/>
    <w:tmpl w:val="EFEE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5591B"/>
    <w:multiLevelType w:val="multilevel"/>
    <w:tmpl w:val="69B6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53904"/>
    <w:multiLevelType w:val="multilevel"/>
    <w:tmpl w:val="1890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E0291"/>
    <w:multiLevelType w:val="multilevel"/>
    <w:tmpl w:val="2FF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3539C"/>
    <w:multiLevelType w:val="multilevel"/>
    <w:tmpl w:val="862CD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626EC"/>
    <w:multiLevelType w:val="multilevel"/>
    <w:tmpl w:val="D56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A16FA"/>
    <w:multiLevelType w:val="hybridMultilevel"/>
    <w:tmpl w:val="C1D0BBB0"/>
    <w:lvl w:ilvl="0" w:tplc="FB56D484">
      <w:start w:val="1"/>
      <w:numFmt w:val="bullet"/>
      <w:pStyle w:val="ListBullet"/>
      <w:lvlText w:val=""/>
      <w:lvlJc w:val="left"/>
      <w:pPr>
        <w:ind w:left="720" w:hanging="360"/>
      </w:pPr>
      <w:rPr>
        <w:rFonts w:ascii="Symbol" w:hAnsi="Symbol" w:hint="default"/>
      </w:rPr>
    </w:lvl>
    <w:lvl w:ilvl="1" w:tplc="F9FCF5DC">
      <w:start w:val="1"/>
      <w:numFmt w:val="bullet"/>
      <w:lvlText w:val="o"/>
      <w:lvlJc w:val="left"/>
      <w:pPr>
        <w:ind w:left="1440" w:hanging="360"/>
      </w:pPr>
      <w:rPr>
        <w:rFonts w:ascii="Courier New" w:hAnsi="Courier New" w:hint="default"/>
      </w:rPr>
    </w:lvl>
    <w:lvl w:ilvl="2" w:tplc="C2FE2892">
      <w:start w:val="1"/>
      <w:numFmt w:val="bullet"/>
      <w:lvlText w:val=""/>
      <w:lvlJc w:val="left"/>
      <w:pPr>
        <w:ind w:left="2160" w:hanging="360"/>
      </w:pPr>
      <w:rPr>
        <w:rFonts w:ascii="Wingdings" w:hAnsi="Wingdings" w:hint="default"/>
      </w:rPr>
    </w:lvl>
    <w:lvl w:ilvl="3" w:tplc="E58EF5F8">
      <w:start w:val="1"/>
      <w:numFmt w:val="bullet"/>
      <w:lvlText w:val=""/>
      <w:lvlJc w:val="left"/>
      <w:pPr>
        <w:ind w:left="2880" w:hanging="360"/>
      </w:pPr>
      <w:rPr>
        <w:rFonts w:ascii="Symbol" w:hAnsi="Symbol" w:hint="default"/>
      </w:rPr>
    </w:lvl>
    <w:lvl w:ilvl="4" w:tplc="E68E9C0C">
      <w:start w:val="1"/>
      <w:numFmt w:val="bullet"/>
      <w:lvlText w:val="o"/>
      <w:lvlJc w:val="left"/>
      <w:pPr>
        <w:ind w:left="3600" w:hanging="360"/>
      </w:pPr>
      <w:rPr>
        <w:rFonts w:ascii="Courier New" w:hAnsi="Courier New" w:hint="default"/>
      </w:rPr>
    </w:lvl>
    <w:lvl w:ilvl="5" w:tplc="17FECB62">
      <w:start w:val="1"/>
      <w:numFmt w:val="bullet"/>
      <w:lvlText w:val=""/>
      <w:lvlJc w:val="left"/>
      <w:pPr>
        <w:ind w:left="4320" w:hanging="360"/>
      </w:pPr>
      <w:rPr>
        <w:rFonts w:ascii="Wingdings" w:hAnsi="Wingdings" w:hint="default"/>
      </w:rPr>
    </w:lvl>
    <w:lvl w:ilvl="6" w:tplc="250EE0B0">
      <w:start w:val="1"/>
      <w:numFmt w:val="bullet"/>
      <w:lvlText w:val=""/>
      <w:lvlJc w:val="left"/>
      <w:pPr>
        <w:ind w:left="5040" w:hanging="360"/>
      </w:pPr>
      <w:rPr>
        <w:rFonts w:ascii="Symbol" w:hAnsi="Symbol" w:hint="default"/>
      </w:rPr>
    </w:lvl>
    <w:lvl w:ilvl="7" w:tplc="431C0186">
      <w:start w:val="1"/>
      <w:numFmt w:val="bullet"/>
      <w:lvlText w:val="o"/>
      <w:lvlJc w:val="left"/>
      <w:pPr>
        <w:ind w:left="5760" w:hanging="360"/>
      </w:pPr>
      <w:rPr>
        <w:rFonts w:ascii="Courier New" w:hAnsi="Courier New" w:hint="default"/>
      </w:rPr>
    </w:lvl>
    <w:lvl w:ilvl="8" w:tplc="C8B098BC">
      <w:start w:val="1"/>
      <w:numFmt w:val="bullet"/>
      <w:lvlText w:val=""/>
      <w:lvlJc w:val="left"/>
      <w:pPr>
        <w:ind w:left="6480" w:hanging="360"/>
      </w:pPr>
      <w:rPr>
        <w:rFonts w:ascii="Wingdings" w:hAnsi="Wingdings" w:hint="default"/>
      </w:rPr>
    </w:lvl>
  </w:abstractNum>
  <w:abstractNum w:abstractNumId="12" w15:restartNumberingAfterBreak="0">
    <w:nsid w:val="7C7609F2"/>
    <w:multiLevelType w:val="multilevel"/>
    <w:tmpl w:val="66C0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197560">
    <w:abstractNumId w:val="1"/>
  </w:num>
  <w:num w:numId="2" w16cid:durableId="1210914831">
    <w:abstractNumId w:val="11"/>
  </w:num>
  <w:num w:numId="3" w16cid:durableId="2006743033">
    <w:abstractNumId w:val="0"/>
  </w:num>
  <w:num w:numId="4" w16cid:durableId="381371967">
    <w:abstractNumId w:val="0"/>
  </w:num>
  <w:num w:numId="5" w16cid:durableId="478771604">
    <w:abstractNumId w:val="4"/>
  </w:num>
  <w:num w:numId="6" w16cid:durableId="1105343830">
    <w:abstractNumId w:val="12"/>
  </w:num>
  <w:num w:numId="7" w16cid:durableId="1750804774">
    <w:abstractNumId w:val="2"/>
  </w:num>
  <w:num w:numId="8" w16cid:durableId="1766657044">
    <w:abstractNumId w:val="6"/>
  </w:num>
  <w:num w:numId="9" w16cid:durableId="987245931">
    <w:abstractNumId w:val="9"/>
  </w:num>
  <w:num w:numId="10" w16cid:durableId="1826705784">
    <w:abstractNumId w:val="8"/>
  </w:num>
  <w:num w:numId="11" w16cid:durableId="1462652917">
    <w:abstractNumId w:val="5"/>
  </w:num>
  <w:num w:numId="12" w16cid:durableId="1499925561">
    <w:abstractNumId w:val="7"/>
  </w:num>
  <w:num w:numId="13" w16cid:durableId="237445871">
    <w:abstractNumId w:val="10"/>
  </w:num>
  <w:num w:numId="14" w16cid:durableId="268896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8F8"/>
    <w:rsid w:val="00033E4C"/>
    <w:rsid w:val="00082874"/>
    <w:rsid w:val="000832CB"/>
    <w:rsid w:val="00087453"/>
    <w:rsid w:val="000A78BB"/>
    <w:rsid w:val="000C468D"/>
    <w:rsid w:val="001177C2"/>
    <w:rsid w:val="00181DC2"/>
    <w:rsid w:val="001C4ED9"/>
    <w:rsid w:val="001E5AB8"/>
    <w:rsid w:val="001F52C6"/>
    <w:rsid w:val="00255354"/>
    <w:rsid w:val="00265DEF"/>
    <w:rsid w:val="00295F10"/>
    <w:rsid w:val="00305E94"/>
    <w:rsid w:val="0031432F"/>
    <w:rsid w:val="00326FC5"/>
    <w:rsid w:val="00333F0C"/>
    <w:rsid w:val="003A2BCD"/>
    <w:rsid w:val="003F2BAE"/>
    <w:rsid w:val="00413499"/>
    <w:rsid w:val="004625B7"/>
    <w:rsid w:val="004C02A3"/>
    <w:rsid w:val="005B2E0C"/>
    <w:rsid w:val="005B4C34"/>
    <w:rsid w:val="006051A4"/>
    <w:rsid w:val="0068706C"/>
    <w:rsid w:val="00691EE4"/>
    <w:rsid w:val="006C3EAD"/>
    <w:rsid w:val="006C7974"/>
    <w:rsid w:val="00780795"/>
    <w:rsid w:val="00816886"/>
    <w:rsid w:val="008A4C59"/>
    <w:rsid w:val="008D1AD6"/>
    <w:rsid w:val="008F277A"/>
    <w:rsid w:val="00934BFD"/>
    <w:rsid w:val="00956E11"/>
    <w:rsid w:val="009651C9"/>
    <w:rsid w:val="00970126"/>
    <w:rsid w:val="00A0491D"/>
    <w:rsid w:val="00A362DF"/>
    <w:rsid w:val="00A363FD"/>
    <w:rsid w:val="00A40DB9"/>
    <w:rsid w:val="00B65D63"/>
    <w:rsid w:val="00C2745B"/>
    <w:rsid w:val="00D028F8"/>
    <w:rsid w:val="00D4340B"/>
    <w:rsid w:val="00D70744"/>
    <w:rsid w:val="00D7311A"/>
    <w:rsid w:val="00D81A9B"/>
    <w:rsid w:val="00E14A09"/>
    <w:rsid w:val="00E259F9"/>
    <w:rsid w:val="00E8747F"/>
    <w:rsid w:val="00EB2461"/>
    <w:rsid w:val="00F23D67"/>
    <w:rsid w:val="00F27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25D440"/>
  <w15:chartTrackingRefBased/>
  <w15:docId w15:val="{72F5C75D-54ED-454F-9F3D-19AEA44BE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86"/>
    <w:pPr>
      <w:spacing w:after="60"/>
      <w:ind w:left="288"/>
    </w:pPr>
  </w:style>
  <w:style w:type="paragraph" w:styleId="Heading1">
    <w:name w:val="heading 1"/>
    <w:basedOn w:val="Normal"/>
    <w:next w:val="Normal"/>
    <w:link w:val="Heading1Char"/>
    <w:uiPriority w:val="9"/>
    <w:qFormat/>
    <w:rsid w:val="00D02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2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2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8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8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8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8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Title"/>
    <w:next w:val="Normal"/>
    <w:qFormat/>
    <w:rsid w:val="00780795"/>
    <w:pPr>
      <w:pageBreakBefore/>
      <w:spacing w:before="60"/>
      <w:ind w:left="360" w:hanging="360"/>
    </w:pPr>
  </w:style>
  <w:style w:type="paragraph" w:styleId="Title">
    <w:name w:val="Title"/>
    <w:basedOn w:val="Normal"/>
    <w:next w:val="Normal"/>
    <w:link w:val="TitleChar"/>
    <w:uiPriority w:val="10"/>
    <w:qFormat/>
    <w:rsid w:val="00A363F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3FD"/>
    <w:rPr>
      <w:rFonts w:asciiTheme="majorHAnsi" w:eastAsiaTheme="majorEastAsia" w:hAnsiTheme="majorHAnsi" w:cstheme="majorBidi"/>
      <w:spacing w:val="-10"/>
      <w:kern w:val="28"/>
      <w:sz w:val="56"/>
      <w:szCs w:val="56"/>
    </w:rPr>
  </w:style>
  <w:style w:type="paragraph" w:styleId="ListBullet">
    <w:name w:val="List Bullet"/>
    <w:basedOn w:val="ListParagraph"/>
    <w:autoRedefine/>
    <w:uiPriority w:val="99"/>
    <w:unhideWhenUsed/>
    <w:rsid w:val="001C4ED9"/>
    <w:pPr>
      <w:numPr>
        <w:numId w:val="2"/>
      </w:numPr>
      <w:pBdr>
        <w:top w:val="none" w:sz="4" w:space="0" w:color="000000"/>
        <w:left w:val="none" w:sz="4" w:space="0" w:color="000000"/>
        <w:bottom w:val="none" w:sz="4" w:space="0" w:color="000000"/>
        <w:right w:val="none" w:sz="4" w:space="0" w:color="000000"/>
        <w:between w:val="none" w:sz="4" w:space="0" w:color="000000"/>
      </w:pBdr>
      <w:tabs>
        <w:tab w:val="left" w:pos="851"/>
      </w:tabs>
      <w:spacing w:before="60"/>
    </w:pPr>
    <w:rPr>
      <w:rFonts w:ascii="AvenirNext LT Pro Regular" w:eastAsia="AvenirNext LT Pro Regular" w:hAnsi="AvenirNext LT Pro Regular" w:cs="AvenirNext LT Pro Regular"/>
      <w:caps/>
      <w:sz w:val="20"/>
    </w:rPr>
  </w:style>
  <w:style w:type="paragraph" w:styleId="ListParagraph">
    <w:name w:val="List Paragraph"/>
    <w:basedOn w:val="Normal"/>
    <w:uiPriority w:val="34"/>
    <w:qFormat/>
    <w:rsid w:val="003F2BAE"/>
    <w:pPr>
      <w:numPr>
        <w:numId w:val="5"/>
      </w:numPr>
    </w:pPr>
    <w:rPr>
      <w:sz w:val="18"/>
      <w:szCs w:val="18"/>
    </w:rPr>
  </w:style>
  <w:style w:type="paragraph" w:styleId="ListBullet2">
    <w:name w:val="List Bullet 2"/>
    <w:basedOn w:val="Normal"/>
    <w:autoRedefine/>
    <w:uiPriority w:val="99"/>
    <w:unhideWhenUsed/>
    <w:rsid w:val="001C4ED9"/>
    <w:pPr>
      <w:numPr>
        <w:numId w:val="4"/>
      </w:numPr>
      <w:pBdr>
        <w:top w:val="none" w:sz="4" w:space="0" w:color="000000"/>
        <w:left w:val="none" w:sz="4" w:space="0" w:color="000000"/>
        <w:bottom w:val="none" w:sz="4" w:space="0" w:color="000000"/>
        <w:right w:val="none" w:sz="4" w:space="0" w:color="000000"/>
        <w:between w:val="none" w:sz="4" w:space="0" w:color="000000"/>
      </w:pBdr>
      <w:spacing w:after="120"/>
      <w:contextualSpacing/>
    </w:pPr>
    <w:rPr>
      <w:rFonts w:ascii="Avenir Next LT Pro" w:eastAsia="Times New Roman" w:hAnsi="Avenir Next LT Pro" w:cs="Times New Roman"/>
      <w:sz w:val="20"/>
      <w:szCs w:val="22"/>
    </w:rPr>
  </w:style>
  <w:style w:type="paragraph" w:customStyle="1" w:styleId="Note">
    <w:name w:val="Note"/>
    <w:basedOn w:val="NormalWeb"/>
    <w:qFormat/>
    <w:rsid w:val="00413499"/>
    <w:pPr>
      <w:spacing w:beforeAutospacing="1" w:afterAutospacing="1" w:line="259" w:lineRule="auto"/>
    </w:pPr>
    <w:rPr>
      <w:rFonts w:ascii="Calibri" w:eastAsia="SimSun" w:hAnsi="Calibri" w:cs="Calibri"/>
      <w:bCs/>
      <w:i/>
      <w:kern w:val="0"/>
      <w:sz w:val="22"/>
      <w:lang w:eastAsia="zh-CN"/>
      <w14:ligatures w14:val="none"/>
    </w:rPr>
  </w:style>
  <w:style w:type="paragraph" w:styleId="NormalWeb">
    <w:name w:val="Normal (Web)"/>
    <w:basedOn w:val="Normal"/>
    <w:uiPriority w:val="99"/>
    <w:semiHidden/>
    <w:unhideWhenUsed/>
    <w:rsid w:val="00413499"/>
    <w:rPr>
      <w:rFonts w:ascii="Times New Roman" w:hAnsi="Times New Roman" w:cs="Times New Roman"/>
    </w:rPr>
  </w:style>
  <w:style w:type="character" w:styleId="SubtleEmphasis">
    <w:name w:val="Subtle Emphasis"/>
    <w:basedOn w:val="DefaultParagraphFont"/>
    <w:uiPriority w:val="19"/>
    <w:qFormat/>
    <w:rsid w:val="00780795"/>
    <w:rPr>
      <w:b/>
      <w:i/>
      <w:iCs/>
      <w:color w:val="404040" w:themeColor="text1" w:themeTint="BF"/>
    </w:rPr>
  </w:style>
  <w:style w:type="character" w:customStyle="1" w:styleId="Heading1Char">
    <w:name w:val="Heading 1 Char"/>
    <w:basedOn w:val="DefaultParagraphFont"/>
    <w:link w:val="Heading1"/>
    <w:uiPriority w:val="9"/>
    <w:rsid w:val="00D02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2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2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8F8"/>
    <w:rPr>
      <w:rFonts w:eastAsiaTheme="majorEastAsia" w:cstheme="majorBidi"/>
      <w:color w:val="272727" w:themeColor="text1" w:themeTint="D8"/>
    </w:rPr>
  </w:style>
  <w:style w:type="paragraph" w:styleId="Subtitle">
    <w:name w:val="Subtitle"/>
    <w:basedOn w:val="Normal"/>
    <w:next w:val="Normal"/>
    <w:link w:val="SubtitleChar"/>
    <w:uiPriority w:val="11"/>
    <w:qFormat/>
    <w:rsid w:val="00D028F8"/>
    <w:pPr>
      <w:numPr>
        <w:ilvl w:val="1"/>
      </w:numPr>
      <w:spacing w:after="160"/>
      <w:ind w:left="28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8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28F8"/>
    <w:rPr>
      <w:i/>
      <w:iCs/>
      <w:color w:val="404040" w:themeColor="text1" w:themeTint="BF"/>
    </w:rPr>
  </w:style>
  <w:style w:type="character" w:styleId="IntenseEmphasis">
    <w:name w:val="Intense Emphasis"/>
    <w:basedOn w:val="DefaultParagraphFont"/>
    <w:uiPriority w:val="21"/>
    <w:qFormat/>
    <w:rsid w:val="00D028F8"/>
    <w:rPr>
      <w:i/>
      <w:iCs/>
      <w:color w:val="0F4761" w:themeColor="accent1" w:themeShade="BF"/>
    </w:rPr>
  </w:style>
  <w:style w:type="paragraph" w:styleId="IntenseQuote">
    <w:name w:val="Intense Quote"/>
    <w:basedOn w:val="Normal"/>
    <w:next w:val="Normal"/>
    <w:link w:val="IntenseQuoteChar"/>
    <w:uiPriority w:val="30"/>
    <w:qFormat/>
    <w:rsid w:val="00D02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8F8"/>
    <w:rPr>
      <w:i/>
      <w:iCs/>
      <w:color w:val="0F4761" w:themeColor="accent1" w:themeShade="BF"/>
    </w:rPr>
  </w:style>
  <w:style w:type="character" w:styleId="IntenseReference">
    <w:name w:val="Intense Reference"/>
    <w:basedOn w:val="DefaultParagraphFont"/>
    <w:uiPriority w:val="32"/>
    <w:qFormat/>
    <w:rsid w:val="00D028F8"/>
    <w:rPr>
      <w:b/>
      <w:bCs/>
      <w:smallCaps/>
      <w:color w:val="0F4761" w:themeColor="accent1" w:themeShade="BF"/>
      <w:spacing w:val="5"/>
    </w:rPr>
  </w:style>
  <w:style w:type="character" w:styleId="BookTitle">
    <w:name w:val="Book Title"/>
    <w:basedOn w:val="DefaultParagraphFont"/>
    <w:uiPriority w:val="33"/>
    <w:qFormat/>
    <w:rsid w:val="00D028F8"/>
    <w:rPr>
      <w:b/>
      <w:bCs/>
      <w:i/>
      <w:iCs/>
      <w:spacing w:val="5"/>
    </w:rPr>
  </w:style>
  <w:style w:type="table" w:styleId="TableGrid">
    <w:name w:val="Table Grid"/>
    <w:basedOn w:val="TableNormal"/>
    <w:uiPriority w:val="39"/>
    <w:rsid w:val="00A36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1EE4"/>
    <w:rPr>
      <w:color w:val="467886" w:themeColor="hyperlink"/>
      <w:u w:val="single"/>
    </w:rPr>
  </w:style>
  <w:style w:type="character" w:styleId="UnresolvedMention">
    <w:name w:val="Unresolved Mention"/>
    <w:basedOn w:val="DefaultParagraphFont"/>
    <w:uiPriority w:val="99"/>
    <w:semiHidden/>
    <w:unhideWhenUsed/>
    <w:rsid w:val="00691EE4"/>
    <w:rPr>
      <w:color w:val="605E5C"/>
      <w:shd w:val="clear" w:color="auto" w:fill="E1DFDD"/>
    </w:rPr>
  </w:style>
  <w:style w:type="paragraph" w:styleId="FootnoteText">
    <w:name w:val="footnote text"/>
    <w:basedOn w:val="Normal"/>
    <w:link w:val="FootnoteTextChar"/>
    <w:uiPriority w:val="99"/>
    <w:semiHidden/>
    <w:unhideWhenUsed/>
    <w:rsid w:val="00816886"/>
    <w:rPr>
      <w:sz w:val="20"/>
      <w:szCs w:val="20"/>
    </w:rPr>
  </w:style>
  <w:style w:type="character" w:customStyle="1" w:styleId="FootnoteTextChar">
    <w:name w:val="Footnote Text Char"/>
    <w:basedOn w:val="DefaultParagraphFont"/>
    <w:link w:val="FootnoteText"/>
    <w:uiPriority w:val="99"/>
    <w:semiHidden/>
    <w:rsid w:val="00816886"/>
    <w:rPr>
      <w:sz w:val="20"/>
      <w:szCs w:val="20"/>
    </w:rPr>
  </w:style>
  <w:style w:type="character" w:styleId="FootnoteReference">
    <w:name w:val="footnote reference"/>
    <w:basedOn w:val="DefaultParagraphFont"/>
    <w:uiPriority w:val="99"/>
    <w:semiHidden/>
    <w:unhideWhenUsed/>
    <w:rsid w:val="00816886"/>
    <w:rPr>
      <w:vertAlign w:val="superscript"/>
    </w:rPr>
  </w:style>
  <w:style w:type="paragraph" w:styleId="Revision">
    <w:name w:val="Revision"/>
    <w:hidden/>
    <w:uiPriority w:val="99"/>
    <w:semiHidden/>
    <w:rsid w:val="00265DEF"/>
  </w:style>
  <w:style w:type="paragraph" w:customStyle="1" w:styleId="p1">
    <w:name w:val="p1"/>
    <w:basedOn w:val="Normal"/>
    <w:rsid w:val="00265DEF"/>
    <w:pPr>
      <w:spacing w:after="0"/>
      <w:ind w:left="0"/>
    </w:pPr>
    <w:rPr>
      <w:rFonts w:ascii="Helvetica" w:eastAsia="Times New Roman" w:hAnsi="Helvetica" w:cs="Times New Roman"/>
      <w:color w:val="131313"/>
      <w:kern w:val="0"/>
      <w:sz w:val="17"/>
      <w:szCs w:val="17"/>
      <w14:ligatures w14:val="none"/>
    </w:rPr>
  </w:style>
  <w:style w:type="paragraph" w:styleId="Caption">
    <w:name w:val="caption"/>
    <w:basedOn w:val="Normal"/>
    <w:next w:val="Normal"/>
    <w:uiPriority w:val="35"/>
    <w:unhideWhenUsed/>
    <w:qFormat/>
    <w:rsid w:val="00265DEF"/>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5881">
      <w:bodyDiv w:val="1"/>
      <w:marLeft w:val="0"/>
      <w:marRight w:val="0"/>
      <w:marTop w:val="0"/>
      <w:marBottom w:val="0"/>
      <w:divBdr>
        <w:top w:val="none" w:sz="0" w:space="0" w:color="auto"/>
        <w:left w:val="none" w:sz="0" w:space="0" w:color="auto"/>
        <w:bottom w:val="none" w:sz="0" w:space="0" w:color="auto"/>
        <w:right w:val="none" w:sz="0" w:space="0" w:color="auto"/>
      </w:divBdr>
    </w:div>
    <w:div w:id="99840118">
      <w:bodyDiv w:val="1"/>
      <w:marLeft w:val="0"/>
      <w:marRight w:val="0"/>
      <w:marTop w:val="0"/>
      <w:marBottom w:val="0"/>
      <w:divBdr>
        <w:top w:val="none" w:sz="0" w:space="0" w:color="auto"/>
        <w:left w:val="none" w:sz="0" w:space="0" w:color="auto"/>
        <w:bottom w:val="none" w:sz="0" w:space="0" w:color="auto"/>
        <w:right w:val="none" w:sz="0" w:space="0" w:color="auto"/>
      </w:divBdr>
      <w:divsChild>
        <w:div w:id="729768962">
          <w:marLeft w:val="0"/>
          <w:marRight w:val="0"/>
          <w:marTop w:val="0"/>
          <w:marBottom w:val="0"/>
          <w:divBdr>
            <w:top w:val="single" w:sz="2" w:space="0" w:color="000000"/>
            <w:left w:val="single" w:sz="2" w:space="0" w:color="000000"/>
            <w:bottom w:val="single" w:sz="2" w:space="0" w:color="000000"/>
            <w:right w:val="single" w:sz="2" w:space="0" w:color="000000"/>
          </w:divBdr>
        </w:div>
        <w:div w:id="894315888">
          <w:marLeft w:val="0"/>
          <w:marRight w:val="0"/>
          <w:marTop w:val="0"/>
          <w:marBottom w:val="0"/>
          <w:divBdr>
            <w:top w:val="single" w:sz="2" w:space="0" w:color="000000"/>
            <w:left w:val="single" w:sz="2" w:space="0" w:color="000000"/>
            <w:bottom w:val="single" w:sz="2" w:space="0" w:color="000000"/>
            <w:right w:val="single" w:sz="2" w:space="0" w:color="000000"/>
          </w:divBdr>
        </w:div>
        <w:div w:id="922565116">
          <w:marLeft w:val="0"/>
          <w:marRight w:val="0"/>
          <w:marTop w:val="0"/>
          <w:marBottom w:val="0"/>
          <w:divBdr>
            <w:top w:val="single" w:sz="2" w:space="0" w:color="000000"/>
            <w:left w:val="single" w:sz="2" w:space="0" w:color="000000"/>
            <w:bottom w:val="single" w:sz="2" w:space="0" w:color="000000"/>
            <w:right w:val="single" w:sz="2" w:space="0" w:color="000000"/>
          </w:divBdr>
        </w:div>
        <w:div w:id="162858545">
          <w:marLeft w:val="0"/>
          <w:marRight w:val="0"/>
          <w:marTop w:val="0"/>
          <w:marBottom w:val="0"/>
          <w:divBdr>
            <w:top w:val="single" w:sz="2" w:space="0" w:color="000000"/>
            <w:left w:val="single" w:sz="2" w:space="0" w:color="000000"/>
            <w:bottom w:val="single" w:sz="2" w:space="0" w:color="000000"/>
            <w:right w:val="single" w:sz="2" w:space="0" w:color="000000"/>
          </w:divBdr>
        </w:div>
        <w:div w:id="419644235">
          <w:marLeft w:val="0"/>
          <w:marRight w:val="0"/>
          <w:marTop w:val="0"/>
          <w:marBottom w:val="0"/>
          <w:divBdr>
            <w:top w:val="single" w:sz="2" w:space="0" w:color="000000"/>
            <w:left w:val="single" w:sz="2" w:space="0" w:color="000000"/>
            <w:bottom w:val="single" w:sz="2" w:space="0" w:color="000000"/>
            <w:right w:val="single" w:sz="2" w:space="0" w:color="000000"/>
          </w:divBdr>
        </w:div>
        <w:div w:id="9472020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2684701">
      <w:bodyDiv w:val="1"/>
      <w:marLeft w:val="0"/>
      <w:marRight w:val="0"/>
      <w:marTop w:val="0"/>
      <w:marBottom w:val="0"/>
      <w:divBdr>
        <w:top w:val="none" w:sz="0" w:space="0" w:color="auto"/>
        <w:left w:val="none" w:sz="0" w:space="0" w:color="auto"/>
        <w:bottom w:val="none" w:sz="0" w:space="0" w:color="auto"/>
        <w:right w:val="none" w:sz="0" w:space="0" w:color="auto"/>
      </w:divBdr>
      <w:divsChild>
        <w:div w:id="759788539">
          <w:marLeft w:val="0"/>
          <w:marRight w:val="0"/>
          <w:marTop w:val="0"/>
          <w:marBottom w:val="0"/>
          <w:divBdr>
            <w:top w:val="single" w:sz="2" w:space="0" w:color="000000"/>
            <w:left w:val="single" w:sz="2" w:space="0" w:color="000000"/>
            <w:bottom w:val="single" w:sz="2" w:space="0" w:color="000000"/>
            <w:right w:val="single" w:sz="2" w:space="0" w:color="000000"/>
          </w:divBdr>
        </w:div>
        <w:div w:id="755321426">
          <w:marLeft w:val="0"/>
          <w:marRight w:val="0"/>
          <w:marTop w:val="0"/>
          <w:marBottom w:val="0"/>
          <w:divBdr>
            <w:top w:val="single" w:sz="2" w:space="0" w:color="000000"/>
            <w:left w:val="single" w:sz="2" w:space="0" w:color="000000"/>
            <w:bottom w:val="single" w:sz="2" w:space="0" w:color="000000"/>
            <w:right w:val="single" w:sz="2" w:space="0" w:color="000000"/>
          </w:divBdr>
        </w:div>
        <w:div w:id="1298032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45387106">
      <w:bodyDiv w:val="1"/>
      <w:marLeft w:val="0"/>
      <w:marRight w:val="0"/>
      <w:marTop w:val="0"/>
      <w:marBottom w:val="0"/>
      <w:divBdr>
        <w:top w:val="none" w:sz="0" w:space="0" w:color="auto"/>
        <w:left w:val="none" w:sz="0" w:space="0" w:color="auto"/>
        <w:bottom w:val="none" w:sz="0" w:space="0" w:color="auto"/>
        <w:right w:val="none" w:sz="0" w:space="0" w:color="auto"/>
      </w:divBdr>
      <w:divsChild>
        <w:div w:id="1741519543">
          <w:marLeft w:val="0"/>
          <w:marRight w:val="0"/>
          <w:marTop w:val="0"/>
          <w:marBottom w:val="0"/>
          <w:divBdr>
            <w:top w:val="single" w:sz="2" w:space="0" w:color="000000"/>
            <w:left w:val="single" w:sz="2" w:space="0" w:color="000000"/>
            <w:bottom w:val="single" w:sz="2" w:space="0" w:color="000000"/>
            <w:right w:val="single" w:sz="2" w:space="0" w:color="000000"/>
          </w:divBdr>
        </w:div>
        <w:div w:id="1475639654">
          <w:marLeft w:val="0"/>
          <w:marRight w:val="0"/>
          <w:marTop w:val="0"/>
          <w:marBottom w:val="0"/>
          <w:divBdr>
            <w:top w:val="single" w:sz="2" w:space="0" w:color="000000"/>
            <w:left w:val="single" w:sz="2" w:space="0" w:color="000000"/>
            <w:bottom w:val="single" w:sz="2" w:space="0" w:color="000000"/>
            <w:right w:val="single" w:sz="2" w:space="0" w:color="000000"/>
          </w:divBdr>
        </w:div>
        <w:div w:id="397946393">
          <w:marLeft w:val="0"/>
          <w:marRight w:val="0"/>
          <w:marTop w:val="0"/>
          <w:marBottom w:val="0"/>
          <w:divBdr>
            <w:top w:val="single" w:sz="2" w:space="0" w:color="000000"/>
            <w:left w:val="single" w:sz="2" w:space="0" w:color="000000"/>
            <w:bottom w:val="single" w:sz="2" w:space="0" w:color="000000"/>
            <w:right w:val="single" w:sz="2" w:space="0" w:color="000000"/>
          </w:divBdr>
        </w:div>
        <w:div w:id="261766924">
          <w:marLeft w:val="0"/>
          <w:marRight w:val="0"/>
          <w:marTop w:val="0"/>
          <w:marBottom w:val="0"/>
          <w:divBdr>
            <w:top w:val="single" w:sz="2" w:space="0" w:color="000000"/>
            <w:left w:val="single" w:sz="2" w:space="0" w:color="000000"/>
            <w:bottom w:val="single" w:sz="2" w:space="0" w:color="000000"/>
            <w:right w:val="single" w:sz="2" w:space="0" w:color="000000"/>
          </w:divBdr>
        </w:div>
        <w:div w:id="13553068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8077353">
      <w:bodyDiv w:val="1"/>
      <w:marLeft w:val="0"/>
      <w:marRight w:val="0"/>
      <w:marTop w:val="0"/>
      <w:marBottom w:val="0"/>
      <w:divBdr>
        <w:top w:val="none" w:sz="0" w:space="0" w:color="auto"/>
        <w:left w:val="none" w:sz="0" w:space="0" w:color="auto"/>
        <w:bottom w:val="none" w:sz="0" w:space="0" w:color="auto"/>
        <w:right w:val="none" w:sz="0" w:space="0" w:color="auto"/>
      </w:divBdr>
      <w:divsChild>
        <w:div w:id="1430468609">
          <w:marLeft w:val="0"/>
          <w:marRight w:val="0"/>
          <w:marTop w:val="0"/>
          <w:marBottom w:val="0"/>
          <w:divBdr>
            <w:top w:val="single" w:sz="2" w:space="0" w:color="000000"/>
            <w:left w:val="single" w:sz="2" w:space="0" w:color="000000"/>
            <w:bottom w:val="single" w:sz="2" w:space="0" w:color="000000"/>
            <w:right w:val="single" w:sz="2" w:space="0" w:color="000000"/>
          </w:divBdr>
          <w:divsChild>
            <w:div w:id="997031420">
              <w:marLeft w:val="30"/>
              <w:marRight w:val="0"/>
              <w:marTop w:val="0"/>
              <w:marBottom w:val="0"/>
              <w:divBdr>
                <w:top w:val="single" w:sz="2" w:space="0" w:color="000000"/>
                <w:left w:val="single" w:sz="2" w:space="0" w:color="000000"/>
                <w:bottom w:val="single" w:sz="2" w:space="0" w:color="000000"/>
                <w:right w:val="single" w:sz="2" w:space="0" w:color="000000"/>
              </w:divBdr>
              <w:divsChild>
                <w:div w:id="2030183261">
                  <w:marLeft w:val="0"/>
                  <w:marRight w:val="0"/>
                  <w:marTop w:val="0"/>
                  <w:marBottom w:val="0"/>
                  <w:divBdr>
                    <w:top w:val="single" w:sz="2" w:space="0" w:color="000000"/>
                    <w:left w:val="single" w:sz="2" w:space="0" w:color="000000"/>
                    <w:bottom w:val="single" w:sz="2" w:space="0" w:color="000000"/>
                    <w:right w:val="single" w:sz="2" w:space="0" w:color="000000"/>
                  </w:divBdr>
                  <w:divsChild>
                    <w:div w:id="9713291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51182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69984199">
      <w:bodyDiv w:val="1"/>
      <w:marLeft w:val="0"/>
      <w:marRight w:val="0"/>
      <w:marTop w:val="0"/>
      <w:marBottom w:val="0"/>
      <w:divBdr>
        <w:top w:val="none" w:sz="0" w:space="0" w:color="auto"/>
        <w:left w:val="none" w:sz="0" w:space="0" w:color="auto"/>
        <w:bottom w:val="none" w:sz="0" w:space="0" w:color="auto"/>
        <w:right w:val="none" w:sz="0" w:space="0" w:color="auto"/>
      </w:divBdr>
      <w:divsChild>
        <w:div w:id="1231379509">
          <w:marLeft w:val="0"/>
          <w:marRight w:val="0"/>
          <w:marTop w:val="0"/>
          <w:marBottom w:val="0"/>
          <w:divBdr>
            <w:top w:val="single" w:sz="2" w:space="0" w:color="000000"/>
            <w:left w:val="single" w:sz="2" w:space="0" w:color="000000"/>
            <w:bottom w:val="single" w:sz="2" w:space="0" w:color="000000"/>
            <w:right w:val="single" w:sz="2" w:space="0" w:color="000000"/>
          </w:divBdr>
        </w:div>
        <w:div w:id="1666473889">
          <w:marLeft w:val="0"/>
          <w:marRight w:val="0"/>
          <w:marTop w:val="0"/>
          <w:marBottom w:val="0"/>
          <w:divBdr>
            <w:top w:val="single" w:sz="2" w:space="0" w:color="000000"/>
            <w:left w:val="single" w:sz="2" w:space="0" w:color="000000"/>
            <w:bottom w:val="single" w:sz="2" w:space="0" w:color="000000"/>
            <w:right w:val="single" w:sz="2" w:space="0" w:color="000000"/>
          </w:divBdr>
        </w:div>
        <w:div w:id="1455172722">
          <w:marLeft w:val="0"/>
          <w:marRight w:val="0"/>
          <w:marTop w:val="0"/>
          <w:marBottom w:val="0"/>
          <w:divBdr>
            <w:top w:val="single" w:sz="2" w:space="0" w:color="000000"/>
            <w:left w:val="single" w:sz="2" w:space="0" w:color="000000"/>
            <w:bottom w:val="single" w:sz="2" w:space="0" w:color="000000"/>
            <w:right w:val="single" w:sz="2" w:space="0" w:color="000000"/>
          </w:divBdr>
        </w:div>
        <w:div w:id="931888592">
          <w:marLeft w:val="0"/>
          <w:marRight w:val="0"/>
          <w:marTop w:val="0"/>
          <w:marBottom w:val="0"/>
          <w:divBdr>
            <w:top w:val="single" w:sz="2" w:space="0" w:color="000000"/>
            <w:left w:val="single" w:sz="2" w:space="0" w:color="000000"/>
            <w:bottom w:val="single" w:sz="2" w:space="0" w:color="000000"/>
            <w:right w:val="single" w:sz="2" w:space="0" w:color="000000"/>
          </w:divBdr>
        </w:div>
        <w:div w:id="1328632882">
          <w:marLeft w:val="0"/>
          <w:marRight w:val="0"/>
          <w:marTop w:val="0"/>
          <w:marBottom w:val="0"/>
          <w:divBdr>
            <w:top w:val="single" w:sz="2" w:space="0" w:color="000000"/>
            <w:left w:val="single" w:sz="2" w:space="0" w:color="000000"/>
            <w:bottom w:val="single" w:sz="2" w:space="0" w:color="000000"/>
            <w:right w:val="single" w:sz="2" w:space="0" w:color="000000"/>
          </w:divBdr>
        </w:div>
        <w:div w:id="703753588">
          <w:marLeft w:val="0"/>
          <w:marRight w:val="0"/>
          <w:marTop w:val="0"/>
          <w:marBottom w:val="0"/>
          <w:divBdr>
            <w:top w:val="single" w:sz="2" w:space="0" w:color="000000"/>
            <w:left w:val="single" w:sz="2" w:space="0" w:color="000000"/>
            <w:bottom w:val="single" w:sz="2" w:space="0" w:color="000000"/>
            <w:right w:val="single" w:sz="2" w:space="0" w:color="000000"/>
          </w:divBdr>
        </w:div>
        <w:div w:id="760028115">
          <w:marLeft w:val="0"/>
          <w:marRight w:val="0"/>
          <w:marTop w:val="0"/>
          <w:marBottom w:val="0"/>
          <w:divBdr>
            <w:top w:val="single" w:sz="2" w:space="0" w:color="000000"/>
            <w:left w:val="single" w:sz="2" w:space="0" w:color="000000"/>
            <w:bottom w:val="single" w:sz="2" w:space="0" w:color="000000"/>
            <w:right w:val="single" w:sz="2" w:space="0" w:color="000000"/>
          </w:divBdr>
        </w:div>
        <w:div w:id="87316875">
          <w:marLeft w:val="0"/>
          <w:marRight w:val="0"/>
          <w:marTop w:val="0"/>
          <w:marBottom w:val="0"/>
          <w:divBdr>
            <w:top w:val="single" w:sz="2" w:space="0" w:color="000000"/>
            <w:left w:val="single" w:sz="2" w:space="0" w:color="000000"/>
            <w:bottom w:val="single" w:sz="2" w:space="0" w:color="000000"/>
            <w:right w:val="single" w:sz="2" w:space="0" w:color="000000"/>
          </w:divBdr>
        </w:div>
        <w:div w:id="11003759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1461566">
      <w:bodyDiv w:val="1"/>
      <w:marLeft w:val="0"/>
      <w:marRight w:val="0"/>
      <w:marTop w:val="0"/>
      <w:marBottom w:val="0"/>
      <w:divBdr>
        <w:top w:val="none" w:sz="0" w:space="0" w:color="auto"/>
        <w:left w:val="none" w:sz="0" w:space="0" w:color="auto"/>
        <w:bottom w:val="none" w:sz="0" w:space="0" w:color="auto"/>
        <w:right w:val="none" w:sz="0" w:space="0" w:color="auto"/>
      </w:divBdr>
      <w:divsChild>
        <w:div w:id="1216891388">
          <w:marLeft w:val="0"/>
          <w:marRight w:val="0"/>
          <w:marTop w:val="0"/>
          <w:marBottom w:val="0"/>
          <w:divBdr>
            <w:top w:val="single" w:sz="2" w:space="0" w:color="000000"/>
            <w:left w:val="single" w:sz="2" w:space="0" w:color="000000"/>
            <w:bottom w:val="single" w:sz="2" w:space="0" w:color="000000"/>
            <w:right w:val="single" w:sz="2" w:space="0" w:color="000000"/>
          </w:divBdr>
        </w:div>
        <w:div w:id="856231464">
          <w:marLeft w:val="0"/>
          <w:marRight w:val="0"/>
          <w:marTop w:val="0"/>
          <w:marBottom w:val="0"/>
          <w:divBdr>
            <w:top w:val="single" w:sz="2" w:space="0" w:color="000000"/>
            <w:left w:val="single" w:sz="2" w:space="0" w:color="000000"/>
            <w:bottom w:val="single" w:sz="2" w:space="0" w:color="000000"/>
            <w:right w:val="single" w:sz="2" w:space="0" w:color="000000"/>
          </w:divBdr>
        </w:div>
        <w:div w:id="3093355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5388079">
      <w:bodyDiv w:val="1"/>
      <w:marLeft w:val="0"/>
      <w:marRight w:val="0"/>
      <w:marTop w:val="0"/>
      <w:marBottom w:val="0"/>
      <w:divBdr>
        <w:top w:val="none" w:sz="0" w:space="0" w:color="auto"/>
        <w:left w:val="none" w:sz="0" w:space="0" w:color="auto"/>
        <w:bottom w:val="none" w:sz="0" w:space="0" w:color="auto"/>
        <w:right w:val="none" w:sz="0" w:space="0" w:color="auto"/>
      </w:divBdr>
      <w:divsChild>
        <w:div w:id="6322501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9224948">
      <w:bodyDiv w:val="1"/>
      <w:marLeft w:val="0"/>
      <w:marRight w:val="0"/>
      <w:marTop w:val="0"/>
      <w:marBottom w:val="0"/>
      <w:divBdr>
        <w:top w:val="none" w:sz="0" w:space="0" w:color="auto"/>
        <w:left w:val="none" w:sz="0" w:space="0" w:color="auto"/>
        <w:bottom w:val="none" w:sz="0" w:space="0" w:color="auto"/>
        <w:right w:val="none" w:sz="0" w:space="0" w:color="auto"/>
      </w:divBdr>
    </w:div>
    <w:div w:id="1340815858">
      <w:bodyDiv w:val="1"/>
      <w:marLeft w:val="0"/>
      <w:marRight w:val="0"/>
      <w:marTop w:val="0"/>
      <w:marBottom w:val="0"/>
      <w:divBdr>
        <w:top w:val="none" w:sz="0" w:space="0" w:color="auto"/>
        <w:left w:val="none" w:sz="0" w:space="0" w:color="auto"/>
        <w:bottom w:val="none" w:sz="0" w:space="0" w:color="auto"/>
        <w:right w:val="none" w:sz="0" w:space="0" w:color="auto"/>
      </w:divBdr>
    </w:div>
    <w:div w:id="1390376898">
      <w:bodyDiv w:val="1"/>
      <w:marLeft w:val="0"/>
      <w:marRight w:val="0"/>
      <w:marTop w:val="0"/>
      <w:marBottom w:val="0"/>
      <w:divBdr>
        <w:top w:val="none" w:sz="0" w:space="0" w:color="auto"/>
        <w:left w:val="none" w:sz="0" w:space="0" w:color="auto"/>
        <w:bottom w:val="none" w:sz="0" w:space="0" w:color="auto"/>
        <w:right w:val="none" w:sz="0" w:space="0" w:color="auto"/>
      </w:divBdr>
      <w:divsChild>
        <w:div w:id="1409693114">
          <w:marLeft w:val="0"/>
          <w:marRight w:val="0"/>
          <w:marTop w:val="0"/>
          <w:marBottom w:val="0"/>
          <w:divBdr>
            <w:top w:val="single" w:sz="2" w:space="0" w:color="000000"/>
            <w:left w:val="single" w:sz="2" w:space="0" w:color="000000"/>
            <w:bottom w:val="single" w:sz="2" w:space="0" w:color="000000"/>
            <w:right w:val="single" w:sz="2" w:space="0" w:color="000000"/>
          </w:divBdr>
          <w:divsChild>
            <w:div w:id="1601066199">
              <w:marLeft w:val="30"/>
              <w:marRight w:val="0"/>
              <w:marTop w:val="0"/>
              <w:marBottom w:val="0"/>
              <w:divBdr>
                <w:top w:val="single" w:sz="2" w:space="0" w:color="000000"/>
                <w:left w:val="single" w:sz="2" w:space="0" w:color="000000"/>
                <w:bottom w:val="single" w:sz="2" w:space="0" w:color="000000"/>
                <w:right w:val="single" w:sz="2" w:space="0" w:color="000000"/>
              </w:divBdr>
              <w:divsChild>
                <w:div w:id="585923185">
                  <w:marLeft w:val="0"/>
                  <w:marRight w:val="0"/>
                  <w:marTop w:val="0"/>
                  <w:marBottom w:val="0"/>
                  <w:divBdr>
                    <w:top w:val="single" w:sz="2" w:space="0" w:color="000000"/>
                    <w:left w:val="single" w:sz="2" w:space="0" w:color="000000"/>
                    <w:bottom w:val="single" w:sz="2" w:space="0" w:color="000000"/>
                    <w:right w:val="single" w:sz="2" w:space="0" w:color="000000"/>
                  </w:divBdr>
                  <w:divsChild>
                    <w:div w:id="9685137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960371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6599624">
      <w:bodyDiv w:val="1"/>
      <w:marLeft w:val="0"/>
      <w:marRight w:val="0"/>
      <w:marTop w:val="0"/>
      <w:marBottom w:val="0"/>
      <w:divBdr>
        <w:top w:val="none" w:sz="0" w:space="0" w:color="auto"/>
        <w:left w:val="none" w:sz="0" w:space="0" w:color="auto"/>
        <w:bottom w:val="none" w:sz="0" w:space="0" w:color="auto"/>
        <w:right w:val="none" w:sz="0" w:space="0" w:color="auto"/>
      </w:divBdr>
    </w:div>
    <w:div w:id="1697727907">
      <w:bodyDiv w:val="1"/>
      <w:marLeft w:val="0"/>
      <w:marRight w:val="0"/>
      <w:marTop w:val="0"/>
      <w:marBottom w:val="0"/>
      <w:divBdr>
        <w:top w:val="none" w:sz="0" w:space="0" w:color="auto"/>
        <w:left w:val="none" w:sz="0" w:space="0" w:color="auto"/>
        <w:bottom w:val="none" w:sz="0" w:space="0" w:color="auto"/>
        <w:right w:val="none" w:sz="0" w:space="0" w:color="auto"/>
      </w:divBdr>
      <w:divsChild>
        <w:div w:id="773340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18037-D509-8A47-882F-5FA962BFF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14</Pages>
  <Words>4318</Words>
  <Characters>24618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Shannon</dc:creator>
  <cp:keywords/>
  <dc:description/>
  <cp:lastModifiedBy>Don Shannon</cp:lastModifiedBy>
  <cp:revision>23</cp:revision>
  <dcterms:created xsi:type="dcterms:W3CDTF">2025-01-18T15:59:00Z</dcterms:created>
  <dcterms:modified xsi:type="dcterms:W3CDTF">2025-02-20T19:19:00Z</dcterms:modified>
</cp:coreProperties>
</file>