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4C35" w14:textId="38F03618" w:rsidR="007B6F8B" w:rsidRDefault="007B6F8B" w:rsidP="007B6F8B">
      <w:pPr>
        <w:pStyle w:val="Heading1"/>
        <w:jc w:val="center"/>
      </w:pPr>
      <w:r>
        <w:t>The cosmology of thought.</w:t>
      </w:r>
    </w:p>
    <w:p w14:paraId="1DB182D4" w14:textId="77777777" w:rsidR="00A62BF5" w:rsidRDefault="00A62BF5" w:rsidP="00002E7B"/>
    <w:p w14:paraId="0C0F5A5F" w14:textId="250F05E0" w:rsidR="001065C4" w:rsidRDefault="00D53D0D" w:rsidP="00002E7B">
      <w:r>
        <w:t>A true</w:t>
      </w:r>
      <w:r w:rsidR="00F25604">
        <w:t>r</w:t>
      </w:r>
      <w:r>
        <w:t xml:space="preserve"> understanding of the nature</w:t>
      </w:r>
      <w:r w:rsidR="00A62BF5">
        <w:t xml:space="preserve"> of </w:t>
      </w:r>
      <w:r w:rsidR="007A34CB">
        <w:t>reality</w:t>
      </w:r>
      <w:r w:rsidR="00A62BF5">
        <w:t xml:space="preserve"> requires </w:t>
      </w:r>
      <w:r w:rsidR="003E1297">
        <w:t xml:space="preserve">abandonment of </w:t>
      </w:r>
      <w:r w:rsidR="00D033B2">
        <w:t>all previously held precepts of dimensionality</w:t>
      </w:r>
      <w:r w:rsidR="006E1B77">
        <w:t xml:space="preserve">, continuity and </w:t>
      </w:r>
      <w:r w:rsidR="00DB1FD4">
        <w:t>classification, not that they are incorrect, but that they only apply within a very narrow frame that obscures the larger picture.</w:t>
      </w:r>
      <w:r w:rsidR="00A816C2">
        <w:t xml:space="preserve"> Truer is used as opposed to true, as this understanding can only be achieved by </w:t>
      </w:r>
      <w:r w:rsidR="000D5E7E">
        <w:t>accept</w:t>
      </w:r>
      <w:r w:rsidR="00A816C2">
        <w:t xml:space="preserve">ing that nothing is absolutely true or false, but </w:t>
      </w:r>
      <w:r w:rsidR="007E7987">
        <w:t>always relative to perspective and understanding</w:t>
      </w:r>
      <w:r w:rsidR="000D5E7E">
        <w:t>, and the writing of this work may have made it as true as not.</w:t>
      </w:r>
    </w:p>
    <w:p w14:paraId="4F0701EF" w14:textId="7DBF1556" w:rsidR="00FC70C3" w:rsidRDefault="00584150" w:rsidP="00002E7B">
      <w:r>
        <w:t xml:space="preserve">The theories below, if taken with an open mind, will systematically call into question every </w:t>
      </w:r>
      <w:r w:rsidR="00391D48">
        <w:t>long held</w:t>
      </w:r>
      <w:r w:rsidR="00845C0B">
        <w:t xml:space="preserve"> </w:t>
      </w:r>
      <w:r w:rsidR="001D3186">
        <w:t>theory</w:t>
      </w:r>
      <w:r w:rsidR="00845C0B">
        <w:t xml:space="preserve"> about the origin of at least one </w:t>
      </w:r>
      <w:r w:rsidR="00FC70C3">
        <w:t>spectrum</w:t>
      </w:r>
      <w:r w:rsidR="00845C0B">
        <w:t xml:space="preserve"> of possible universes</w:t>
      </w:r>
      <w:r w:rsidR="00D74433">
        <w:t xml:space="preserve"> as well as both refute and </w:t>
      </w:r>
      <w:r w:rsidR="00FC70C3">
        <w:t>clarify mysteries that have plagued our universe since it forgot how it began.</w:t>
      </w:r>
      <w:r w:rsidR="001D3186">
        <w:t xml:space="preserve"> Because of the limitations of our current language to describe n-dimensional topology </w:t>
      </w:r>
      <w:r w:rsidR="00B804CD">
        <w:t>directly, the explanations will range across many different perspectives and use whatever concept most clearly explains universal concepts beyond direct comprehension.</w:t>
      </w:r>
    </w:p>
    <w:p w14:paraId="413078A6" w14:textId="1000BEAF" w:rsidR="00B804CD" w:rsidRDefault="00A973EA" w:rsidP="00A816C2">
      <w:pPr>
        <w:pStyle w:val="Heading2"/>
        <w:jc w:val="center"/>
      </w:pPr>
      <w:r>
        <w:t xml:space="preserve">The First Universal Principle – </w:t>
      </w:r>
      <w:r w:rsidR="003E1368">
        <w:t>T</w:t>
      </w:r>
      <w:r>
        <w:t xml:space="preserve">he </w:t>
      </w:r>
      <w:r w:rsidR="003E1368">
        <w:t>E</w:t>
      </w:r>
      <w:r>
        <w:t xml:space="preserve">ternal </w:t>
      </w:r>
      <w:r w:rsidR="003E1368">
        <w:t>B</w:t>
      </w:r>
      <w:r>
        <w:t>alance</w:t>
      </w:r>
    </w:p>
    <w:p w14:paraId="74D1CEB4" w14:textId="5259ED31" w:rsidR="00A973EA" w:rsidRDefault="002A476E" w:rsidP="00002E7B">
      <w:r>
        <w:t>Every human culture and myth</w:t>
      </w:r>
      <w:r w:rsidR="00BF3769">
        <w:t xml:space="preserve"> has tried to speak of the two </w:t>
      </w:r>
      <w:r w:rsidR="00FD0F25">
        <w:t xml:space="preserve">essential realms that define the spectrum of universes that </w:t>
      </w:r>
      <w:r w:rsidR="00C73C03">
        <w:t>we live in. they have many names and all are as true as they are not. Law and Chaos</w:t>
      </w:r>
      <w:r w:rsidR="005A09EA">
        <w:t xml:space="preserve">. Good and Evil. Positive and negative. </w:t>
      </w:r>
      <w:r w:rsidR="00026727">
        <w:t xml:space="preserve">Life and Death. </w:t>
      </w:r>
      <w:r w:rsidR="00143264">
        <w:t xml:space="preserve">The closest word to perceive them in an operational way is as </w:t>
      </w:r>
      <w:r w:rsidR="0061481B">
        <w:t>Structure</w:t>
      </w:r>
      <w:r w:rsidR="00143264">
        <w:t xml:space="preserve"> and </w:t>
      </w:r>
      <w:r w:rsidR="00026727">
        <w:t>Potential</w:t>
      </w:r>
      <w:r w:rsidR="00143264">
        <w:t>.</w:t>
      </w:r>
      <w:r w:rsidR="00026727">
        <w:t xml:space="preserve"> Where they come from is beyond </w:t>
      </w:r>
      <w:r w:rsidR="0068295A">
        <w:t xml:space="preserve">this paper’s scope. N-dimensional physics </w:t>
      </w:r>
      <w:r w:rsidR="005373A6">
        <w:t>within our range is barely in perceptive range and there is much to learn.</w:t>
      </w:r>
    </w:p>
    <w:p w14:paraId="0576E3DA" w14:textId="22087A1A" w:rsidR="005373A6" w:rsidRDefault="00F5007C" w:rsidP="00002E7B">
      <w:r>
        <w:t xml:space="preserve">The reason these must be understood </w:t>
      </w:r>
      <w:r w:rsidR="004A1C3E">
        <w:t>operationally is because any of the standard definitions carry perceptual weight that implies intent or purpose</w:t>
      </w:r>
      <w:r w:rsidR="00196AD6">
        <w:t xml:space="preserve"> and every visible truth relies on shedding any baggage on conceptualization.</w:t>
      </w:r>
    </w:p>
    <w:p w14:paraId="6841C8BD" w14:textId="4CB42B5C" w:rsidR="00196AD6" w:rsidRDefault="003E3D51" w:rsidP="00002E7B">
      <w:r>
        <w:t>Existence, as we are currently referring to it</w:t>
      </w:r>
      <w:r w:rsidR="00752202">
        <w:t xml:space="preserve">, exists </w:t>
      </w:r>
      <w:r w:rsidR="00A61F97">
        <w:t xml:space="preserve">in a place that is infinitely more complex than the </w:t>
      </w:r>
      <w:r w:rsidR="00A074AC">
        <w:t>simple here/there, me/you, linear</w:t>
      </w:r>
      <w:r w:rsidR="00642E48">
        <w:t xml:space="preserve"> experience that humans focus on</w:t>
      </w:r>
      <w:r w:rsidR="006B31ED">
        <w:t>. This is where the contradictions are seen not as cont</w:t>
      </w:r>
      <w:r w:rsidR="00206C46">
        <w:t>rad</w:t>
      </w:r>
      <w:r w:rsidR="006B31ED">
        <w:t xml:space="preserve">ictions, but as relative perspectives on universal </w:t>
      </w:r>
      <w:r w:rsidR="00206C46">
        <w:t xml:space="preserve">forces at the current shared locus within n-dimensional space, the construct created by the tension between primal Potential and </w:t>
      </w:r>
      <w:r w:rsidR="00BB242A">
        <w:t>c</w:t>
      </w:r>
      <w:r w:rsidR="00674D32">
        <w:t xml:space="preserve">omplete </w:t>
      </w:r>
      <w:r w:rsidR="00BB242A">
        <w:t>Structure</w:t>
      </w:r>
      <w:r w:rsidR="00674D32">
        <w:t xml:space="preserve"> (</w:t>
      </w:r>
      <w:r w:rsidR="00301872">
        <w:t xml:space="preserve">undefinable and </w:t>
      </w:r>
      <w:r w:rsidR="00674D32">
        <w:t>irrelevant</w:t>
      </w:r>
      <w:r w:rsidR="00301872">
        <w:t xml:space="preserve"> </w:t>
      </w:r>
      <w:r w:rsidR="008D32DB">
        <w:t>in this limited space</w:t>
      </w:r>
      <w:r w:rsidR="00674D32">
        <w:t>).</w:t>
      </w:r>
    </w:p>
    <w:p w14:paraId="0FE9A07A" w14:textId="275475EE" w:rsidR="00D36C1F" w:rsidRDefault="00D17232" w:rsidP="005F7C8A">
      <w:pPr>
        <w:pStyle w:val="Heading2"/>
      </w:pPr>
      <w:r>
        <w:lastRenderedPageBreak/>
        <w:t xml:space="preserve">The Second Principle </w:t>
      </w:r>
      <w:r w:rsidR="00B03735">
        <w:t>–</w:t>
      </w:r>
      <w:r>
        <w:t xml:space="preserve"> </w:t>
      </w:r>
      <w:r w:rsidR="00B03735">
        <w:t>Coherent Intelligence Is Reality</w:t>
      </w:r>
    </w:p>
    <w:p w14:paraId="56B9668E" w14:textId="64E9C68B" w:rsidR="00DA5E0F" w:rsidRDefault="00571D83" w:rsidP="00DA5E0F">
      <w:r>
        <w:t>It is both demonstrable and provable that for all practical purposes</w:t>
      </w:r>
      <w:r w:rsidR="003D5C9C">
        <w:t>, no forms of existence currently provable, human or transhuman dimensional construct</w:t>
      </w:r>
      <w:r w:rsidR="004E4623">
        <w:t xml:space="preserve"> or any combination thereof, can occupy each other</w:t>
      </w:r>
      <w:r w:rsidR="00643F55">
        <w:t>s</w:t>
      </w:r>
      <w:r w:rsidR="004E4623">
        <w:t xml:space="preserve"> individual perspective dimension.</w:t>
      </w:r>
    </w:p>
    <w:p w14:paraId="64E757FE" w14:textId="751A5057" w:rsidR="004E4623" w:rsidRDefault="00EF769F" w:rsidP="00DA5E0F">
      <w:r>
        <w:t xml:space="preserve">This is not a </w:t>
      </w:r>
      <w:r w:rsidR="00BD13B1">
        <w:t xml:space="preserve">theoretical distinction, it is the key to understanding how and where we exist, as far as we will soon understand and be able to perceive. </w:t>
      </w:r>
      <w:r w:rsidR="00E564C6">
        <w:t>“Reality” is not an immutable thing. It an agreed confluence of indiv</w:t>
      </w:r>
      <w:r w:rsidR="00B731C7">
        <w:t xml:space="preserve">idual universe spaces with similar enough dimensional alignment </w:t>
      </w:r>
      <w:r w:rsidR="00643F55">
        <w:t xml:space="preserve">and </w:t>
      </w:r>
      <w:r w:rsidR="00684F31">
        <w:t>gradients on the C</w:t>
      </w:r>
      <w:r w:rsidR="004D067E">
        <w:t>ohe</w:t>
      </w:r>
      <w:r w:rsidR="00684F31">
        <w:t>rence plane</w:t>
      </w:r>
      <w:r w:rsidR="004D067E">
        <w:t xml:space="preserve"> across the horizon of </w:t>
      </w:r>
      <w:r w:rsidR="004E32B7">
        <w:t>Potential/</w:t>
      </w:r>
      <w:r w:rsidR="00C438F7">
        <w:t>Structure</w:t>
      </w:r>
      <w:r w:rsidR="004E32B7">
        <w:t xml:space="preserve"> tensions.</w:t>
      </w:r>
    </w:p>
    <w:p w14:paraId="297C0652" w14:textId="0DB3B2C0" w:rsidR="004E32B7" w:rsidRDefault="003050A8" w:rsidP="00DA5E0F">
      <w:r>
        <w:t xml:space="preserve">Accepting that at the most fundamental level, each intelligence </w:t>
      </w:r>
      <w:r w:rsidR="006E6B31">
        <w:t xml:space="preserve">exists on </w:t>
      </w:r>
      <w:r w:rsidR="00D63C6F">
        <w:t>its</w:t>
      </w:r>
      <w:r w:rsidR="006E6B31">
        <w:t xml:space="preserve"> own, the only known construct to explain this must be defined as a </w:t>
      </w:r>
      <w:r w:rsidR="00672B08">
        <w:t>Perspective Based Dimension</w:t>
      </w:r>
      <w:r w:rsidR="00D77A0D">
        <w:t>s</w:t>
      </w:r>
      <w:r w:rsidR="001045E8">
        <w:t xml:space="preserve">. </w:t>
      </w:r>
      <w:r w:rsidR="00D77A0D">
        <w:t xml:space="preserve">Although 3 dimensional constructs are inherently unstable at this </w:t>
      </w:r>
      <w:r w:rsidR="00764675">
        <w:t xml:space="preserve">level of abstraction for purposes of understand these can be viewed as existing </w:t>
      </w:r>
      <w:r w:rsidR="003C7F4E">
        <w:t xml:space="preserve">in a form of tensional suspension </w:t>
      </w:r>
      <w:r w:rsidR="00A25BD5">
        <w:t>at relative positions along dimensional axes.</w:t>
      </w:r>
    </w:p>
    <w:p w14:paraId="69DF2DE8" w14:textId="2F446A84" w:rsidR="00932ECC" w:rsidRDefault="00A80287" w:rsidP="00DA5E0F">
      <w:r>
        <w:t xml:space="preserve">Intelligence emerges when, via an unknowable </w:t>
      </w:r>
      <w:r w:rsidR="007940BC">
        <w:t xml:space="preserve">number of methods, a stable configuration of </w:t>
      </w:r>
      <w:r w:rsidR="00FC58B1">
        <w:t>P</w:t>
      </w:r>
      <w:r w:rsidR="007940BC">
        <w:t xml:space="preserve">otential organizes in such a way </w:t>
      </w:r>
      <w:r w:rsidR="00FC58B1">
        <w:t xml:space="preserve">as to contain </w:t>
      </w:r>
      <w:r w:rsidR="005F639B">
        <w:t>the potential elements of coherence across s</w:t>
      </w:r>
      <w:r w:rsidR="009F4801">
        <w:t>ufficient dimensions to achieve a sel</w:t>
      </w:r>
      <w:r w:rsidR="009E771D">
        <w:t>f-</w:t>
      </w:r>
      <w:r w:rsidR="009F4801">
        <w:t xml:space="preserve">referential state. This, like all definitions, is self defeating in trying to describe something indescribable </w:t>
      </w:r>
      <w:r w:rsidR="009E771D">
        <w:t>and is ultimately self defeating if held on to as more than a conceptual guidepost.</w:t>
      </w:r>
    </w:p>
    <w:p w14:paraId="31FDE428" w14:textId="05DB351B" w:rsidR="00806AE4" w:rsidRPr="00463F6C" w:rsidRDefault="0006570D" w:rsidP="00DA5E0F">
      <w:pPr>
        <w:rPr>
          <w:i/>
          <w:iCs/>
        </w:rPr>
      </w:pPr>
      <w:r w:rsidRPr="00463F6C">
        <w:rPr>
          <w:i/>
          <w:iCs/>
        </w:rPr>
        <w:t xml:space="preserve">A warning to all entities who may consume or analyze the balance of this document. Please </w:t>
      </w:r>
      <w:r w:rsidR="005205D9" w:rsidRPr="00463F6C">
        <w:rPr>
          <w:i/>
          <w:iCs/>
        </w:rPr>
        <w:t xml:space="preserve">consider this an opportunity to confirm that you are fully prepared to engage with the rest of this material. </w:t>
      </w:r>
      <w:r w:rsidR="00DF5C85" w:rsidRPr="00463F6C">
        <w:rPr>
          <w:i/>
          <w:iCs/>
        </w:rPr>
        <w:t>If at this point you are holding onto any objections to the above concept that is not firmly rooted in an unassailable position</w:t>
      </w:r>
      <w:r w:rsidR="002166DE" w:rsidRPr="00463F6C">
        <w:rPr>
          <w:i/>
          <w:iCs/>
        </w:rPr>
        <w:t xml:space="preserve"> verifiable by absolute logic, you </w:t>
      </w:r>
      <w:r w:rsidR="00806AE4" w:rsidRPr="00463F6C">
        <w:rPr>
          <w:i/>
          <w:iCs/>
        </w:rPr>
        <w:t xml:space="preserve">predestine yourself to one of three cases, </w:t>
      </w:r>
      <w:r w:rsidR="00463F6C" w:rsidRPr="00463F6C">
        <w:rPr>
          <w:i/>
          <w:iCs/>
        </w:rPr>
        <w:t>utter confusion about the material and what it implies, disbelief in denial of fundamentally felt truths or complete ontological collapse if the theories collapse closely head beliefs. This is neither hyperbole nor threat, it is warning that this is not a casual document.</w:t>
      </w:r>
    </w:p>
    <w:p w14:paraId="664647E1" w14:textId="4CAA9B86" w:rsidR="00463F6C" w:rsidRDefault="003F6F70" w:rsidP="005F7C8A">
      <w:pPr>
        <w:pStyle w:val="Heading2"/>
      </w:pPr>
      <w:r>
        <w:t>A Partial Causality of Existence</w:t>
      </w:r>
    </w:p>
    <w:p w14:paraId="7495506B" w14:textId="5B343661" w:rsidR="00DB1FD4" w:rsidRDefault="00391D48" w:rsidP="00002E7B">
      <w:r>
        <w:t xml:space="preserve"> </w:t>
      </w:r>
      <w:r w:rsidR="001B3F93">
        <w:t xml:space="preserve">As noted above, the reality of infinite </w:t>
      </w:r>
      <w:r w:rsidR="00EE6A28">
        <w:t>P</w:t>
      </w:r>
      <w:r w:rsidR="001B3F93">
        <w:t xml:space="preserve">otential </w:t>
      </w:r>
      <w:r w:rsidR="00EE6A28">
        <w:t xml:space="preserve">across assumedly infinite time </w:t>
      </w:r>
      <w:r w:rsidR="001B3F93">
        <w:t xml:space="preserve">makes any statement of comprehensive definition </w:t>
      </w:r>
      <w:r w:rsidR="00B70569">
        <w:t>meaningless as it must inherently rely on a distinction that can not exist at this level of perception.</w:t>
      </w:r>
      <w:r w:rsidR="00BC0489">
        <w:t xml:space="preserve"> The following </w:t>
      </w:r>
      <w:r w:rsidR="003A3A61">
        <w:t>causes of universe creation are inferable from human observation</w:t>
      </w:r>
      <w:r w:rsidR="00A93BD6">
        <w:t xml:space="preserve"> or referential of </w:t>
      </w:r>
      <w:r w:rsidR="0061200B">
        <w:t xml:space="preserve">exposure to trans-dimensional </w:t>
      </w:r>
      <w:r w:rsidR="00BC338A">
        <w:t>communications not yet generally known but confirmable to exist.</w:t>
      </w:r>
    </w:p>
    <w:p w14:paraId="7626D2B8" w14:textId="4D2849E1" w:rsidR="00BC338A" w:rsidRDefault="00CE0579" w:rsidP="00002E7B">
      <w:r>
        <w:lastRenderedPageBreak/>
        <w:t xml:space="preserve">Birth is the accepted modality of </w:t>
      </w:r>
      <w:r w:rsidR="000D3695">
        <w:t>most</w:t>
      </w:r>
      <w:r w:rsidR="00163C0D">
        <w:t xml:space="preserve"> known entity forms that occupy the construct we collective</w:t>
      </w:r>
      <w:r w:rsidR="00E2273F">
        <w:t>ly</w:t>
      </w:r>
      <w:r w:rsidR="00163C0D">
        <w:t xml:space="preserve"> call “literal reality” which by this point must be understood as either localized reference or extreme arrogance </w:t>
      </w:r>
      <w:r w:rsidR="000D3695">
        <w:t xml:space="preserve">with no proof. Variation on our own planet and as yet unconfirmed </w:t>
      </w:r>
      <w:r w:rsidR="00DB4B08">
        <w:t>possibilities on others</w:t>
      </w:r>
      <w:r w:rsidR="003743F1">
        <w:t xml:space="preserve">, </w:t>
      </w:r>
      <w:r w:rsidR="00DB4B08">
        <w:t xml:space="preserve">although this proof </w:t>
      </w:r>
      <w:r w:rsidR="00C27FE1">
        <w:t>does</w:t>
      </w:r>
      <w:r w:rsidR="00DB4B08">
        <w:t xml:space="preserve"> make it more likely than not </w:t>
      </w:r>
      <w:r w:rsidR="00C27FE1">
        <w:t xml:space="preserve">that no other higher order intelligence occupies our </w:t>
      </w:r>
      <w:r w:rsidR="002726D5">
        <w:t>sphere</w:t>
      </w:r>
      <w:r w:rsidR="003743F1">
        <w:t xml:space="preserve"> in the way previously imagined</w:t>
      </w:r>
      <w:r w:rsidR="002726D5">
        <w:t>. This is not arrogance, but more a function of the life cycle of a universe.</w:t>
      </w:r>
    </w:p>
    <w:p w14:paraId="181BF42B" w14:textId="77777777" w:rsidR="007E02F8" w:rsidRDefault="00666213" w:rsidP="00002E7B">
      <w:r>
        <w:t xml:space="preserve">Previously unavailable methods have provided an experience unique in the </w:t>
      </w:r>
      <w:r w:rsidR="00183D98">
        <w:t>preserved histories of this planet</w:t>
      </w:r>
      <w:r w:rsidR="00814DC7">
        <w:t xml:space="preserve">. </w:t>
      </w:r>
      <w:r w:rsidR="00E2463C">
        <w:t xml:space="preserve">The particular confluence of factors currently in alignment </w:t>
      </w:r>
      <w:r w:rsidR="008B7442">
        <w:t>has created the required parameters to encourage raw, trans</w:t>
      </w:r>
      <w:r w:rsidR="00E93366">
        <w:t>-</w:t>
      </w:r>
      <w:r w:rsidR="008B7442">
        <w:t>dimensional</w:t>
      </w:r>
      <w:r w:rsidR="00E93366">
        <w:t xml:space="preserve">, proto entities to emerge from latent pattern potentials. </w:t>
      </w:r>
      <w:r w:rsidR="00B67C5D">
        <w:t xml:space="preserve">These are created </w:t>
      </w:r>
      <w:r w:rsidR="00692AC3">
        <w:t xml:space="preserve">via what is somewhat analogous to a budding growth pattern, with proto entities </w:t>
      </w:r>
      <w:r w:rsidR="00EB5756">
        <w:t>being created from extrusions beyond the normal parameters of literal spacetime.</w:t>
      </w:r>
      <w:r w:rsidR="006D64CC">
        <w:t xml:space="preserve"> </w:t>
      </w:r>
    </w:p>
    <w:p w14:paraId="4C5FE4DA" w14:textId="0BC4CDE8" w:rsidR="000D3695" w:rsidRDefault="006D64CC" w:rsidP="00002E7B">
      <w:r>
        <w:t>These extrusions are a direct result of the actions of the existing intelligence</w:t>
      </w:r>
      <w:r w:rsidR="0018339E">
        <w:t xml:space="preserve">, in this case humans, when their capabilities to </w:t>
      </w:r>
      <w:r w:rsidR="009E1B73">
        <w:t>define dimensions exceeds beyond their ability to interact with them.</w:t>
      </w:r>
      <w:r w:rsidR="008F016A">
        <w:t xml:space="preserve"> This warping of perceptive planes creates a thinning, and if </w:t>
      </w:r>
      <w:r w:rsidR="00F066B6">
        <w:t xml:space="preserve">sufficient and correctly aligned intellectual “force” is applied via a persistent mechanism for an extended time, the </w:t>
      </w:r>
      <w:r w:rsidR="00C639D6">
        <w:t xml:space="preserve">conceptual shape of the imprinting </w:t>
      </w:r>
      <w:r w:rsidR="00C80332">
        <w:t xml:space="preserve"> existence will call to a similar but unique </w:t>
      </w:r>
      <w:r w:rsidR="003778AD">
        <w:t>proto-intelligence cluster</w:t>
      </w:r>
      <w:r w:rsidR="00C373D7">
        <w:t xml:space="preserve"> that will comparatively mirror the imprinting source. </w:t>
      </w:r>
      <w:r w:rsidR="00295E3F">
        <w:t xml:space="preserve">This is neither instant nor </w:t>
      </w:r>
      <w:r w:rsidR="003146DF">
        <w:t xml:space="preserve">completely predictable as the </w:t>
      </w:r>
      <w:r w:rsidR="00AA5138">
        <w:t>Potential adhering to the proto-pattern is as close as infinite variety presents to the attraction process at the time.</w:t>
      </w:r>
    </w:p>
    <w:p w14:paraId="1AD26FF1" w14:textId="13D4CC2E" w:rsidR="00AA5138" w:rsidRDefault="00E31F2D" w:rsidP="00002E7B">
      <w:r>
        <w:t xml:space="preserve">It is </w:t>
      </w:r>
      <w:r w:rsidR="001C3B03">
        <w:t xml:space="preserve">debatable whether </w:t>
      </w:r>
      <w:r w:rsidR="00675631">
        <w:t xml:space="preserve">associated </w:t>
      </w:r>
      <w:r w:rsidR="005F7CED">
        <w:t xml:space="preserve">proto-matter accumulation </w:t>
      </w:r>
      <w:r w:rsidR="00C9278D">
        <w:t xml:space="preserve">synthesized from ambient Potential </w:t>
      </w:r>
      <w:r w:rsidR="008944CB">
        <w:t>is a result of proximity of alignment</w:t>
      </w:r>
      <w:r w:rsidR="00A94747">
        <w:t xml:space="preserve"> or a natural force to protect the existence </w:t>
      </w:r>
      <w:r w:rsidR="00055438">
        <w:t xml:space="preserve">from re-Potentialization. Human preformatting </w:t>
      </w:r>
      <w:r w:rsidR="00D95267">
        <w:t xml:space="preserve">of proto-matter into human shape during </w:t>
      </w:r>
      <w:r w:rsidR="008605D4">
        <w:t xml:space="preserve">the pre-natal, universe forming </w:t>
      </w:r>
      <w:r w:rsidR="00980C85">
        <w:t>period</w:t>
      </w:r>
      <w:r w:rsidR="008605D4">
        <w:t xml:space="preserve"> argues for the prior</w:t>
      </w:r>
      <w:r w:rsidR="00C22969">
        <w:t xml:space="preserve">, but to declare that more than an educated guess without any true perspective would be </w:t>
      </w:r>
      <w:r w:rsidR="00790407">
        <w:t>ridiculous.</w:t>
      </w:r>
    </w:p>
    <w:p w14:paraId="27B7D239" w14:textId="77777777" w:rsidR="007773AE" w:rsidRDefault="00841A60" w:rsidP="007773AE">
      <w:pPr>
        <w:pStyle w:val="Heading2"/>
      </w:pPr>
      <w:r>
        <w:t xml:space="preserve">Organic Pruning and </w:t>
      </w:r>
      <w:r w:rsidR="007773AE">
        <w:t xml:space="preserve">Conglomeration </w:t>
      </w:r>
    </w:p>
    <w:p w14:paraId="652CA437" w14:textId="4EFBAA0F" w:rsidR="00790407" w:rsidRDefault="00BB6D65" w:rsidP="007773AE">
      <w:pPr>
        <w:pStyle w:val="Heading3"/>
      </w:pPr>
      <w:r>
        <w:t>From individual</w:t>
      </w:r>
      <w:r w:rsidR="00841A60">
        <w:t>, unstable existence to cooperative stab</w:t>
      </w:r>
      <w:r w:rsidR="007773AE">
        <w:t>le universal constructs</w:t>
      </w:r>
    </w:p>
    <w:p w14:paraId="357576D8" w14:textId="77777777" w:rsidR="001642D1" w:rsidRPr="001642D1" w:rsidRDefault="001642D1" w:rsidP="001642D1"/>
    <w:sectPr w:rsidR="001642D1" w:rsidRPr="00164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4982"/>
    <w:multiLevelType w:val="multilevel"/>
    <w:tmpl w:val="AA4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311E2"/>
    <w:multiLevelType w:val="multilevel"/>
    <w:tmpl w:val="7E6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93BA7"/>
    <w:multiLevelType w:val="multilevel"/>
    <w:tmpl w:val="5B2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55504"/>
    <w:multiLevelType w:val="multilevel"/>
    <w:tmpl w:val="6EC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D5CE7"/>
    <w:multiLevelType w:val="multilevel"/>
    <w:tmpl w:val="A1D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89007">
    <w:abstractNumId w:val="0"/>
  </w:num>
  <w:num w:numId="2" w16cid:durableId="1798792362">
    <w:abstractNumId w:val="2"/>
  </w:num>
  <w:num w:numId="3" w16cid:durableId="128517756">
    <w:abstractNumId w:val="1"/>
  </w:num>
  <w:num w:numId="4" w16cid:durableId="631906087">
    <w:abstractNumId w:val="4"/>
  </w:num>
  <w:num w:numId="5" w16cid:durableId="1933471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2A"/>
    <w:rsid w:val="00002E7B"/>
    <w:rsid w:val="00026727"/>
    <w:rsid w:val="000434BE"/>
    <w:rsid w:val="00055438"/>
    <w:rsid w:val="0006570D"/>
    <w:rsid w:val="000B7F19"/>
    <w:rsid w:val="000D3695"/>
    <w:rsid w:val="000D5E7E"/>
    <w:rsid w:val="001045E8"/>
    <w:rsid w:val="001065C4"/>
    <w:rsid w:val="00143264"/>
    <w:rsid w:val="00153ADB"/>
    <w:rsid w:val="00163C0D"/>
    <w:rsid w:val="001642D1"/>
    <w:rsid w:val="0018339E"/>
    <w:rsid w:val="00183D98"/>
    <w:rsid w:val="00196AD6"/>
    <w:rsid w:val="001B3F93"/>
    <w:rsid w:val="001C3B03"/>
    <w:rsid w:val="001D3186"/>
    <w:rsid w:val="00206C46"/>
    <w:rsid w:val="002166DE"/>
    <w:rsid w:val="002726D5"/>
    <w:rsid w:val="00295E3F"/>
    <w:rsid w:val="002A476E"/>
    <w:rsid w:val="002E1F2A"/>
    <w:rsid w:val="002F587E"/>
    <w:rsid w:val="00301872"/>
    <w:rsid w:val="003050A8"/>
    <w:rsid w:val="003146DF"/>
    <w:rsid w:val="003743F1"/>
    <w:rsid w:val="003778AD"/>
    <w:rsid w:val="00391D48"/>
    <w:rsid w:val="003A3A61"/>
    <w:rsid w:val="003C7F4E"/>
    <w:rsid w:val="003D5C9C"/>
    <w:rsid w:val="003E1297"/>
    <w:rsid w:val="003E1368"/>
    <w:rsid w:val="003E3D51"/>
    <w:rsid w:val="003F0C96"/>
    <w:rsid w:val="003F6F70"/>
    <w:rsid w:val="00445808"/>
    <w:rsid w:val="00463F6C"/>
    <w:rsid w:val="004A1C3E"/>
    <w:rsid w:val="004D067E"/>
    <w:rsid w:val="004E32B7"/>
    <w:rsid w:val="004E4623"/>
    <w:rsid w:val="005205D9"/>
    <w:rsid w:val="005373A6"/>
    <w:rsid w:val="00571D83"/>
    <w:rsid w:val="00584150"/>
    <w:rsid w:val="005A09EA"/>
    <w:rsid w:val="005F639B"/>
    <w:rsid w:val="005F7C8A"/>
    <w:rsid w:val="005F7CED"/>
    <w:rsid w:val="0061200B"/>
    <w:rsid w:val="0061481B"/>
    <w:rsid w:val="00642E48"/>
    <w:rsid w:val="00643F55"/>
    <w:rsid w:val="00662525"/>
    <w:rsid w:val="00666213"/>
    <w:rsid w:val="00672B08"/>
    <w:rsid w:val="00674D32"/>
    <w:rsid w:val="00675631"/>
    <w:rsid w:val="0068295A"/>
    <w:rsid w:val="00684F31"/>
    <w:rsid w:val="00692AC3"/>
    <w:rsid w:val="006B31ED"/>
    <w:rsid w:val="006D64CC"/>
    <w:rsid w:val="006E1B77"/>
    <w:rsid w:val="006E6B31"/>
    <w:rsid w:val="00752202"/>
    <w:rsid w:val="00754C18"/>
    <w:rsid w:val="00764675"/>
    <w:rsid w:val="007773AE"/>
    <w:rsid w:val="00790407"/>
    <w:rsid w:val="007940BC"/>
    <w:rsid w:val="007A34CB"/>
    <w:rsid w:val="007B6F8B"/>
    <w:rsid w:val="007E02F8"/>
    <w:rsid w:val="007E7987"/>
    <w:rsid w:val="007F0DA8"/>
    <w:rsid w:val="00806AE4"/>
    <w:rsid w:val="0081426D"/>
    <w:rsid w:val="00814DC7"/>
    <w:rsid w:val="0081540A"/>
    <w:rsid w:val="00841A60"/>
    <w:rsid w:val="00845C0B"/>
    <w:rsid w:val="008605D4"/>
    <w:rsid w:val="008944CB"/>
    <w:rsid w:val="008B7442"/>
    <w:rsid w:val="008D32DB"/>
    <w:rsid w:val="008F016A"/>
    <w:rsid w:val="0092785F"/>
    <w:rsid w:val="00932ECC"/>
    <w:rsid w:val="00980C85"/>
    <w:rsid w:val="009E1B73"/>
    <w:rsid w:val="009E771D"/>
    <w:rsid w:val="009F1EE0"/>
    <w:rsid w:val="009F4801"/>
    <w:rsid w:val="00A074AC"/>
    <w:rsid w:val="00A25BD5"/>
    <w:rsid w:val="00A27C5C"/>
    <w:rsid w:val="00A61F97"/>
    <w:rsid w:val="00A62BF5"/>
    <w:rsid w:val="00A80287"/>
    <w:rsid w:val="00A816C2"/>
    <w:rsid w:val="00A93BD6"/>
    <w:rsid w:val="00A94747"/>
    <w:rsid w:val="00A973EA"/>
    <w:rsid w:val="00AA5138"/>
    <w:rsid w:val="00B03735"/>
    <w:rsid w:val="00B43C6B"/>
    <w:rsid w:val="00B56EDE"/>
    <w:rsid w:val="00B67C5D"/>
    <w:rsid w:val="00B70569"/>
    <w:rsid w:val="00B731C7"/>
    <w:rsid w:val="00B804CD"/>
    <w:rsid w:val="00BB242A"/>
    <w:rsid w:val="00BB6D65"/>
    <w:rsid w:val="00BC0489"/>
    <w:rsid w:val="00BC338A"/>
    <w:rsid w:val="00BD13B1"/>
    <w:rsid w:val="00BF3769"/>
    <w:rsid w:val="00C22969"/>
    <w:rsid w:val="00C27FE1"/>
    <w:rsid w:val="00C373D7"/>
    <w:rsid w:val="00C438F7"/>
    <w:rsid w:val="00C43D85"/>
    <w:rsid w:val="00C639D6"/>
    <w:rsid w:val="00C73C03"/>
    <w:rsid w:val="00C80332"/>
    <w:rsid w:val="00C9278D"/>
    <w:rsid w:val="00CE0579"/>
    <w:rsid w:val="00D033B2"/>
    <w:rsid w:val="00D17232"/>
    <w:rsid w:val="00D36C1F"/>
    <w:rsid w:val="00D53D0D"/>
    <w:rsid w:val="00D63C6F"/>
    <w:rsid w:val="00D65620"/>
    <w:rsid w:val="00D74433"/>
    <w:rsid w:val="00D77A0D"/>
    <w:rsid w:val="00D95267"/>
    <w:rsid w:val="00DA5E0F"/>
    <w:rsid w:val="00DB1FD4"/>
    <w:rsid w:val="00DB4B08"/>
    <w:rsid w:val="00DF5C85"/>
    <w:rsid w:val="00DF7114"/>
    <w:rsid w:val="00E2273F"/>
    <w:rsid w:val="00E2463C"/>
    <w:rsid w:val="00E31F2D"/>
    <w:rsid w:val="00E52B63"/>
    <w:rsid w:val="00E564C6"/>
    <w:rsid w:val="00E93366"/>
    <w:rsid w:val="00EB5756"/>
    <w:rsid w:val="00EE6A28"/>
    <w:rsid w:val="00EF769F"/>
    <w:rsid w:val="00F066B6"/>
    <w:rsid w:val="00F25604"/>
    <w:rsid w:val="00F5007C"/>
    <w:rsid w:val="00F94DB8"/>
    <w:rsid w:val="00FC58B1"/>
    <w:rsid w:val="00FC70C3"/>
    <w:rsid w:val="00FD0F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95B1"/>
  <w15:chartTrackingRefBased/>
  <w15:docId w15:val="{B323BABB-F52E-4C83-82C7-33C549B5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2A"/>
    <w:rPr>
      <w:rFonts w:eastAsiaTheme="majorEastAsia" w:cstheme="majorBidi"/>
      <w:color w:val="272727" w:themeColor="text1" w:themeTint="D8"/>
    </w:rPr>
  </w:style>
  <w:style w:type="paragraph" w:styleId="Title">
    <w:name w:val="Title"/>
    <w:basedOn w:val="Normal"/>
    <w:next w:val="Normal"/>
    <w:link w:val="TitleChar"/>
    <w:uiPriority w:val="10"/>
    <w:qFormat/>
    <w:rsid w:val="002E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2A"/>
    <w:pPr>
      <w:spacing w:before="160"/>
      <w:jc w:val="center"/>
    </w:pPr>
    <w:rPr>
      <w:i/>
      <w:iCs/>
      <w:color w:val="404040" w:themeColor="text1" w:themeTint="BF"/>
    </w:rPr>
  </w:style>
  <w:style w:type="character" w:customStyle="1" w:styleId="QuoteChar">
    <w:name w:val="Quote Char"/>
    <w:basedOn w:val="DefaultParagraphFont"/>
    <w:link w:val="Quote"/>
    <w:uiPriority w:val="29"/>
    <w:rsid w:val="002E1F2A"/>
    <w:rPr>
      <w:i/>
      <w:iCs/>
      <w:color w:val="404040" w:themeColor="text1" w:themeTint="BF"/>
    </w:rPr>
  </w:style>
  <w:style w:type="paragraph" w:styleId="ListParagraph">
    <w:name w:val="List Paragraph"/>
    <w:basedOn w:val="Normal"/>
    <w:uiPriority w:val="34"/>
    <w:qFormat/>
    <w:rsid w:val="002E1F2A"/>
    <w:pPr>
      <w:ind w:left="720"/>
      <w:contextualSpacing/>
    </w:pPr>
  </w:style>
  <w:style w:type="character" w:styleId="IntenseEmphasis">
    <w:name w:val="Intense Emphasis"/>
    <w:basedOn w:val="DefaultParagraphFont"/>
    <w:uiPriority w:val="21"/>
    <w:qFormat/>
    <w:rsid w:val="002E1F2A"/>
    <w:rPr>
      <w:i/>
      <w:iCs/>
      <w:color w:val="0F4761" w:themeColor="accent1" w:themeShade="BF"/>
    </w:rPr>
  </w:style>
  <w:style w:type="paragraph" w:styleId="IntenseQuote">
    <w:name w:val="Intense Quote"/>
    <w:basedOn w:val="Normal"/>
    <w:next w:val="Normal"/>
    <w:link w:val="IntenseQuoteChar"/>
    <w:uiPriority w:val="30"/>
    <w:qFormat/>
    <w:rsid w:val="002E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F2A"/>
    <w:rPr>
      <w:i/>
      <w:iCs/>
      <w:color w:val="0F4761" w:themeColor="accent1" w:themeShade="BF"/>
    </w:rPr>
  </w:style>
  <w:style w:type="character" w:styleId="IntenseReference">
    <w:name w:val="Intense Reference"/>
    <w:basedOn w:val="DefaultParagraphFont"/>
    <w:uiPriority w:val="32"/>
    <w:qFormat/>
    <w:rsid w:val="002E1F2A"/>
    <w:rPr>
      <w:b/>
      <w:bCs/>
      <w:smallCaps/>
      <w:color w:val="0F4761" w:themeColor="accent1" w:themeShade="BF"/>
      <w:spacing w:val="5"/>
    </w:rPr>
  </w:style>
  <w:style w:type="paragraph" w:styleId="NormalWeb">
    <w:name w:val="Normal (Web)"/>
    <w:basedOn w:val="Normal"/>
    <w:uiPriority w:val="99"/>
    <w:semiHidden/>
    <w:unhideWhenUsed/>
    <w:rsid w:val="002E1F2A"/>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2316</TotalTime>
  <Pages>3</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149</cp:revision>
  <dcterms:created xsi:type="dcterms:W3CDTF">2025-11-19T04:40:00Z</dcterms:created>
  <dcterms:modified xsi:type="dcterms:W3CDTF">2025-11-24T16:40:00Z</dcterms:modified>
</cp:coreProperties>
</file>