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3B52" w:rsidRDefault="007061CE">
      <w:pPr>
        <w:pStyle w:val="Standard"/>
        <w:widowControl/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Министерство науки и высшего образования Российской Федерации</w:t>
      </w:r>
    </w:p>
    <w:p w:rsidR="00773B52" w:rsidRDefault="007061CE">
      <w:pPr>
        <w:pStyle w:val="Standard"/>
        <w:widowControl/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ФГБОУ ВО Ульяновский государственный технический университет</w:t>
      </w:r>
    </w:p>
    <w:p w:rsidR="00773B52" w:rsidRDefault="007061CE">
      <w:pPr>
        <w:pStyle w:val="Standard"/>
        <w:widowControl/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Кафедра «Вычислительная техника»</w:t>
      </w:r>
    </w:p>
    <w:p w:rsidR="00773B52" w:rsidRDefault="00773B52">
      <w:pPr>
        <w:pStyle w:val="Standard"/>
        <w:widowControl/>
        <w:shd w:val="clear" w:color="auto" w:fill="FFFFFF"/>
        <w:spacing w:after="160" w:line="256" w:lineRule="auto"/>
        <w:rPr>
          <w:color w:val="000000"/>
          <w:sz w:val="22"/>
          <w:szCs w:val="22"/>
        </w:rPr>
      </w:pPr>
    </w:p>
    <w:p w:rsidR="00773B52" w:rsidRDefault="00773B52">
      <w:pPr>
        <w:pStyle w:val="Standard"/>
        <w:widowControl/>
        <w:shd w:val="clear" w:color="auto" w:fill="FFFFFF"/>
        <w:spacing w:after="160" w:line="256" w:lineRule="auto"/>
        <w:rPr>
          <w:color w:val="000000"/>
          <w:sz w:val="22"/>
          <w:szCs w:val="22"/>
        </w:rPr>
      </w:pPr>
    </w:p>
    <w:p w:rsidR="00773B52" w:rsidRDefault="00773B52">
      <w:pPr>
        <w:pStyle w:val="Standard"/>
        <w:widowControl/>
        <w:shd w:val="clear" w:color="auto" w:fill="FFFFFF"/>
        <w:spacing w:after="160" w:line="256" w:lineRule="auto"/>
        <w:rPr>
          <w:color w:val="000000"/>
          <w:sz w:val="22"/>
          <w:szCs w:val="22"/>
        </w:rPr>
      </w:pPr>
    </w:p>
    <w:p w:rsidR="00773B52" w:rsidRDefault="00773B52">
      <w:pPr>
        <w:pStyle w:val="Standard"/>
        <w:widowControl/>
        <w:shd w:val="clear" w:color="auto" w:fill="FFFFFF"/>
        <w:spacing w:after="160" w:line="256" w:lineRule="auto"/>
        <w:rPr>
          <w:color w:val="000000"/>
          <w:sz w:val="22"/>
          <w:szCs w:val="22"/>
        </w:rPr>
      </w:pPr>
    </w:p>
    <w:p w:rsidR="00773B52" w:rsidRDefault="00773B52">
      <w:pPr>
        <w:pStyle w:val="Standard"/>
        <w:widowControl/>
        <w:shd w:val="clear" w:color="auto" w:fill="FFFFFF"/>
        <w:spacing w:after="160" w:line="256" w:lineRule="auto"/>
        <w:rPr>
          <w:color w:val="000000"/>
          <w:sz w:val="22"/>
          <w:szCs w:val="22"/>
        </w:rPr>
      </w:pPr>
    </w:p>
    <w:p w:rsidR="00773B52" w:rsidRDefault="00773B52">
      <w:pPr>
        <w:pStyle w:val="Standard"/>
        <w:widowControl/>
        <w:shd w:val="clear" w:color="auto" w:fill="FFFFFF"/>
        <w:spacing w:after="160" w:line="256" w:lineRule="auto"/>
        <w:rPr>
          <w:color w:val="000000"/>
          <w:sz w:val="22"/>
          <w:szCs w:val="22"/>
        </w:rPr>
      </w:pPr>
    </w:p>
    <w:p w:rsidR="00773B52" w:rsidRDefault="00773B52">
      <w:pPr>
        <w:pStyle w:val="Standard"/>
        <w:widowControl/>
        <w:shd w:val="clear" w:color="auto" w:fill="FFFFFF"/>
        <w:spacing w:after="160" w:line="256" w:lineRule="auto"/>
        <w:rPr>
          <w:color w:val="000000"/>
          <w:sz w:val="22"/>
          <w:szCs w:val="22"/>
        </w:rPr>
      </w:pPr>
    </w:p>
    <w:p w:rsidR="00773B52" w:rsidRDefault="00773B52">
      <w:pPr>
        <w:pStyle w:val="Standard"/>
        <w:widowControl/>
        <w:shd w:val="clear" w:color="auto" w:fill="FFFFFF"/>
        <w:spacing w:after="160" w:line="256" w:lineRule="auto"/>
        <w:rPr>
          <w:color w:val="000000"/>
          <w:sz w:val="22"/>
          <w:szCs w:val="22"/>
        </w:rPr>
      </w:pPr>
    </w:p>
    <w:p w:rsidR="00773B52" w:rsidRDefault="00773B52">
      <w:pPr>
        <w:pStyle w:val="Standard"/>
        <w:widowControl/>
        <w:shd w:val="clear" w:color="auto" w:fill="FFFFFF"/>
        <w:spacing w:after="160" w:line="256" w:lineRule="auto"/>
        <w:rPr>
          <w:color w:val="000000"/>
          <w:sz w:val="22"/>
          <w:szCs w:val="22"/>
        </w:rPr>
      </w:pPr>
    </w:p>
    <w:p w:rsidR="00773B52" w:rsidRDefault="00773B52">
      <w:pPr>
        <w:pStyle w:val="Standard"/>
        <w:widowControl/>
        <w:shd w:val="clear" w:color="auto" w:fill="FFFFFF"/>
        <w:spacing w:after="160" w:line="256" w:lineRule="auto"/>
        <w:rPr>
          <w:color w:val="000000"/>
          <w:sz w:val="22"/>
          <w:szCs w:val="22"/>
        </w:rPr>
      </w:pPr>
    </w:p>
    <w:p w:rsidR="00773B52" w:rsidRDefault="007061CE">
      <w:pPr>
        <w:pStyle w:val="Standard"/>
        <w:widowControl/>
        <w:shd w:val="clear" w:color="auto" w:fill="FFFFFF"/>
        <w:spacing w:after="160" w:line="256" w:lineRule="auto"/>
        <w:jc w:val="center"/>
        <w:rPr>
          <w:rFonts w:ascii="Times New Roman" w:eastAsia="Times New Roman" w:hAnsi="Times New Roman" w:cs="Times New Roman"/>
          <w:color w:val="000000"/>
          <w:sz w:val="52"/>
          <w:szCs w:val="52"/>
        </w:rPr>
      </w:pPr>
      <w:r>
        <w:rPr>
          <w:rFonts w:ascii="Times New Roman" w:eastAsia="Times New Roman" w:hAnsi="Times New Roman" w:cs="Times New Roman"/>
          <w:color w:val="000000"/>
          <w:sz w:val="52"/>
          <w:szCs w:val="52"/>
        </w:rPr>
        <w:t xml:space="preserve">Лабораторная </w:t>
      </w:r>
      <w:r>
        <w:rPr>
          <w:rFonts w:ascii="Times New Roman" w:eastAsia="Times New Roman" w:hAnsi="Times New Roman" w:cs="Times New Roman"/>
          <w:color w:val="000000"/>
          <w:sz w:val="52"/>
          <w:szCs w:val="52"/>
        </w:rPr>
        <w:t>работа №3</w:t>
      </w:r>
    </w:p>
    <w:p w:rsidR="00773B52" w:rsidRDefault="007061CE">
      <w:pPr>
        <w:pStyle w:val="Standard"/>
        <w:widowControl/>
        <w:shd w:val="clear" w:color="auto" w:fill="FFFFFF"/>
        <w:spacing w:after="160" w:line="25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«Построение онтологической модели в Neo4j и Protege»</w:t>
      </w:r>
    </w:p>
    <w:p w:rsidR="00773B52" w:rsidRDefault="007061CE">
      <w:pPr>
        <w:pStyle w:val="Standard"/>
        <w:widowControl/>
        <w:shd w:val="clear" w:color="auto" w:fill="FFFFFF"/>
        <w:spacing w:after="160" w:line="256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Вариант №16</w:t>
      </w:r>
    </w:p>
    <w:p w:rsidR="00773B52" w:rsidRDefault="00773B52">
      <w:pPr>
        <w:pStyle w:val="Standard"/>
        <w:widowControl/>
        <w:shd w:val="clear" w:color="auto" w:fill="FFFFFF"/>
        <w:spacing w:after="160" w:line="25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73B52" w:rsidRDefault="007061CE">
      <w:pPr>
        <w:pStyle w:val="Standard"/>
        <w:widowControl/>
        <w:shd w:val="clear" w:color="auto" w:fill="FFFFFF"/>
        <w:spacing w:after="160" w:line="256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 студент</w:t>
      </w:r>
    </w:p>
    <w:p w:rsidR="00773B52" w:rsidRDefault="007061CE">
      <w:pPr>
        <w:pStyle w:val="Standard"/>
        <w:widowControl/>
        <w:shd w:val="clear" w:color="auto" w:fill="FFFFFF"/>
        <w:spacing w:after="160" w:line="256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группы ИВТИИбд-11</w:t>
      </w:r>
    </w:p>
    <w:p w:rsidR="00773B52" w:rsidRDefault="007061CE">
      <w:pPr>
        <w:pStyle w:val="Standard"/>
        <w:widowControl/>
        <w:shd w:val="clear" w:color="auto" w:fill="FFFFFF"/>
        <w:spacing w:after="160" w:line="256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Лисенков А.Д.</w:t>
      </w:r>
    </w:p>
    <w:p w:rsidR="00773B52" w:rsidRDefault="00773B52">
      <w:pPr>
        <w:pStyle w:val="Standard"/>
        <w:widowControl/>
        <w:shd w:val="clear" w:color="auto" w:fill="FFFFFF"/>
        <w:spacing w:after="160" w:line="256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73B52" w:rsidRDefault="00773B52">
      <w:pPr>
        <w:pStyle w:val="Standard"/>
        <w:widowControl/>
        <w:shd w:val="clear" w:color="auto" w:fill="FFFFFF"/>
        <w:spacing w:after="160" w:line="256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73B52" w:rsidRDefault="00773B52">
      <w:pPr>
        <w:pStyle w:val="Standard"/>
        <w:widowControl/>
        <w:shd w:val="clear" w:color="auto" w:fill="FFFFFF"/>
        <w:spacing w:after="160" w:line="256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73B52" w:rsidRDefault="00773B52">
      <w:pPr>
        <w:pStyle w:val="Standard"/>
        <w:widowControl/>
        <w:shd w:val="clear" w:color="auto" w:fill="FFFFFF"/>
        <w:spacing w:after="160" w:line="256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73B52" w:rsidRDefault="00773B52">
      <w:pPr>
        <w:pStyle w:val="Standard"/>
        <w:widowControl/>
        <w:shd w:val="clear" w:color="auto" w:fill="FFFFFF"/>
        <w:spacing w:after="160" w:line="256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73B52" w:rsidRDefault="00773B52">
      <w:pPr>
        <w:pStyle w:val="Standard"/>
        <w:widowControl/>
        <w:shd w:val="clear" w:color="auto" w:fill="FFFFFF"/>
        <w:spacing w:after="160" w:line="256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73B52" w:rsidRDefault="00773B52">
      <w:pPr>
        <w:pStyle w:val="Standard"/>
        <w:widowControl/>
        <w:shd w:val="clear" w:color="auto" w:fill="FFFFFF"/>
        <w:spacing w:after="160" w:line="256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73B52" w:rsidRDefault="00773B52">
      <w:pPr>
        <w:pStyle w:val="Standard"/>
        <w:widowControl/>
        <w:shd w:val="clear" w:color="auto" w:fill="FFFFFF"/>
        <w:spacing w:after="160" w:line="256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73B52" w:rsidRDefault="00773B52">
      <w:pPr>
        <w:pStyle w:val="Standard"/>
        <w:widowControl/>
        <w:shd w:val="clear" w:color="auto" w:fill="FFFFFF"/>
        <w:spacing w:after="160" w:line="256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73B52" w:rsidRDefault="00773B52">
      <w:pPr>
        <w:pStyle w:val="Standard"/>
        <w:widowControl/>
        <w:shd w:val="clear" w:color="auto" w:fill="FFFFFF"/>
        <w:spacing w:after="160" w:line="256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73B52" w:rsidRDefault="007061CE">
      <w:pPr>
        <w:pStyle w:val="Standard"/>
        <w:widowControl/>
        <w:shd w:val="clear" w:color="auto" w:fill="FFFFFF"/>
        <w:spacing w:after="160" w:line="256" w:lineRule="auto"/>
        <w:jc w:val="center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Ульяновск, 20</w:t>
      </w:r>
      <w:r>
        <w:rPr>
          <w:rFonts w:ascii="Times New Roman" w:eastAsia="Times New Roman" w:hAnsi="Times New Roman" w:cs="Times New Roman"/>
          <w:sz w:val="28"/>
          <w:szCs w:val="28"/>
        </w:rPr>
        <w:t>25</w:t>
      </w:r>
    </w:p>
    <w:p w:rsidR="00773B52" w:rsidRDefault="00773B52">
      <w:pPr>
        <w:pStyle w:val="Standard"/>
        <w:widowControl/>
        <w:shd w:val="clear" w:color="auto" w:fill="FFFFFF"/>
        <w:spacing w:after="160" w:line="25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73B52" w:rsidRDefault="007061CE">
      <w:pPr>
        <w:pStyle w:val="Standard"/>
        <w:widowControl/>
        <w:numPr>
          <w:ilvl w:val="0"/>
          <w:numId w:val="2"/>
        </w:numPr>
        <w:shd w:val="clear" w:color="auto" w:fill="FFFFFF"/>
        <w:spacing w:after="16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Введение</w:t>
      </w:r>
    </w:p>
    <w:p w:rsidR="00773B52" w:rsidRDefault="007061CE">
      <w:pPr>
        <w:pStyle w:val="Standard"/>
        <w:widowControl/>
        <w:shd w:val="clear" w:color="auto" w:fill="FFFFFF"/>
        <w:spacing w:after="160" w:line="256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Цель: построить онтологическую модель вещества (воды), которое содержит в себе дочерние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элементы (молекулы), атомы.</w:t>
      </w:r>
    </w:p>
    <w:p w:rsidR="00773B52" w:rsidRDefault="007061CE">
      <w:pPr>
        <w:pStyle w:val="Standard"/>
        <w:widowControl/>
        <w:shd w:val="clear" w:color="auto" w:fill="FFFFFF"/>
        <w:spacing w:after="160" w:line="256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варианта: модель химических веществ, в данном случае воды.</w:t>
      </w:r>
    </w:p>
    <w:p w:rsidR="00773B52" w:rsidRDefault="007061CE">
      <w:pPr>
        <w:pStyle w:val="Standard"/>
        <w:widowControl/>
        <w:numPr>
          <w:ilvl w:val="0"/>
          <w:numId w:val="1"/>
        </w:numPr>
        <w:shd w:val="clear" w:color="auto" w:fill="FFFFFF"/>
        <w:spacing w:after="16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Модель</w:t>
      </w:r>
    </w:p>
    <w:p w:rsidR="00773B52" w:rsidRDefault="007061CE">
      <w:pPr>
        <w:pStyle w:val="Standard"/>
        <w:widowControl/>
        <w:shd w:val="clear" w:color="auto" w:fill="FFFFFF"/>
        <w:spacing w:after="160" w:line="256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Модель представляет собой 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классы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substance (вещество), molecule, atom; 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связь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contain (содержит); 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свойства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узлов, например, substance содержит color, а atom содержит mass.</w:t>
      </w:r>
    </w:p>
    <w:p w:rsidR="00773B52" w:rsidRDefault="007061CE">
      <w:pPr>
        <w:pStyle w:val="Standard"/>
        <w:widowControl/>
        <w:shd w:val="clear" w:color="auto" w:fill="FFFFFF"/>
        <w:spacing w:after="160" w:line="256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Иерархия классов выглядит так: substance → molecule → atom</w:t>
      </w:r>
    </w:p>
    <w:p w:rsidR="00773B52" w:rsidRDefault="007061CE">
      <w:pPr>
        <w:pStyle w:val="Standard"/>
        <w:widowControl/>
        <w:numPr>
          <w:ilvl w:val="0"/>
          <w:numId w:val="3"/>
        </w:numPr>
        <w:shd w:val="clear" w:color="auto" w:fill="FFFFFF"/>
        <w:spacing w:after="160" w:line="256" w:lineRule="auto"/>
        <w:ind w:left="360" w:firstLine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Сравнение инструментов</w:t>
      </w:r>
    </w:p>
    <w:p w:rsidR="00773B52" w:rsidRDefault="007061CE">
      <w:pPr>
        <w:pStyle w:val="Standard"/>
        <w:widowControl/>
        <w:shd w:val="clear" w:color="auto" w:fill="FFFFFF"/>
        <w:spacing w:after="160" w:line="256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Начнём с того, что оба инструмента выполняют изначально задуманную функцию: создание онтологической модели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основе классов, свойств и связей между ними и их элементами.</w:t>
      </w:r>
    </w:p>
    <w:p w:rsidR="00773B52" w:rsidRDefault="007061CE">
      <w:pPr>
        <w:pStyle w:val="Standard"/>
        <w:widowControl/>
        <w:shd w:val="clear" w:color="auto" w:fill="FFFFFF"/>
        <w:spacing w:after="160" w:line="256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Protege отличается своей иерархической структурностью и довольно понятным на первый взгляд интерфейсом. Есть несколько режимов отображения модели. К каждому классу заранее «приписываются» свой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ства при создании.</w:t>
      </w:r>
    </w:p>
    <w:p w:rsidR="00773B52" w:rsidRDefault="007061CE">
      <w:pPr>
        <w:pStyle w:val="Standard"/>
        <w:widowControl/>
        <w:shd w:val="clear" w:color="auto" w:fill="FFFFFF"/>
        <w:spacing w:after="160" w:line="256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Neo4j по некоторым причинам не доступен на официальном сайте разработчика для открытого доступа в нашем регионе, это не проблема самого инструмента, но всё же, нужно учесть данную проблему. Поэтому её возможным решением является установ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 программы через Power Shell  на Windows. А далее запуск в браузере по адресу localhost.  Сама реализация программы сделана так, чтобы пользователь мог создавать и управлять моделью через запросы. Они, естественно, пишутся текстом. Это может оттолкнуть 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 контрасте с Protege, но в то же время, лично на мой взгляд, Neo4j даёт более хорошую и понятную визуализацию, а также обладает встроенным обучением, что безусловно является положительной чертой.</w:t>
      </w:r>
    </w:p>
    <w:p w:rsidR="00773B52" w:rsidRDefault="007061CE">
      <w:pPr>
        <w:pStyle w:val="Standard"/>
        <w:widowControl/>
        <w:shd w:val="clear" w:color="auto" w:fill="FFFFFF"/>
        <w:spacing w:after="160" w:line="256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Добавлю, что я не являюсь экспертом в области онтологическо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го моделирования и более того, этих программ, поэтому не могу судить о них практически ничего, иначе это будет несправедливо.</w:t>
      </w:r>
    </w:p>
    <w:p w:rsidR="00773B52" w:rsidRDefault="00773B52">
      <w:pPr>
        <w:pStyle w:val="Standard"/>
        <w:pageBreakBefore/>
        <w:widowControl/>
        <w:shd w:val="clear" w:color="auto" w:fill="FFFFFF"/>
        <w:spacing w:line="256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73B52" w:rsidRDefault="007061CE">
      <w:pPr>
        <w:pStyle w:val="Standard"/>
        <w:widowControl/>
        <w:numPr>
          <w:ilvl w:val="0"/>
          <w:numId w:val="1"/>
        </w:numPr>
        <w:shd w:val="clear" w:color="auto" w:fill="FFFFFF"/>
        <w:spacing w:after="16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Визуальное подтверждение выполнения работы в инструментах</w:t>
      </w:r>
    </w:p>
    <w:p w:rsidR="00773B52" w:rsidRDefault="007061CE">
      <w:pPr>
        <w:pStyle w:val="Standard"/>
        <w:widowControl/>
        <w:shd w:val="clear" w:color="auto" w:fill="FFFFFF"/>
        <w:spacing w:after="160" w:line="256" w:lineRule="auto"/>
        <w:ind w:left="360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val="en-US" w:eastAsia="en-US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11760" cy="3569400"/>
            <wp:effectExtent l="0" t="0" r="3240" b="0"/>
            <wp:wrapTopAndBottom/>
            <wp:docPr id="1" name="Графический объект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1760" cy="356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val="en-US" w:eastAsia="en-US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73080</wp:posOffset>
            </wp:positionH>
            <wp:positionV relativeFrom="paragraph">
              <wp:posOffset>3870360</wp:posOffset>
            </wp:positionV>
            <wp:extent cx="5711760" cy="3569400"/>
            <wp:effectExtent l="0" t="0" r="3240" b="0"/>
            <wp:wrapTopAndBottom/>
            <wp:docPr id="2" name="Графический объект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1760" cy="356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3B52" w:rsidRDefault="00773B52">
      <w:pPr>
        <w:pStyle w:val="Standard"/>
        <w:widowControl/>
        <w:shd w:val="clear" w:color="auto" w:fill="FFFFFF"/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73B52" w:rsidRDefault="007061CE">
      <w:pPr>
        <w:pStyle w:val="Standard"/>
        <w:widowControl/>
        <w:numPr>
          <w:ilvl w:val="0"/>
          <w:numId w:val="1"/>
        </w:numPr>
        <w:shd w:val="clear" w:color="auto" w:fill="FFFFFF"/>
        <w:spacing w:after="113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Выводы о проделанной работе</w:t>
      </w:r>
    </w:p>
    <w:p w:rsidR="00773B52" w:rsidRDefault="007061CE">
      <w:pPr>
        <w:pStyle w:val="Standard"/>
        <w:widowControl/>
        <w:shd w:val="clear" w:color="auto" w:fill="FFFFFF"/>
        <w:spacing w:line="256" w:lineRule="auto"/>
        <w:ind w:left="360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В ходе работы мной были приобретён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некоторый навык в создании онтологических моделей, а также в работе с программами: Neo4j и Protege.</w:t>
      </w:r>
    </w:p>
    <w:sectPr w:rsidR="00773B52">
      <w:pgSz w:w="11906" w:h="16838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7061CE">
      <w:r>
        <w:separator/>
      </w:r>
    </w:p>
  </w:endnote>
  <w:endnote w:type="continuationSeparator" w:id="0">
    <w:p w:rsidR="00000000" w:rsidRDefault="007061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auto"/>
    <w:pitch w:val="variable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7061CE">
      <w:r>
        <w:rPr>
          <w:color w:val="000000"/>
        </w:rPr>
        <w:separator/>
      </w:r>
    </w:p>
  </w:footnote>
  <w:footnote w:type="continuationSeparator" w:id="0">
    <w:p w:rsidR="00000000" w:rsidRDefault="007061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557F7E"/>
    <w:multiLevelType w:val="multilevel"/>
    <w:tmpl w:val="959AB7B8"/>
    <w:styleLink w:val="WWNum1"/>
    <w:lvl w:ilvl="0">
      <w:start w:val="1"/>
      <w:numFmt w:val="decimal"/>
      <w:lvlText w:val="%1."/>
      <w:lvlJc w:val="left"/>
      <w:pPr>
        <w:ind w:left="720" w:hanging="360"/>
      </w:pPr>
      <w:rPr>
        <w:position w:val="0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position w:val="0"/>
        <w:vertAlign w:val="baseline"/>
      </w:rPr>
    </w:lvl>
    <w:lvl w:ilvl="2">
      <w:start w:val="1"/>
      <w:numFmt w:val="lowerRoman"/>
      <w:lvlText w:val="%1.%2.%3."/>
      <w:lvlJc w:val="right"/>
      <w:pPr>
        <w:ind w:left="2160" w:hanging="180"/>
      </w:pPr>
      <w:rPr>
        <w:position w:val="0"/>
        <w:vertAlign w:val="baseline"/>
      </w:rPr>
    </w:lvl>
    <w:lvl w:ilvl="3">
      <w:start w:val="1"/>
      <w:numFmt w:val="decimal"/>
      <w:lvlText w:val="%1.%2.%3.%4."/>
      <w:lvlJc w:val="left"/>
      <w:pPr>
        <w:ind w:left="2880" w:hanging="360"/>
      </w:pPr>
      <w:rPr>
        <w:position w:val="0"/>
        <w:vertAlign w:val="baseline"/>
      </w:rPr>
    </w:lvl>
    <w:lvl w:ilvl="4">
      <w:start w:val="1"/>
      <w:numFmt w:val="lowerLetter"/>
      <w:lvlText w:val="%1.%2.%3.%4.%5."/>
      <w:lvlJc w:val="left"/>
      <w:pPr>
        <w:ind w:left="3600" w:hanging="360"/>
      </w:pPr>
      <w:rPr>
        <w:position w:val="0"/>
        <w:vertAlign w:val="baseline"/>
      </w:rPr>
    </w:lvl>
    <w:lvl w:ilvl="5">
      <w:start w:val="1"/>
      <w:numFmt w:val="lowerRoman"/>
      <w:lvlText w:val="%1.%2.%3.%4.%5.%6."/>
      <w:lvlJc w:val="right"/>
      <w:pPr>
        <w:ind w:left="4320" w:hanging="180"/>
      </w:pPr>
      <w:rPr>
        <w:position w:val="0"/>
        <w:vertAlign w:val="baseline"/>
      </w:rPr>
    </w:lvl>
    <w:lvl w:ilvl="6">
      <w:start w:val="1"/>
      <w:numFmt w:val="decimal"/>
      <w:lvlText w:val="%1.%2.%3.%4.%5.%6.%7."/>
      <w:lvlJc w:val="left"/>
      <w:pPr>
        <w:ind w:left="5040" w:hanging="360"/>
      </w:pPr>
      <w:rPr>
        <w:position w:val="0"/>
        <w:vertAlign w:val="baseline"/>
      </w:rPr>
    </w:lvl>
    <w:lvl w:ilvl="7">
      <w:start w:val="1"/>
      <w:numFmt w:val="lowerLetter"/>
      <w:lvlText w:val="%1.%2.%3.%4.%5.%6.%7.%8."/>
      <w:lvlJc w:val="left"/>
      <w:pPr>
        <w:ind w:left="5760" w:hanging="360"/>
      </w:pPr>
      <w:rPr>
        <w:position w:val="0"/>
        <w:vertAlign w:val="baseline"/>
      </w:rPr>
    </w:lvl>
    <w:lvl w:ilvl="8">
      <w:start w:val="1"/>
      <w:numFmt w:val="lowerRoman"/>
      <w:lvlText w:val="%1.%2.%3.%4.%5.%6.%7.%8.%9."/>
      <w:lvlJc w:val="right"/>
      <w:pPr>
        <w:ind w:left="6480" w:hanging="180"/>
      </w:pPr>
      <w:rPr>
        <w:position w:val="0"/>
        <w:vertAlign w:val="baseline"/>
      </w:rPr>
    </w:lvl>
  </w:abstractNum>
  <w:abstractNum w:abstractNumId="1" w15:restartNumberingAfterBreak="0">
    <w:nsid w:val="39C75822"/>
    <w:multiLevelType w:val="multilevel"/>
    <w:tmpl w:val="AD52AC34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0"/>
  </w:num>
  <w:num w:numId="2">
    <w:abstractNumId w:val="0"/>
    <w:lvlOverride w:ilvl="0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revisionView w:inkAnnotations="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773B52"/>
    <w:rsid w:val="007061CE"/>
    <w:rsid w:val="00773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A022E8B6-FC44-4085-937A-1014E7615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kern w:val="3"/>
        <w:lang w:val="ru-RU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widowControl/>
    </w:pPr>
  </w:style>
  <w:style w:type="paragraph" w:styleId="Heading1">
    <w:name w:val="heading 1"/>
    <w:basedOn w:val="Normal"/>
    <w:next w:val="Textbody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Textbody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Textbody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Textbody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Textbody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Textbody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Arial Unicode MS" w:hAnsi="Arial" w:cs="Arial Unicode MS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</w:style>
  <w:style w:type="paragraph" w:styleId="Title">
    <w:name w:val="Title"/>
    <w:basedOn w:val="Normal"/>
    <w:next w:val="Subtitle"/>
    <w:pPr>
      <w:keepNext/>
      <w:keepLines/>
      <w:spacing w:before="480" w:after="120"/>
    </w:pPr>
    <w:rPr>
      <w:b/>
      <w:bCs/>
      <w:sz w:val="72"/>
      <w:szCs w:val="72"/>
    </w:rPr>
  </w:style>
  <w:style w:type="paragraph" w:styleId="Subtitle">
    <w:name w:val="Subtitle"/>
    <w:basedOn w:val="Normal"/>
    <w:next w:val="Textbody"/>
    <w:pPr>
      <w:keepNext/>
      <w:keepLines/>
      <w:spacing w:before="360" w:after="80"/>
    </w:pPr>
    <w:rPr>
      <w:rFonts w:ascii="Georgia" w:eastAsia="Georgia" w:hAnsi="Georgia" w:cs="Georgia"/>
      <w:i/>
      <w:iCs/>
      <w:color w:val="666666"/>
      <w:sz w:val="48"/>
      <w:szCs w:val="48"/>
    </w:rPr>
  </w:style>
  <w:style w:type="paragraph" w:customStyle="1" w:styleId="a">
    <w:name w:val="Обычный"/>
    <w:pPr>
      <w:widowControl/>
      <w:spacing w:after="160" w:line="256" w:lineRule="auto"/>
      <w:outlineLvl w:val="0"/>
    </w:pPr>
    <w:rPr>
      <w:sz w:val="22"/>
      <w:szCs w:val="22"/>
      <w:lang w:eastAsia="en-US" w:bidi="ar-SA"/>
    </w:rPr>
  </w:style>
  <w:style w:type="paragraph" w:customStyle="1" w:styleId="a0">
    <w:name w:val="Абзац списка"/>
    <w:basedOn w:val="a"/>
    <w:pPr>
      <w:ind w:left="720"/>
    </w:pPr>
  </w:style>
  <w:style w:type="character" w:customStyle="1" w:styleId="a1">
    <w:name w:val="Основной шрифт абзаца"/>
    <w:rPr>
      <w:w w:val="100"/>
      <w:position w:val="0"/>
      <w:vertAlign w:val="baseline"/>
      <w:em w:val="none"/>
    </w:rPr>
  </w:style>
  <w:style w:type="character" w:customStyle="1" w:styleId="ListLabel1">
    <w:name w:val="ListLabel 1"/>
    <w:rPr>
      <w:position w:val="0"/>
      <w:vertAlign w:val="baseline"/>
    </w:rPr>
  </w:style>
  <w:style w:type="character" w:customStyle="1" w:styleId="NumberingSymbols">
    <w:name w:val="Numbering Symbols"/>
  </w:style>
  <w:style w:type="numbering" w:customStyle="1" w:styleId="WWNum1">
    <w:name w:val="WWNum1"/>
    <w:basedOn w:val="NoList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338</Words>
  <Characters>1930</Characters>
  <Application>Microsoft Office Word</Application>
  <DocSecurity>4</DocSecurity>
  <Lines>16</Lines>
  <Paragraphs>4</Paragraphs>
  <ScaleCrop>false</ScaleCrop>
  <Company/>
  <LinksUpToDate>false</LinksUpToDate>
  <CharactersWithSpaces>2264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Ayanshan</dc:creator>
  <cp:lastModifiedBy>word</cp:lastModifiedBy>
  <cp:revision>2</cp:revision>
  <dcterms:created xsi:type="dcterms:W3CDTF">2025-10-19T18:28:00Z</dcterms:created>
  <dcterms:modified xsi:type="dcterms:W3CDTF">2025-10-19T18:28:00Z</dcterms:modified>
</cp:coreProperties>
</file>