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65D"/>
          <w:spacing w:val="80"/>
          <w:sz w:val="40"/>
          <w:szCs w:val="40"/>
        </w:rPr>
        <w:t xml:space="preserve">[YOUR FULL NAME]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[Target Role Title]  |  [Key Specialism]  |  [Credential / Distinction]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A5568"/>
          <w:sz w:val="19"/>
          <w:szCs w:val="19"/>
        </w:rPr>
        <w:t xml:space="preserve">[City], UK  |  [Phone]  |  [Email]  |  linkedin.com/in/[profile]</w:t>
      </w:r>
    </w:p>
    <w:p>
      <w:pPr>
        <w:pBdr>
          <w:bottom w:val="single" w:color="1B365D" w:sz="6" w:space="1"/>
        </w:pBdr>
        <w:spacing w:after="24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EXECUTIVE PROFILE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[Role-type] leader with [X]+ years delivering [domain outcomes] across [sectors/scale]. Proven track record in [key achievement area, e.g. scaling technology organisations from 50 to 300+, driving £Xm revenue growth, leading digital transformation across multi-site operations]. Trusted to [governance/stakeholder context, e.g. partner with boards, investors, and C-suite peers to align technology strategy with commercial objectives]. Known for [differentiator, e.g. building high-performing engineering cultures, turning around underperforming operations, bridging technical and commercial priorities].</w:t>
      </w: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CORE COMPETENCIES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9"/>
                <w:szCs w:val="19"/>
              </w:rPr>
              <w:t xml:space="preserve">Strategic &amp; Commercial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P&amp;L Ownership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Business Strategy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M&amp;A / Due Diligence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Board Reporting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9"/>
                <w:szCs w:val="19"/>
              </w:rPr>
              <w:t xml:space="preserve">Technology &amp; Delivery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Digital Transformation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Enterprise Architecture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Cloud &amp; Infrastructure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Agile at Scale</w:t>
            </w:r>
          </w:p>
        </w:tc>
        <w:tc>
          <w:tcPr>
            <w:tcW w:type="dxa" w:w="32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19"/>
                <w:szCs w:val="19"/>
              </w:rPr>
              <w:t xml:space="preserve">Leadership &amp; People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Team Building (50–300+)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Stakeholder Management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Change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Capability Building</w:t>
            </w:r>
          </w:p>
        </w:tc>
      </w:tr>
    </w:tbl>
    <w:p>
      <w:pPr>
        <w:spacing w:after="100"/>
      </w:pP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CAREER HISTORY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8"/>
        <w:gridCol w:w="3397"/>
      </w:tblGrid>
      <w:tr>
        <w:tc>
          <w:tcPr>
            <w:tcW w:type="dxa" w:w="6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[Job Title, e.g. Chief Technology Officer]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[Company Name]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  |  [City], UK</w:t>
            </w:r>
          </w:p>
        </w:tc>
        <w:tc>
          <w:tcPr>
            <w:tcW w:type="dxa" w:w="3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[Month Year] – Present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[Scope: e.g. £Xm technology budget | X direct reports | X total headcount | Multi-site / Global]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[Achievement with quantified impact, e.g. Led platform migration to cloud-native architecture, reducing infrastructure costs by 40% (£1.2m p.a.) while improving uptime from 99.5% to 99.99%]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[Achievement, e.g. Built and scaled engineering function from 25 to 120 across 3 locations, establishing engineering career framework and reducing attrition from 28% to 9%]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[Achievement, e.g. Partnered with CEO and CPO to define product-led growth strategy, contributing to 55% YoY revenue increase]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[Achievement, e.g. Established governance framework for technology investment, aligning £8m annual spend to board-approved strategic priorities]</w:t>
      </w:r>
    </w:p>
    <w:p>
      <w:pPr>
        <w:pBdr>
          <w:bottom w:val="single" w:color="CBD5E0" w:sz="2" w:space="1"/>
        </w:pBd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8"/>
        <w:gridCol w:w="3397"/>
      </w:tblGrid>
      <w:tr>
        <w:tc>
          <w:tcPr>
            <w:tcW w:type="dxa" w:w="6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[Previous Job Title, e.g. VP Engineering / Director of Technology]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[Company Name]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  |  [City], UK</w:t>
            </w:r>
          </w:p>
        </w:tc>
        <w:tc>
          <w:tcPr>
            <w:tcW w:type="dxa" w:w="3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[Month Year] – [Month Year]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[Scope: e.g. £Xm budget | X reports | Sector context]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[Quantified achievement demonstrating progression towards executive scope]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[Quantified achievement showing commercial or operational impact]</w:t>
      </w:r>
    </w:p>
    <w:p>
      <w:pPr>
        <w:pStyle w:val="ListParagraph"/>
        <w:numPr>
          <w:ilvl w:val="0"/>
          <w:numId w:val="2"/>
        </w:numPr>
        <w:spacing w:after="200" w:before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[Quantified achievement showing leadership / stakeholder complexity]</w:t>
      </w:r>
    </w:p>
    <w:p>
      <w:pPr>
        <w:pBdr>
          <w:bottom w:val="single" w:color="CBD5E0" w:sz="2" w:space="1"/>
        </w:pBdr>
        <w:spacing w:after="16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8"/>
        <w:gridCol w:w="3397"/>
      </w:tblGrid>
      <w:tr>
        <w:tc>
          <w:tcPr>
            <w:tcW w:type="dxa" w:w="63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2"/>
                <w:szCs w:val="22"/>
              </w:rPr>
              <w:t xml:space="preserve">[Earlier Role Title]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[Company Name]</w:t>
            </w: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  |  [City], UK</w:t>
            </w:r>
          </w:p>
        </w:tc>
        <w:tc>
          <w:tcPr>
            <w:tcW w:type="dxa" w:w="33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[Month Year] – [Month Year]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[1–2 line summary of scope and key achievement for earlier roles. Keep brief – detail the most recent 2–3 roles fully, then summarise.]</w:t>
      </w:r>
    </w:p>
    <w:p>
      <w:pPr>
        <w:spacing w:after="60"/>
      </w:pP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SELECTED ACHIEVEMENTS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3"/>
        <w:gridCol w:w="4853"/>
      </w:tblGrid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8"/>
                <w:szCs w:val="28"/>
              </w:rPr>
              <w:t xml:space="preserve">£[X]m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[Revenue growth / cost savings delivered]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8"/>
                <w:szCs w:val="28"/>
              </w:rPr>
              <w:t xml:space="preserve">[X]%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[Improvement metric, e.g. team retention / uptime / delivery speed]</w:t>
            </w:r>
          </w:p>
        </w:tc>
      </w:tr>
      <w:tr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8"/>
                <w:szCs w:val="28"/>
              </w:rPr>
              <w:t xml:space="preserve">[X] → [Y]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[Team / org scaled, e.g. engineering team growth]</w:t>
            </w:r>
          </w:p>
        </w:tc>
        <w:tc>
          <w:tcPr>
            <w:tcW w:type="dxa" w:w="48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8"/>
                <w:szCs w:val="28"/>
              </w:rPr>
              <w:t xml:space="preserve">[X]+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19"/>
                <w:szCs w:val="19"/>
              </w:rPr>
              <w:t xml:space="preserve">[Scope metric, e.g. countries / sites / partners managed]</w:t>
            </w:r>
          </w:p>
        </w:tc>
      </w:tr>
    </w:tbl>
    <w:p>
      <w:pPr>
        <w:spacing w:after="60"/>
      </w:pP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EDUCATION &amp; QUALIFICATIONS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94"/>
        <w:gridCol w:w="2911"/>
      </w:tblGrid>
      <w:tr>
        <w:tc>
          <w:tcPr>
            <w:tcW w:type="dxa" w:w="6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[MBA / MSc / Degree Title]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[University / Institution Name]</w:t>
            </w:r>
          </w:p>
        </w:tc>
        <w:tc>
          <w:tcPr>
            <w:tcW w:type="dxa" w:w="29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[Year]</w:t>
            </w:r>
          </w:p>
        </w:tc>
      </w:tr>
      <w:tr>
        <w:tc>
          <w:tcPr>
            <w:tcW w:type="dxa" w:w="679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B365D"/>
                <w:sz w:val="20"/>
                <w:szCs w:val="20"/>
              </w:rPr>
              <w:t xml:space="preserve">[BSc / BA Degree Title]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[University / Institution Name]</w:t>
            </w:r>
          </w:p>
        </w:tc>
        <w:tc>
          <w:tcPr>
            <w:tcW w:type="dxa" w:w="291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20"/>
              <w:jc w:val="right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[Year]</w:t>
            </w:r>
          </w:p>
        </w:tc>
      </w:tr>
    </w:tbl>
    <w:p>
      <w:pPr>
        <w:spacing w:after="6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PROFESSIONAL DEVELOPMENT &amp; CERTIFICATIONS</w:t>
      </w:r>
    </w:p>
    <w:p>
      <w:p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[Certification 1, e.g. TOGAF 9 Certified]  |  [Certification 2, e.g. AWS Solutions Architect]  |  [Certification 3, e.g. PRINCE2 Practitioner]</w:t>
      </w:r>
    </w:p>
    <w:p>
      <w:pPr>
        <w:spacing w:after="6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[Executive programme, e.g. London Business School – Senior Executive Programme, 2022]</w:t>
      </w:r>
    </w:p>
    <w:p>
      <w:pPr>
        <w:spacing w:after="60"/>
      </w:pP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BOARD &amp; ADVISORY ROLES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[Non-Executive Director / Advisory Board Member], [Organisation Name]  —  [Year – Present]</w:t>
      </w:r>
    </w:p>
    <w:p>
      <w:pPr>
        <w:spacing w:after="6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[Mentor / Advisor], [Programme or Organisation]  —  [Year – Present]</w:t>
      </w:r>
    </w:p>
    <w:p>
      <w:pPr>
        <w:spacing w:after="60"/>
      </w:pPr>
    </w:p>
    <w:p>
      <w:pPr>
        <w:pBdr>
          <w:bottom w:val="single" w:color="CBD5E0" w:sz="6" w:space="1"/>
        </w:pBdr>
        <w:spacing w:after="100"/>
      </w:pPr>
    </w:p>
    <w:p>
      <w:pPr>
        <w:spacing w:after="80" w:before="300"/>
      </w:pPr>
      <w:r>
        <w:rPr>
          <w:rFonts w:ascii="Calibri" w:cs="Calibri" w:eastAsia="Calibri" w:hAnsi="Calibri"/>
          <w:b/>
          <w:bCs/>
          <w:color w:val="1B365D"/>
          <w:spacing w:val="60"/>
          <w:sz w:val="22"/>
          <w:szCs w:val="22"/>
        </w:rPr>
        <w:t xml:space="preserve">PROFESSIONAL MEMBERSHIPS</w:t>
      </w:r>
    </w:p>
    <w:p>
      <w:pPr>
        <w:spacing w:after="100"/>
      </w:pPr>
      <w:r>
        <w:rPr>
          <w:rFonts w:ascii="Calibri" w:cs="Calibri" w:eastAsia="Calibri" w:hAnsi="Calibri"/>
          <w:color w:val="4A5568"/>
          <w:sz w:val="20"/>
          <w:szCs w:val="20"/>
        </w:rPr>
        <w:t xml:space="preserve">[e.g. Fellow, BCS – The Chartered Institute for IT  |  Member, IoD  |  Chartered Engineer (CEng)]</w:t>
      </w:r>
    </w:p>
    <w:p>
      <w:pPr>
        <w:spacing w:after="60"/>
      </w:pP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4A5568"/>
          <w:sz w:val="19"/>
          <w:szCs w:val="19"/>
        </w:rPr>
        <w:t xml:space="preserve">References available on request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2026-03-02T15:06:59.822Z</dcterms:created>
  <dcterms:modified xsi:type="dcterms:W3CDTF">2026-03-02T15:06:59.823Z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