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DA08F" w14:textId="70335245" w:rsidR="00F30270" w:rsidRDefault="00000000">
      <w:r>
        <w:rPr>
          <w:rFonts w:ascii="Calibri" w:eastAsia="Calibri" w:hAnsi="Calibri" w:cs="Calibri"/>
          <w:b/>
          <w:bCs/>
          <w:color w:val="156082"/>
          <w:sz w:val="72"/>
          <w:szCs w:val="72"/>
        </w:rPr>
        <w:t xml:space="preserve">The WITS </w:t>
      </w:r>
      <w:r w:rsidR="00134163">
        <w:rPr>
          <w:rFonts w:ascii="Calibri" w:eastAsia="Calibri" w:hAnsi="Calibri" w:cs="Calibri"/>
          <w:b/>
          <w:bCs/>
          <w:color w:val="156082"/>
          <w:sz w:val="72"/>
          <w:szCs w:val="72"/>
        </w:rPr>
        <w:t>Geeks</w:t>
      </w:r>
    </w:p>
    <w:p w14:paraId="4FE537FC" w14:textId="77777777" w:rsidR="00F30270" w:rsidRDefault="00000000">
      <w:r>
        <w:rPr>
          <w:rFonts w:ascii="Calibri" w:eastAsia="Calibri" w:hAnsi="Calibri" w:cs="Calibri"/>
          <w:b/>
          <w:bCs/>
          <w:color w:val="156082"/>
          <w:sz w:val="36"/>
          <w:szCs w:val="36"/>
        </w:rPr>
        <w:t>Sprint 3 UML Diagrams Update</w:t>
      </w:r>
    </w:p>
    <w:p w14:paraId="27A19491" w14:textId="77777777" w:rsidR="00F30270" w:rsidRDefault="00F30270"/>
    <w:p w14:paraId="7CCD463B" w14:textId="77777777" w:rsidR="00F30270" w:rsidRDefault="00000000">
      <w:r>
        <w:rPr>
          <w:rFonts w:ascii="Calibri" w:eastAsia="Calibri" w:hAnsi="Calibri" w:cs="Calibri"/>
          <w:b/>
          <w:bCs/>
          <w:color w:val="156082"/>
          <w:sz w:val="28"/>
          <w:szCs w:val="28"/>
        </w:rPr>
        <w:t>Introduction</w:t>
      </w:r>
    </w:p>
    <w:p w14:paraId="6A0C312E" w14:textId="77777777" w:rsidR="00F30270" w:rsidRDefault="00000000">
      <w:r>
        <w:rPr>
          <w:rFonts w:ascii="Calibri" w:eastAsia="Calibri" w:hAnsi="Calibri" w:cs="Calibri"/>
          <w:sz w:val="24"/>
          <w:szCs w:val="24"/>
        </w:rPr>
        <w:t>This document contains the updated UML diagrams for the SA Learnerships and Skills Development Portal system. The diagrams present different views of the system, including the workflow of the shortlisting process, updates to the system structure, and the lifecycle of notifications. Together, these diagrams show how different parts of the system interact and support the platform's overall functionality.</w:t>
      </w:r>
    </w:p>
    <w:p w14:paraId="70C79357" w14:textId="77777777" w:rsidR="00F30270" w:rsidRDefault="00F30270"/>
    <w:p w14:paraId="168B599A" w14:textId="77777777" w:rsidR="00F30270" w:rsidRDefault="00F30270">
      <w:pPr>
        <w:pBdr>
          <w:bottom w:val="single" w:sz="6" w:space="1" w:color="156082"/>
        </w:pBdr>
      </w:pPr>
    </w:p>
    <w:p w14:paraId="7AF9361E" w14:textId="77777777" w:rsidR="00F30270" w:rsidRDefault="00F30270"/>
    <w:p w14:paraId="459E208C" w14:textId="77777777" w:rsidR="00F30270" w:rsidRDefault="00000000">
      <w:r>
        <w:rPr>
          <w:rFonts w:ascii="Calibri" w:eastAsia="Calibri" w:hAnsi="Calibri" w:cs="Calibri"/>
          <w:b/>
          <w:bCs/>
          <w:sz w:val="24"/>
          <w:szCs w:val="24"/>
        </w:rPr>
        <w:t>Process View – Activity Diagram (Shortlist Application)</w:t>
      </w:r>
    </w:p>
    <w:p w14:paraId="5E537A3E" w14:textId="77777777" w:rsidR="00F30270" w:rsidRDefault="00F30270"/>
    <w:p w14:paraId="43857F21" w14:textId="13AEBB85" w:rsidR="00F30270" w:rsidRDefault="00000000">
      <w:r>
        <w:rPr>
          <w:rFonts w:ascii="Calibri" w:eastAsia="Calibri" w:hAnsi="Calibri" w:cs="Calibri"/>
          <w:sz w:val="24"/>
          <w:szCs w:val="24"/>
        </w:rPr>
        <w:t>The activity diagram represents the process view of the system and shows the workflow followed when a provider reviews pending applications. The process starts when the provider opens the pending applications tab and views the details of an application together with the related opportunity details. A decision is then made based on whether the applicant meets the requirements. If suitable, the provider shortlists the application and confirms the action through a system prompt. Otherwise, the application is rejected, and the rejection is also confirmed through a prompt. This diagram shows the complete flow of</w:t>
      </w:r>
      <w:r w:rsidR="00134163">
        <w:rPr>
          <w:rFonts w:ascii="Calibri" w:eastAsia="Calibri" w:hAnsi="Calibri" w:cs="Calibri"/>
          <w:sz w:val="24"/>
          <w:szCs w:val="24"/>
        </w:rPr>
        <w:t xml:space="preserve"> </w:t>
      </w:r>
      <w:r>
        <w:rPr>
          <w:rFonts w:ascii="Calibri" w:eastAsia="Calibri" w:hAnsi="Calibri" w:cs="Calibri"/>
          <w:sz w:val="24"/>
          <w:szCs w:val="24"/>
        </w:rPr>
        <w:t>the shortlisting process from start to finish.</w:t>
      </w:r>
      <w:r>
        <w:rPr>
          <w:rFonts w:ascii="Calibri" w:eastAsia="Calibri" w:hAnsi="Calibri" w:cs="Calibri"/>
          <w:sz w:val="24"/>
          <w:szCs w:val="24"/>
        </w:rPr>
        <w:br/>
      </w:r>
      <w:r>
        <w:rPr>
          <w:noProof/>
        </w:rPr>
        <w:drawing>
          <wp:inline distT="0" distB="0" distL="0" distR="0" wp14:anchorId="688E8435" wp14:editId="60AB2BA1">
            <wp:extent cx="2152650" cy="409575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
                    <a:srcRect/>
                    <a:stretch>
                      <a:fillRect/>
                    </a:stretch>
                  </pic:blipFill>
                  <pic:spPr>
                    <a:xfrm>
                      <a:off x="0" y="0"/>
                      <a:ext cx="2152987" cy="4096391"/>
                    </a:xfrm>
                    <a:prstGeom prst="rect">
                      <a:avLst/>
                    </a:prstGeom>
                    <a:ln/>
                  </pic:spPr>
                </pic:pic>
              </a:graphicData>
            </a:graphic>
          </wp:inline>
        </w:drawing>
      </w:r>
    </w:p>
    <w:p w14:paraId="736AF053" w14:textId="77777777" w:rsidR="00F30270" w:rsidRDefault="00F30270"/>
    <w:p w14:paraId="68928A19" w14:textId="77777777" w:rsidR="00F30270" w:rsidRDefault="00F30270">
      <w:pPr>
        <w:pBdr>
          <w:bottom w:val="single" w:sz="6" w:space="1" w:color="156082"/>
        </w:pBdr>
      </w:pPr>
    </w:p>
    <w:p w14:paraId="58C8DB4A" w14:textId="77777777" w:rsidR="00F30270" w:rsidRDefault="00F30270"/>
    <w:p w14:paraId="2C91898A" w14:textId="77777777" w:rsidR="00F30270" w:rsidRDefault="00000000">
      <w:r>
        <w:rPr>
          <w:rFonts w:ascii="Calibri" w:eastAsia="Calibri" w:hAnsi="Calibri" w:cs="Calibri"/>
          <w:b/>
          <w:bCs/>
          <w:sz w:val="24"/>
          <w:szCs w:val="24"/>
        </w:rPr>
        <w:t>Logical View – Class Diagram (Notification Entity)</w:t>
      </w:r>
    </w:p>
    <w:p w14:paraId="66563CEF" w14:textId="77777777" w:rsidR="00F30270" w:rsidRDefault="00F30270"/>
    <w:p w14:paraId="156C99CF" w14:textId="77777777" w:rsidR="00F30270" w:rsidRDefault="00000000">
      <w:r>
        <w:rPr>
          <w:rFonts w:ascii="Calibri" w:eastAsia="Calibri" w:hAnsi="Calibri" w:cs="Calibri"/>
          <w:sz w:val="24"/>
          <w:szCs w:val="24"/>
        </w:rPr>
        <w:t>The class diagram represents the logical view of the system and shows the structure and relationships between the main entities. In this update, a new entity called Notification was introduced and is associated with the Applicant entity through a composition relationship. This means notifications belong directly to an applicant and cannot exist independently without one. The multiplicity shows that one applicant can have zero to many notifications, while each notification belongs to exactly one applicant.</w:t>
      </w:r>
    </w:p>
    <w:p w14:paraId="02554CC8" w14:textId="77777777" w:rsidR="00F30270" w:rsidRDefault="00000000">
      <w:r>
        <w:rPr>
          <w:noProof/>
        </w:rPr>
        <w:drawing>
          <wp:inline distT="0" distB="0" distL="0" distR="0" wp14:anchorId="57AE98A0" wp14:editId="6022121B">
            <wp:extent cx="5288389" cy="6468405"/>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6"/>
                    <a:srcRect/>
                    <a:stretch>
                      <a:fillRect/>
                    </a:stretch>
                  </pic:blipFill>
                  <pic:spPr>
                    <a:xfrm>
                      <a:off x="0" y="0"/>
                      <a:ext cx="5288389" cy="6468405"/>
                    </a:xfrm>
                    <a:prstGeom prst="rect">
                      <a:avLst/>
                    </a:prstGeom>
                    <a:ln/>
                  </pic:spPr>
                </pic:pic>
              </a:graphicData>
            </a:graphic>
          </wp:inline>
        </w:drawing>
      </w:r>
    </w:p>
    <w:p w14:paraId="1D6F3913" w14:textId="77777777" w:rsidR="00F30270" w:rsidRDefault="00F30270">
      <w:pPr>
        <w:pBdr>
          <w:bottom w:val="single" w:sz="6" w:space="1" w:color="156082"/>
        </w:pBdr>
      </w:pPr>
    </w:p>
    <w:p w14:paraId="5945E703" w14:textId="77777777" w:rsidR="00F30270" w:rsidRDefault="00F30270">
      <w:pPr>
        <w:pBdr>
          <w:bottom w:val="single" w:sz="6" w:space="1" w:color="156082"/>
        </w:pBdr>
      </w:pPr>
    </w:p>
    <w:p w14:paraId="69BC5633" w14:textId="77777777" w:rsidR="00F30270" w:rsidRDefault="00F30270"/>
    <w:p w14:paraId="37984892" w14:textId="77777777" w:rsidR="00F30270" w:rsidRDefault="00F30270"/>
    <w:p w14:paraId="7C187F00" w14:textId="77777777" w:rsidR="00134163" w:rsidRDefault="00134163">
      <w:pPr>
        <w:rPr>
          <w:rFonts w:ascii="Calibri" w:eastAsia="Calibri" w:hAnsi="Calibri" w:cs="Calibri"/>
          <w:b/>
          <w:bCs/>
          <w:sz w:val="24"/>
          <w:szCs w:val="24"/>
        </w:rPr>
      </w:pPr>
    </w:p>
    <w:p w14:paraId="6824D53D" w14:textId="71BEF79F" w:rsidR="00F30270" w:rsidRDefault="00000000">
      <w:r>
        <w:rPr>
          <w:rFonts w:ascii="Calibri" w:eastAsia="Calibri" w:hAnsi="Calibri" w:cs="Calibri"/>
          <w:b/>
          <w:bCs/>
          <w:sz w:val="24"/>
          <w:szCs w:val="24"/>
        </w:rPr>
        <w:lastRenderedPageBreak/>
        <w:t>Scenario View – Use Case Diagram</w:t>
      </w:r>
    </w:p>
    <w:p w14:paraId="68157AF2" w14:textId="77777777" w:rsidR="00F30270" w:rsidRDefault="00F30270"/>
    <w:p w14:paraId="63576D17" w14:textId="77777777" w:rsidR="00F30270" w:rsidRDefault="00000000">
      <w:r>
        <w:rPr>
          <w:noProof/>
        </w:rPr>
        <w:drawing>
          <wp:inline distT="0" distB="0" distL="0" distR="0" wp14:anchorId="4F37200D" wp14:editId="75194AAE">
            <wp:extent cx="5882185" cy="5206621"/>
            <wp:effectExtent l="0" t="0" r="4445"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7"/>
                    <a:srcRect/>
                    <a:stretch>
                      <a:fillRect/>
                    </a:stretch>
                  </pic:blipFill>
                  <pic:spPr>
                    <a:xfrm>
                      <a:off x="0" y="0"/>
                      <a:ext cx="5902013" cy="5224172"/>
                    </a:xfrm>
                    <a:prstGeom prst="rect">
                      <a:avLst/>
                    </a:prstGeom>
                    <a:ln/>
                  </pic:spPr>
                </pic:pic>
              </a:graphicData>
            </a:graphic>
          </wp:inline>
        </w:drawing>
      </w:r>
    </w:p>
    <w:p w14:paraId="2C00F23C" w14:textId="77777777" w:rsidR="00F30270" w:rsidRDefault="00F30270">
      <w:pPr>
        <w:pBdr>
          <w:bottom w:val="single" w:sz="6" w:space="1" w:color="156082"/>
        </w:pBdr>
      </w:pPr>
    </w:p>
    <w:p w14:paraId="3B59AA55" w14:textId="77777777" w:rsidR="00F30270" w:rsidRDefault="00F30270"/>
    <w:p w14:paraId="4FC05D26" w14:textId="77777777" w:rsidR="00134163" w:rsidRDefault="00134163">
      <w:pPr>
        <w:rPr>
          <w:rFonts w:ascii="Calibri" w:eastAsia="Calibri" w:hAnsi="Calibri" w:cs="Calibri"/>
          <w:b/>
          <w:bCs/>
          <w:sz w:val="24"/>
          <w:szCs w:val="24"/>
        </w:rPr>
      </w:pPr>
    </w:p>
    <w:p w14:paraId="2DD384A2" w14:textId="77777777" w:rsidR="00134163" w:rsidRDefault="00134163">
      <w:pPr>
        <w:rPr>
          <w:rFonts w:ascii="Calibri" w:eastAsia="Calibri" w:hAnsi="Calibri" w:cs="Calibri"/>
          <w:b/>
          <w:bCs/>
          <w:sz w:val="24"/>
          <w:szCs w:val="24"/>
        </w:rPr>
      </w:pPr>
    </w:p>
    <w:p w14:paraId="68FA32D8" w14:textId="77777777" w:rsidR="00134163" w:rsidRDefault="00134163">
      <w:pPr>
        <w:rPr>
          <w:rFonts w:ascii="Calibri" w:eastAsia="Calibri" w:hAnsi="Calibri" w:cs="Calibri"/>
          <w:b/>
          <w:bCs/>
          <w:sz w:val="24"/>
          <w:szCs w:val="24"/>
        </w:rPr>
      </w:pPr>
    </w:p>
    <w:p w14:paraId="2402ED6C" w14:textId="77777777" w:rsidR="00134163" w:rsidRDefault="00134163">
      <w:pPr>
        <w:rPr>
          <w:rFonts w:ascii="Calibri" w:eastAsia="Calibri" w:hAnsi="Calibri" w:cs="Calibri"/>
          <w:b/>
          <w:bCs/>
          <w:sz w:val="24"/>
          <w:szCs w:val="24"/>
        </w:rPr>
      </w:pPr>
    </w:p>
    <w:p w14:paraId="03D59FFF" w14:textId="77777777" w:rsidR="00134163" w:rsidRDefault="00134163">
      <w:pPr>
        <w:rPr>
          <w:rFonts w:ascii="Calibri" w:eastAsia="Calibri" w:hAnsi="Calibri" w:cs="Calibri"/>
          <w:b/>
          <w:bCs/>
          <w:sz w:val="24"/>
          <w:szCs w:val="24"/>
        </w:rPr>
      </w:pPr>
    </w:p>
    <w:p w14:paraId="640A52FC" w14:textId="77777777" w:rsidR="00134163" w:rsidRDefault="00134163">
      <w:pPr>
        <w:rPr>
          <w:rFonts w:ascii="Calibri" w:eastAsia="Calibri" w:hAnsi="Calibri" w:cs="Calibri"/>
          <w:b/>
          <w:bCs/>
          <w:sz w:val="24"/>
          <w:szCs w:val="24"/>
        </w:rPr>
      </w:pPr>
    </w:p>
    <w:p w14:paraId="58FB0C6E" w14:textId="77777777" w:rsidR="00134163" w:rsidRDefault="00134163">
      <w:pPr>
        <w:rPr>
          <w:rFonts w:ascii="Calibri" w:eastAsia="Calibri" w:hAnsi="Calibri" w:cs="Calibri"/>
          <w:b/>
          <w:bCs/>
          <w:sz w:val="24"/>
          <w:szCs w:val="24"/>
        </w:rPr>
      </w:pPr>
    </w:p>
    <w:p w14:paraId="77786201" w14:textId="77777777" w:rsidR="00134163" w:rsidRDefault="00134163">
      <w:pPr>
        <w:rPr>
          <w:rFonts w:ascii="Calibri" w:eastAsia="Calibri" w:hAnsi="Calibri" w:cs="Calibri"/>
          <w:b/>
          <w:bCs/>
          <w:sz w:val="24"/>
          <w:szCs w:val="24"/>
        </w:rPr>
      </w:pPr>
    </w:p>
    <w:p w14:paraId="2E7D8BA6" w14:textId="77777777" w:rsidR="00134163" w:rsidRDefault="00134163">
      <w:pPr>
        <w:rPr>
          <w:rFonts w:ascii="Calibri" w:eastAsia="Calibri" w:hAnsi="Calibri" w:cs="Calibri"/>
          <w:b/>
          <w:bCs/>
          <w:sz w:val="24"/>
          <w:szCs w:val="24"/>
        </w:rPr>
      </w:pPr>
    </w:p>
    <w:p w14:paraId="73D99189" w14:textId="77777777" w:rsidR="00134163" w:rsidRDefault="00134163">
      <w:pPr>
        <w:rPr>
          <w:rFonts w:ascii="Calibri" w:eastAsia="Calibri" w:hAnsi="Calibri" w:cs="Calibri"/>
          <w:b/>
          <w:bCs/>
          <w:sz w:val="24"/>
          <w:szCs w:val="24"/>
        </w:rPr>
      </w:pPr>
    </w:p>
    <w:p w14:paraId="35D12034" w14:textId="77777777" w:rsidR="00134163" w:rsidRDefault="00134163">
      <w:pPr>
        <w:rPr>
          <w:rFonts w:ascii="Calibri" w:eastAsia="Calibri" w:hAnsi="Calibri" w:cs="Calibri"/>
          <w:b/>
          <w:bCs/>
          <w:sz w:val="24"/>
          <w:szCs w:val="24"/>
        </w:rPr>
      </w:pPr>
    </w:p>
    <w:p w14:paraId="03D339A6" w14:textId="77777777" w:rsidR="00134163" w:rsidRDefault="00134163">
      <w:pPr>
        <w:rPr>
          <w:rFonts w:ascii="Calibri" w:eastAsia="Calibri" w:hAnsi="Calibri" w:cs="Calibri"/>
          <w:b/>
          <w:bCs/>
          <w:sz w:val="24"/>
          <w:szCs w:val="24"/>
        </w:rPr>
      </w:pPr>
    </w:p>
    <w:p w14:paraId="05E32312" w14:textId="77777777" w:rsidR="00134163" w:rsidRDefault="00134163">
      <w:pPr>
        <w:rPr>
          <w:rFonts w:ascii="Calibri" w:eastAsia="Calibri" w:hAnsi="Calibri" w:cs="Calibri"/>
          <w:b/>
          <w:bCs/>
          <w:sz w:val="24"/>
          <w:szCs w:val="24"/>
        </w:rPr>
      </w:pPr>
    </w:p>
    <w:p w14:paraId="27C2DF6F" w14:textId="77777777" w:rsidR="00134163" w:rsidRDefault="00134163">
      <w:pPr>
        <w:rPr>
          <w:rFonts w:ascii="Calibri" w:eastAsia="Calibri" w:hAnsi="Calibri" w:cs="Calibri"/>
          <w:b/>
          <w:bCs/>
          <w:sz w:val="24"/>
          <w:szCs w:val="24"/>
        </w:rPr>
      </w:pPr>
    </w:p>
    <w:p w14:paraId="4BB5CCDD" w14:textId="77777777" w:rsidR="00134163" w:rsidRDefault="00134163">
      <w:pPr>
        <w:rPr>
          <w:rFonts w:ascii="Calibri" w:eastAsia="Calibri" w:hAnsi="Calibri" w:cs="Calibri"/>
          <w:b/>
          <w:bCs/>
          <w:sz w:val="24"/>
          <w:szCs w:val="24"/>
        </w:rPr>
      </w:pPr>
    </w:p>
    <w:p w14:paraId="2966F2E3" w14:textId="77777777" w:rsidR="00134163" w:rsidRDefault="00134163">
      <w:pPr>
        <w:rPr>
          <w:rFonts w:ascii="Calibri" w:eastAsia="Calibri" w:hAnsi="Calibri" w:cs="Calibri"/>
          <w:b/>
          <w:bCs/>
          <w:sz w:val="24"/>
          <w:szCs w:val="24"/>
        </w:rPr>
      </w:pPr>
    </w:p>
    <w:p w14:paraId="7E4104A5" w14:textId="77777777" w:rsidR="00134163" w:rsidRDefault="00134163">
      <w:pPr>
        <w:rPr>
          <w:rFonts w:ascii="Calibri" w:eastAsia="Calibri" w:hAnsi="Calibri" w:cs="Calibri"/>
          <w:b/>
          <w:bCs/>
          <w:sz w:val="24"/>
          <w:szCs w:val="24"/>
        </w:rPr>
      </w:pPr>
    </w:p>
    <w:p w14:paraId="79E8641B" w14:textId="6D80B8DE" w:rsidR="00F30270" w:rsidRDefault="00000000">
      <w:r>
        <w:rPr>
          <w:rFonts w:ascii="Calibri" w:eastAsia="Calibri" w:hAnsi="Calibri" w:cs="Calibri"/>
          <w:b/>
          <w:bCs/>
          <w:sz w:val="24"/>
          <w:szCs w:val="24"/>
        </w:rPr>
        <w:t>Physical View – Deployment Diagram</w:t>
      </w:r>
    </w:p>
    <w:p w14:paraId="635548DB" w14:textId="77777777" w:rsidR="00F30270" w:rsidRDefault="00F30270"/>
    <w:p w14:paraId="720415C1" w14:textId="2F0F8B6E" w:rsidR="00F30270" w:rsidRDefault="00000000">
      <w:r>
        <w:rPr>
          <w:rFonts w:ascii="Calibri" w:eastAsia="Calibri" w:hAnsi="Calibri" w:cs="Calibri"/>
          <w:sz w:val="24"/>
          <w:szCs w:val="24"/>
        </w:rPr>
        <w:t>.</w:t>
      </w:r>
      <w:r>
        <w:rPr>
          <w:noProof/>
        </w:rPr>
        <w:drawing>
          <wp:inline distT="0" distB="0" distL="0" distR="0" wp14:anchorId="674DDB00" wp14:editId="04E4703A">
            <wp:extent cx="5029200" cy="6115050"/>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
                    <a:srcRect/>
                    <a:stretch>
                      <a:fillRect/>
                    </a:stretch>
                  </pic:blipFill>
                  <pic:spPr>
                    <a:xfrm>
                      <a:off x="0" y="0"/>
                      <a:ext cx="5029200" cy="6115050"/>
                    </a:xfrm>
                    <a:prstGeom prst="rect">
                      <a:avLst/>
                    </a:prstGeom>
                    <a:ln/>
                  </pic:spPr>
                </pic:pic>
              </a:graphicData>
            </a:graphic>
          </wp:inline>
        </w:drawing>
      </w:r>
    </w:p>
    <w:p w14:paraId="21C378CA" w14:textId="77777777" w:rsidR="00F30270" w:rsidRDefault="00F30270">
      <w:pPr>
        <w:pBdr>
          <w:bottom w:val="single" w:sz="6" w:space="1" w:color="156082"/>
        </w:pBdr>
      </w:pPr>
    </w:p>
    <w:p w14:paraId="62FD919B" w14:textId="77777777" w:rsidR="00F30270" w:rsidRDefault="00F30270"/>
    <w:p w14:paraId="0C9803E7" w14:textId="77777777" w:rsidR="00134163" w:rsidRDefault="00134163">
      <w:pPr>
        <w:rPr>
          <w:rFonts w:ascii="Calibri" w:eastAsia="Calibri" w:hAnsi="Calibri" w:cs="Calibri"/>
          <w:b/>
          <w:bCs/>
          <w:sz w:val="24"/>
          <w:szCs w:val="24"/>
        </w:rPr>
      </w:pPr>
    </w:p>
    <w:p w14:paraId="5D8A495A" w14:textId="77777777" w:rsidR="00134163" w:rsidRDefault="00134163">
      <w:pPr>
        <w:rPr>
          <w:rFonts w:ascii="Calibri" w:eastAsia="Calibri" w:hAnsi="Calibri" w:cs="Calibri"/>
          <w:b/>
          <w:bCs/>
          <w:sz w:val="24"/>
          <w:szCs w:val="24"/>
        </w:rPr>
      </w:pPr>
    </w:p>
    <w:p w14:paraId="5E113B61" w14:textId="77777777" w:rsidR="00134163" w:rsidRDefault="00134163">
      <w:pPr>
        <w:rPr>
          <w:rFonts w:ascii="Calibri" w:eastAsia="Calibri" w:hAnsi="Calibri" w:cs="Calibri"/>
          <w:b/>
          <w:bCs/>
          <w:sz w:val="24"/>
          <w:szCs w:val="24"/>
        </w:rPr>
      </w:pPr>
    </w:p>
    <w:p w14:paraId="1E9731C2" w14:textId="77777777" w:rsidR="00134163" w:rsidRDefault="00134163">
      <w:pPr>
        <w:rPr>
          <w:rFonts w:ascii="Calibri" w:eastAsia="Calibri" w:hAnsi="Calibri" w:cs="Calibri"/>
          <w:b/>
          <w:bCs/>
          <w:sz w:val="24"/>
          <w:szCs w:val="24"/>
        </w:rPr>
      </w:pPr>
    </w:p>
    <w:p w14:paraId="61923463" w14:textId="77777777" w:rsidR="00134163" w:rsidRDefault="00134163">
      <w:pPr>
        <w:rPr>
          <w:rFonts w:ascii="Calibri" w:eastAsia="Calibri" w:hAnsi="Calibri" w:cs="Calibri"/>
          <w:b/>
          <w:bCs/>
          <w:sz w:val="24"/>
          <w:szCs w:val="24"/>
        </w:rPr>
      </w:pPr>
    </w:p>
    <w:p w14:paraId="690CAFE0" w14:textId="77777777" w:rsidR="00134163" w:rsidRDefault="00134163">
      <w:pPr>
        <w:rPr>
          <w:rFonts w:ascii="Calibri" w:eastAsia="Calibri" w:hAnsi="Calibri" w:cs="Calibri"/>
          <w:b/>
          <w:bCs/>
          <w:sz w:val="24"/>
          <w:szCs w:val="24"/>
        </w:rPr>
      </w:pPr>
    </w:p>
    <w:p w14:paraId="4BB98A96" w14:textId="77777777" w:rsidR="00134163" w:rsidRDefault="00134163">
      <w:pPr>
        <w:rPr>
          <w:rFonts w:ascii="Calibri" w:eastAsia="Calibri" w:hAnsi="Calibri" w:cs="Calibri"/>
          <w:b/>
          <w:bCs/>
          <w:sz w:val="24"/>
          <w:szCs w:val="24"/>
        </w:rPr>
      </w:pPr>
    </w:p>
    <w:p w14:paraId="1C357E33" w14:textId="77777777" w:rsidR="00134163" w:rsidRDefault="00134163">
      <w:pPr>
        <w:rPr>
          <w:rFonts w:ascii="Calibri" w:eastAsia="Calibri" w:hAnsi="Calibri" w:cs="Calibri"/>
          <w:b/>
          <w:bCs/>
          <w:sz w:val="24"/>
          <w:szCs w:val="24"/>
        </w:rPr>
      </w:pPr>
    </w:p>
    <w:p w14:paraId="0FF95FBD" w14:textId="77777777" w:rsidR="00134163" w:rsidRDefault="00134163">
      <w:pPr>
        <w:rPr>
          <w:rFonts w:ascii="Calibri" w:eastAsia="Calibri" w:hAnsi="Calibri" w:cs="Calibri"/>
          <w:b/>
          <w:bCs/>
          <w:sz w:val="24"/>
          <w:szCs w:val="24"/>
        </w:rPr>
      </w:pPr>
    </w:p>
    <w:p w14:paraId="169257FA" w14:textId="77777777" w:rsidR="00134163" w:rsidRDefault="00134163">
      <w:pPr>
        <w:rPr>
          <w:rFonts w:ascii="Calibri" w:eastAsia="Calibri" w:hAnsi="Calibri" w:cs="Calibri"/>
          <w:b/>
          <w:bCs/>
          <w:sz w:val="24"/>
          <w:szCs w:val="24"/>
        </w:rPr>
      </w:pPr>
    </w:p>
    <w:p w14:paraId="1B7DBCF9" w14:textId="77777777" w:rsidR="00134163" w:rsidRDefault="00134163">
      <w:pPr>
        <w:rPr>
          <w:rFonts w:ascii="Calibri" w:eastAsia="Calibri" w:hAnsi="Calibri" w:cs="Calibri"/>
          <w:b/>
          <w:bCs/>
          <w:sz w:val="24"/>
          <w:szCs w:val="24"/>
        </w:rPr>
      </w:pPr>
    </w:p>
    <w:p w14:paraId="17C804B0" w14:textId="77777777" w:rsidR="00134163" w:rsidRDefault="00134163">
      <w:pPr>
        <w:rPr>
          <w:rFonts w:ascii="Calibri" w:eastAsia="Calibri" w:hAnsi="Calibri" w:cs="Calibri"/>
          <w:b/>
          <w:bCs/>
          <w:sz w:val="24"/>
          <w:szCs w:val="24"/>
        </w:rPr>
      </w:pPr>
    </w:p>
    <w:p w14:paraId="18423DA1" w14:textId="77777777" w:rsidR="00134163" w:rsidRDefault="00134163">
      <w:pPr>
        <w:rPr>
          <w:rFonts w:ascii="Calibri" w:eastAsia="Calibri" w:hAnsi="Calibri" w:cs="Calibri"/>
          <w:b/>
          <w:bCs/>
          <w:sz w:val="24"/>
          <w:szCs w:val="24"/>
        </w:rPr>
      </w:pPr>
    </w:p>
    <w:p w14:paraId="34C7D84D" w14:textId="3176F2D5" w:rsidR="00F30270" w:rsidRDefault="00000000">
      <w:pPr>
        <w:rPr>
          <w:rFonts w:ascii="Calibri" w:eastAsia="Calibri" w:hAnsi="Calibri" w:cs="Calibri"/>
          <w:b/>
          <w:bCs/>
          <w:sz w:val="24"/>
          <w:szCs w:val="24"/>
        </w:rPr>
      </w:pPr>
      <w:r>
        <w:rPr>
          <w:rFonts w:ascii="Calibri" w:eastAsia="Calibri" w:hAnsi="Calibri" w:cs="Calibri"/>
          <w:b/>
          <w:bCs/>
          <w:sz w:val="24"/>
          <w:szCs w:val="24"/>
        </w:rPr>
        <w:t xml:space="preserve">Logical View – State Diagram – </w:t>
      </w:r>
      <w:r w:rsidR="00134163">
        <w:rPr>
          <w:rFonts w:ascii="Calibri" w:eastAsia="Calibri" w:hAnsi="Calibri" w:cs="Calibri"/>
          <w:b/>
          <w:bCs/>
          <w:sz w:val="24"/>
          <w:szCs w:val="24"/>
        </w:rPr>
        <w:t>User</w:t>
      </w:r>
    </w:p>
    <w:p w14:paraId="513DD033" w14:textId="77777777" w:rsidR="00134163" w:rsidRDefault="00134163">
      <w:pPr>
        <w:rPr>
          <w:rFonts w:ascii="Calibri" w:eastAsia="Calibri" w:hAnsi="Calibri" w:cs="Calibri"/>
          <w:b/>
          <w:bCs/>
          <w:sz w:val="24"/>
          <w:szCs w:val="24"/>
        </w:rPr>
      </w:pPr>
    </w:p>
    <w:p w14:paraId="1B6F7A42" w14:textId="77777777" w:rsidR="00134163" w:rsidRDefault="00134163">
      <w:pPr>
        <w:rPr>
          <w:rFonts w:ascii="Calibri" w:eastAsia="Calibri" w:hAnsi="Calibri" w:cs="Calibri"/>
          <w:b/>
          <w:bCs/>
          <w:sz w:val="24"/>
          <w:szCs w:val="24"/>
        </w:rPr>
      </w:pPr>
    </w:p>
    <w:p w14:paraId="07E8A71F" w14:textId="13F26D0D" w:rsidR="00134163" w:rsidRDefault="00134163">
      <w:r>
        <w:rPr>
          <w:noProof/>
        </w:rPr>
        <w:drawing>
          <wp:inline distT="0" distB="0" distL="0" distR="0" wp14:anchorId="564E5A3F" wp14:editId="136BA7AC">
            <wp:extent cx="4367284" cy="5488759"/>
            <wp:effectExtent l="0" t="0" r="0" b="0"/>
            <wp:docPr id="76244591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445910" name="Graphic 762445910"/>
                    <pic:cNvPicPr/>
                  </pic:nvPicPr>
                  <pic:blipFill>
                    <a:blip r:embed="rId9">
                      <a:extLst>
                        <a:ext uri="{96DAC541-7B7A-43D3-8B79-37D633B846F1}">
                          <asvg:svgBlip xmlns:asvg="http://schemas.microsoft.com/office/drawing/2016/SVG/main" r:embed="rId10"/>
                        </a:ext>
                      </a:extLst>
                    </a:blip>
                    <a:stretch>
                      <a:fillRect/>
                    </a:stretch>
                  </pic:blipFill>
                  <pic:spPr>
                    <a:xfrm>
                      <a:off x="0" y="0"/>
                      <a:ext cx="4387236" cy="5513834"/>
                    </a:xfrm>
                    <a:prstGeom prst="rect">
                      <a:avLst/>
                    </a:prstGeom>
                  </pic:spPr>
                </pic:pic>
              </a:graphicData>
            </a:graphic>
          </wp:inline>
        </w:drawing>
      </w:r>
    </w:p>
    <w:p w14:paraId="71C1D883" w14:textId="77777777" w:rsidR="00F30270" w:rsidRDefault="00F30270"/>
    <w:p w14:paraId="349C11ED" w14:textId="245AB5CF" w:rsidR="00F30270" w:rsidRDefault="00F30270"/>
    <w:p w14:paraId="62688025" w14:textId="77777777" w:rsidR="00F30270" w:rsidRDefault="00F30270"/>
    <w:p w14:paraId="5E08FD7B" w14:textId="77777777" w:rsidR="00F30270" w:rsidRDefault="00F30270">
      <w:pPr>
        <w:pBdr>
          <w:bottom w:val="single" w:sz="6" w:space="1" w:color="156082"/>
        </w:pBdr>
      </w:pPr>
    </w:p>
    <w:p w14:paraId="19F1430F" w14:textId="77777777" w:rsidR="00F30270" w:rsidRDefault="00F30270"/>
    <w:p w14:paraId="52C55835" w14:textId="77777777" w:rsidR="00134163" w:rsidRDefault="00000000">
      <w:pPr>
        <w:rPr>
          <w:rFonts w:ascii="Calibri" w:eastAsia="Calibri" w:hAnsi="Calibri" w:cs="Calibri"/>
          <w:b/>
          <w:bCs/>
          <w:sz w:val="24"/>
          <w:szCs w:val="24"/>
        </w:rPr>
      </w:pPr>
      <w:r>
        <w:rPr>
          <w:rFonts w:ascii="Calibri" w:eastAsia="Calibri" w:hAnsi="Calibri" w:cs="Calibri"/>
          <w:b/>
          <w:bCs/>
          <w:sz w:val="24"/>
          <w:szCs w:val="24"/>
        </w:rPr>
        <w:br/>
      </w:r>
      <w:r>
        <w:rPr>
          <w:rFonts w:ascii="Calibri" w:eastAsia="Calibri" w:hAnsi="Calibri" w:cs="Calibri"/>
          <w:b/>
          <w:bCs/>
          <w:sz w:val="24"/>
          <w:szCs w:val="24"/>
        </w:rPr>
        <w:br/>
      </w:r>
      <w:r>
        <w:rPr>
          <w:rFonts w:ascii="Calibri" w:eastAsia="Calibri" w:hAnsi="Calibri" w:cs="Calibri"/>
          <w:b/>
          <w:bCs/>
          <w:sz w:val="24"/>
          <w:szCs w:val="24"/>
        </w:rPr>
        <w:br/>
      </w:r>
      <w:r>
        <w:rPr>
          <w:rFonts w:ascii="Calibri" w:eastAsia="Calibri" w:hAnsi="Calibri" w:cs="Calibri"/>
          <w:b/>
          <w:bCs/>
          <w:sz w:val="24"/>
          <w:szCs w:val="24"/>
        </w:rPr>
        <w:br/>
      </w:r>
      <w:r>
        <w:rPr>
          <w:rFonts w:ascii="Calibri" w:eastAsia="Calibri" w:hAnsi="Calibri" w:cs="Calibri"/>
          <w:b/>
          <w:bCs/>
          <w:sz w:val="24"/>
          <w:szCs w:val="24"/>
        </w:rPr>
        <w:br/>
      </w:r>
      <w:r>
        <w:rPr>
          <w:rFonts w:ascii="Calibri" w:eastAsia="Calibri" w:hAnsi="Calibri" w:cs="Calibri"/>
          <w:b/>
          <w:bCs/>
          <w:sz w:val="24"/>
          <w:szCs w:val="24"/>
        </w:rPr>
        <w:br/>
      </w:r>
    </w:p>
    <w:p w14:paraId="6BEF8370" w14:textId="77777777" w:rsidR="00F30270" w:rsidRDefault="00F30270"/>
    <w:p w14:paraId="5E925E2A" w14:textId="77777777" w:rsidR="00F30270" w:rsidRDefault="00F30270">
      <w:pPr>
        <w:pBdr>
          <w:bottom w:val="single" w:sz="6" w:space="1" w:color="156082"/>
        </w:pBdr>
      </w:pPr>
    </w:p>
    <w:p w14:paraId="3033627A" w14:textId="77777777" w:rsidR="00F30270" w:rsidRDefault="00F30270"/>
    <w:p w14:paraId="3E55A768" w14:textId="77777777" w:rsidR="00F30270" w:rsidRDefault="00F30270">
      <w:pPr>
        <w:rPr>
          <w:rFonts w:ascii="Calibri" w:eastAsia="Calibri" w:hAnsi="Calibri" w:cs="Calibri"/>
          <w:b/>
          <w:bCs/>
          <w:sz w:val="24"/>
          <w:szCs w:val="24"/>
        </w:rPr>
      </w:pPr>
    </w:p>
    <w:p w14:paraId="77040663" w14:textId="77777777" w:rsidR="00F30270" w:rsidRDefault="00F30270">
      <w:pPr>
        <w:rPr>
          <w:rFonts w:ascii="Calibri" w:eastAsia="Calibri" w:hAnsi="Calibri" w:cs="Calibri"/>
          <w:b/>
          <w:bCs/>
          <w:sz w:val="24"/>
          <w:szCs w:val="24"/>
        </w:rPr>
      </w:pPr>
    </w:p>
    <w:p w14:paraId="7075FA59" w14:textId="77777777" w:rsidR="00F30270" w:rsidRDefault="00F30270">
      <w:pPr>
        <w:rPr>
          <w:rFonts w:ascii="Calibri" w:eastAsia="Calibri" w:hAnsi="Calibri" w:cs="Calibri"/>
          <w:b/>
          <w:bCs/>
          <w:sz w:val="24"/>
          <w:szCs w:val="24"/>
        </w:rPr>
      </w:pPr>
    </w:p>
    <w:sectPr w:rsidR="00F30270">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6E521B2C-95BF-4B00-A641-0EAE6821ABE8}"/>
  </w:font>
  <w:font w:name="Calibri">
    <w:panose1 w:val="020F0502020204030204"/>
    <w:charset w:val="00"/>
    <w:family w:val="swiss"/>
    <w:pitch w:val="variable"/>
    <w:sig w:usb0="E4002EFF" w:usb1="C200247B" w:usb2="00000009" w:usb3="00000000" w:csb0="000001FF" w:csb1="00000000"/>
    <w:embedRegular r:id="rId2" w:fontKey="{FBA24C29-DDD0-450E-88A9-E81E119910B8}"/>
    <w:embedBold r:id="rId3" w:fontKey="{8EA31021-7424-4F38-BF21-73F39DB91EA4}"/>
  </w:font>
  <w:font w:name="Cambria">
    <w:panose1 w:val="02040503050406030204"/>
    <w:charset w:val="00"/>
    <w:family w:val="roman"/>
    <w:pitch w:val="variable"/>
    <w:sig w:usb0="E00006FF" w:usb1="420024FF" w:usb2="02000000" w:usb3="00000000" w:csb0="0000019F" w:csb1="00000000"/>
    <w:embedRegular r:id="rId4" w:fontKey="{A4317E73-B238-45B2-BC25-97901F824AF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F2A0E"/>
    <w:multiLevelType w:val="multilevel"/>
    <w:tmpl w:val="40BE1184"/>
    <w:lvl w:ilvl="0">
      <w:start w:val="1"/>
      <w:numFmt w:val="bullet"/>
      <w:lvlText w:val="•"/>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16cid:durableId="2978828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0270"/>
    <w:rsid w:val="00134163"/>
    <w:rsid w:val="00382D11"/>
    <w:rsid w:val="007E4D46"/>
    <w:rsid w:val="00F3027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AC09D"/>
  <w15:docId w15:val="{A157F070-22FD-4EE9-9B17-BCE8538A5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table" w:customStyle="1" w:styleId="a3">
    <w:basedOn w:val="TableNormal0"/>
    <w:tblPr>
      <w:tblStyleRowBandSize w:val="1"/>
      <w:tblStyleColBandSize w:val="1"/>
      <w:tblCellMar>
        <w:top w:w="0" w:type="dxa"/>
        <w:left w:w="10" w:type="dxa"/>
        <w:bottom w:w="0" w:type="dxa"/>
        <w:right w:w="10" w:type="dxa"/>
      </w:tblCellMar>
    </w:tblPr>
  </w:style>
  <w:style w:type="table" w:customStyle="1" w:styleId="a4">
    <w:basedOn w:val="TableNormal0"/>
    <w:tblPr>
      <w:tblStyleRowBandSize w:val="1"/>
      <w:tblStyleColBandSize w:val="1"/>
      <w:tblCellMar>
        <w:top w:w="0" w:type="dxa"/>
        <w:left w:w="10" w:type="dxa"/>
        <w:bottom w:w="0" w:type="dxa"/>
        <w:right w:w="10" w:type="dxa"/>
      </w:tblCellMar>
    </w:tblPr>
  </w:style>
  <w:style w:type="table" w:customStyle="1" w:styleId="a5">
    <w:basedOn w:val="TableNormal0"/>
    <w:tblPr>
      <w:tblStyleRowBandSize w:val="1"/>
      <w:tblStyleColBandSize w:val="1"/>
      <w:tblCellMar>
        <w:top w:w="0" w:type="dxa"/>
        <w:left w:w="10" w:type="dxa"/>
        <w:bottom w:w="0" w:type="dxa"/>
        <w:right w:w="10" w:type="dxa"/>
      </w:tblCellMar>
    </w:tblPr>
  </w:style>
  <w:style w:type="table" w:customStyle="1" w:styleId="a6">
    <w:basedOn w:val="TableNormal0"/>
    <w:tblPr>
      <w:tblStyleRowBandSize w:val="1"/>
      <w:tblStyleColBandSize w:val="1"/>
      <w:tblCellMar>
        <w:top w:w="0" w:type="dxa"/>
        <w:left w:w="10" w:type="dxa"/>
        <w:bottom w:w="0" w:type="dxa"/>
        <w:right w:w="10" w:type="dxa"/>
      </w:tblCellMar>
    </w:tblPr>
  </w:style>
  <w:style w:type="table" w:customStyle="1" w:styleId="a7">
    <w:basedOn w:val="TableNormal0"/>
    <w:tblPr>
      <w:tblStyleRowBandSize w:val="1"/>
      <w:tblStyleColBandSize w:val="1"/>
      <w:tblCellMar>
        <w:top w:w="0" w:type="dxa"/>
        <w:left w:w="10" w:type="dxa"/>
        <w:bottom w:w="0" w:type="dxa"/>
        <w:right w:w="10" w:type="dxa"/>
      </w:tblCellMar>
    </w:tblPr>
  </w:style>
  <w:style w:type="table" w:customStyle="1" w:styleId="a8">
    <w:basedOn w:val="TableNormal0"/>
    <w:tblPr>
      <w:tblStyleRowBandSize w:val="1"/>
      <w:tblStyleColBandSize w:val="1"/>
      <w:tblCellMar>
        <w:top w:w="0" w:type="dxa"/>
        <w:left w:w="10" w:type="dxa"/>
        <w:bottom w:w="0" w:type="dxa"/>
        <w:right w:w="10" w:type="dxa"/>
      </w:tblCellMar>
    </w:tblPr>
  </w:style>
  <w:style w:type="table" w:customStyle="1" w:styleId="a9">
    <w:basedOn w:val="TableNormal0"/>
    <w:tblPr>
      <w:tblStyleRowBandSize w:val="1"/>
      <w:tblStyleColBandSize w:val="1"/>
      <w:tblCellMar>
        <w:top w:w="0" w:type="dxa"/>
        <w:left w:w="10" w:type="dxa"/>
        <w:bottom w:w="0" w:type="dxa"/>
        <w:right w:w="1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svg"/><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6</Pages>
  <Words>287</Words>
  <Characters>1641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thendo makovha</dc:creator>
  <cp:lastModifiedBy>thendo makovha</cp:lastModifiedBy>
  <cp:revision>2</cp:revision>
  <dcterms:created xsi:type="dcterms:W3CDTF">2026-05-21T12:49:00Z</dcterms:created>
  <dcterms:modified xsi:type="dcterms:W3CDTF">2026-05-21T12:49:00Z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b419f998-d294-4740-bcb1-c29fe05a5328</vt:lpwstr>
  </property>
</Properties>
</file>