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6"/>
        </w:rPr>
        <w:t>VELLORE INSTITUTE OF TECHNOLOGY (VIT), VELLORE</w:t>
        <w:br/>
      </w:r>
      <w:r>
        <w:rPr>
          <w:b/>
          <w:color w:val="475569"/>
          <w:sz w:val="22"/>
        </w:rPr>
        <w:t>School of Computer Science and Engineering (SCOPE)</w:t>
        <w:br/>
      </w:r>
      <w:r>
        <w:rPr>
          <w:color w:val="64748B"/>
          <w:sz w:val="19"/>
        </w:rPr>
        <w:t>BCSE307L — Database Systems | Fall Semester 2026–2027</w:t>
        <w:br/>
        <w:t>Faculty: Dr. Deepika J | Slot: L11+L12 / L43+L44 | Class No: VL2026270104071 &amp; VL2026270104074</w:t>
        <w:br/>
      </w:r>
    </w:p>
    <w:p>
      <w:pPr>
        <w:spacing w:before="120" w:after="240"/>
        <w:jc w:val="center"/>
      </w:pPr>
      <w:r>
        <w:rPr>
          <w:b/>
          <w:color w:val="0F172A"/>
          <w:sz w:val="32"/>
        </w:rPr>
        <w:t>PROJECT TIMELINE &amp; GANTT CHART</w:t>
        <w:br/>
      </w:r>
      <w:r>
        <w:rPr>
          <w:b/>
          <w:color w:val="2563EB"/>
          <w:sz w:val="22"/>
        </w:rPr>
        <w:t>TravelGenie AI — Autonomous Travel Planning &amp; Real-Time Expense Management Platform</w:t>
      </w:r>
    </w:p>
    <w:p>
      <w:pPr>
        <w:spacing w:after="160"/>
      </w:pPr>
      <w:r>
        <w:rPr>
          <w:sz w:val="19"/>
        </w:rPr>
        <w:t>This document details the Project Timeline and Simple Gantt Chart for TravelGenie AI in compliance with Section 2 (Project Planning) of the BCSE307L Course Project Specification. The project spans an intensive 9-week development lifecycle covering domain modeling, 3NF schema design, PL/pgSQL database implementation, Django REST Framework backend services, React 18 SPA frontend, mobile companion app, and automated CI/CD cloud deployment.</w:t>
      </w:r>
    </w:p>
    <w:p>
      <w:pPr>
        <w:spacing w:before="200" w:after="80"/>
      </w:pPr>
      <w:r>
        <w:rPr>
          <w:b/>
          <w:color w:val="1E3A8A"/>
          <w:sz w:val="24"/>
        </w:rPr>
        <w:t>1. Project Milestone &amp; Work Breakdown Structure (Table Format)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7"/>
              </w:rPr>
              <w:t>Task / Deliverable Description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7"/>
              </w:rPr>
              <w:t>Assigned Lead</w:t>
            </w:r>
          </w:p>
        </w:tc>
        <w:tc>
          <w:tcPr>
            <w:tcW w:type="dxa" w:w="10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Start Date</w:t>
            </w:r>
          </w:p>
        </w:tc>
        <w:tc>
          <w:tcPr>
            <w:tcW w:type="dxa" w:w="10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End Date</w:t>
            </w:r>
          </w:p>
        </w:tc>
        <w:tc>
          <w:tcPr>
            <w:tcW w:type="dxa" w:w="57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10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1:</w:t>
              <w:br/>
              <w:t>Planning &amp; Design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Problem Identification &amp; Literature Review</w:t>
              <w:br/>
              <w:t>Requirement Gathering &amp; Functional Scope Definition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2026-09-01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2026-09-07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1:</w:t>
              <w:br/>
              <w:t>Planning &amp; Design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Entity-Relationship (ER) Modeling (10 Entities)</w:t>
              <w:br/>
              <w:t>Relational Schema &amp; 3NF Normalization Proof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2026-09-08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2026-09-15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2:</w:t>
              <w:br/>
              <w:t>Database Implementation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PostgreSQL 16 Schema Setup, DDL Generation</w:t>
              <w:br/>
              <w:t>PKs, FKs, Check Constraints &amp; B-Tree Indexes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2026-09-16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2026-09-22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2:</w:t>
              <w:br/>
              <w:t>Database Implementation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Advanced PL/pgSQL: Trigger `trg_expense_after_insert`</w:t>
              <w:br/>
              <w:t>Stored Procedure `sp_trip_budget_report`, View `v_trip_cost_summary`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2026-09-23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2026-09-30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3:</w:t>
              <w:br/>
              <w:t>Backend Development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Django REST Framework 3.15 Setup &amp; Models</w:t>
              <w:br/>
              <w:t>Atomic Transactions (`@transaction.atomic`) &amp; CRUD APIs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2026-10-01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2026-10-07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3:</w:t>
              <w:br/>
              <w:t>Backend Development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Single Users Table Architecture (`accounts_user` + Role FK)</w:t>
              <w:br/>
              <w:t>JWT Stateless Auth (SimpleJWT) &amp; Argon2id Hashing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2026-10-08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2026-10-14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3:</w:t>
              <w:br/>
              <w:t>Backend Development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Tri-Engine AI Cascading Engine</w:t>
              <w:br/>
              <w:t>Ollama SLM (`qwen-local`) + Google Gemini 1.5 Flash API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2026-10-15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2026-10-18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4:</w:t>
              <w:br/>
              <w:t>Frontend &amp; Mobile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React 18 SPA + Vite Architecture, Tailwind CSS 3</w:t>
              <w:br/>
              <w:t>Interactive Leaflet Maps, Weather Widget &amp; Bookings Hub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Frontend &amp; UI/UX Engineer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2026-10-19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2026-10-23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4:</w:t>
              <w:br/>
              <w:t>Frontend &amp; Mobile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React Native / Expo Companion Mobile App for Android</w:t>
              <w:br/>
              <w:t>Smooth Animations &amp; On-the-Go Receipt Manager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Frontend &amp; UI/UX Engineer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2026-10-24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2026-10-26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5:</w:t>
              <w:br/>
              <w:t>CI/CD &amp; Deployment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GitHub Actions CI/CD Pipeline (`.github/workflows/ci.yml`)</w:t>
              <w:br/>
              <w:t>Automated Django Auth Tests (`accounts/tests.py`)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QA &amp; Cloud DevOps Lead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2026-10-27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2026-10-28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5:</w:t>
              <w:br/>
              <w:t>CI/CD &amp; Deployment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Cloud Deployment: Vercel CDN + Render Cloud Database</w:t>
              <w:br/>
              <w:t>Database Backup Artifacts (`pg_dump`, `datadump.json`)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QA &amp; Cloud DevOps Lead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2026-10-28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2026-10-29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</w:tbl>
    <w:p>
      <w:pPr>
        <w:spacing w:before="320" w:after="80"/>
      </w:pPr>
      <w:r>
        <w:rPr>
          <w:b/>
          <w:color w:val="1E3A8A"/>
          <w:sz w:val="24"/>
        </w:rPr>
        <w:t>2. Simple Gantt Chart Matrix (Timeline View by Weeks)</w:t>
      </w:r>
    </w:p>
    <w:p>
      <w:pPr>
        <w:spacing w:after="160"/>
      </w:pPr>
      <w:r>
        <w:rPr>
          <w:sz w:val="19"/>
        </w:rPr>
        <w:t>The following Gantt Chart matrix visualizes the project timeline across the 9 academic weeks. Shaded bars (■) indicate active execution and milestone delivery periods.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6"/>
              </w:rPr>
              <w:t>Phase / Task Activity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W1</w:t>
              <w:br/>
              <w:t>(Sep 1-7)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W2</w:t>
              <w:br/>
              <w:t>(Sep 8-15)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W3</w:t>
              <w:br/>
              <w:t>(Sep 16-22)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W4</w:t>
              <w:br/>
              <w:t>(Sep 23-30)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W5</w:t>
              <w:br/>
              <w:t>(Oct 1-7)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W6</w:t>
              <w:br/>
              <w:t>(Oct 8-14)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W7</w:t>
              <w:br/>
              <w:t>(Oct 15-21)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W8</w:t>
              <w:br/>
              <w:t>(Oct 22-28)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W9</w:t>
              <w:br/>
              <w:t>(Oct 29-31)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1. Problem Identification &amp; Scope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2. ER Modeling &amp; 3NF Normalization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3. PostgreSQL DDL, PK/FK &amp; Constraints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4. PL/pgSQL Triggers, Procedures &amp; Views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5. Django REST Framework &amp; CRUD Setup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6. Single Users Table, JWT Auth &amp; RBAC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7. Tri-Engine AI Engine (Ollama + Gemini)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8. React 18 SPA, Maps &amp; Weather Hub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9. React Native Android Companion App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10. CI/CD GitHub Actions &amp; Unit Tests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left"/>
            </w:pPr>
            <w:r>
              <w:rPr>
                <w:b/>
                <w:color w:val="334155"/>
                <w:sz w:val="17"/>
              </w:rPr>
              <w:t>11. Cloud Deployments &amp; Evaluation Review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F8FAFC"/>
          </w:tcPr>
          <w:p>
            <w:pPr>
              <w:spacing w:before="0" w:after="0"/>
              <w:jc w:val="center"/>
            </w:pPr>
            <w:r>
              <w:rPr>
                <w:color w:val="334155"/>
                <w:sz w:val="17"/>
              </w:rPr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fill="DBEAFE"/>
          </w:tcPr>
          <w:p>
            <w:pPr>
              <w:spacing w:before="0" w:after="0"/>
              <w:jc w:val="center"/>
            </w:pPr>
            <w:r>
              <w:rPr>
                <w:b/>
                <w:color w:val="2563EB"/>
                <w:sz w:val="18"/>
              </w:rPr>
              <w:t>████</w:t>
            </w:r>
          </w:p>
        </w:tc>
      </w:tr>
    </w:tbl>
    <w:p>
      <w:pPr>
        <w:spacing w:before="320" w:after="80"/>
      </w:pPr>
      <w:r>
        <w:rPr>
          <w:b/>
          <w:color w:val="1E3A8A"/>
          <w:sz w:val="24"/>
        </w:rPr>
        <w:t>3. Team Roles &amp; Academic Compliance Verification</w:t>
      </w:r>
    </w:p>
    <w:p>
      <w:pPr>
        <w:spacing w:after="120"/>
      </w:pPr>
      <w:r>
        <w:rPr>
          <w:sz w:val="18"/>
        </w:rPr>
        <w:t>• Full-Stack Database Lead (Bassil &amp; Team): Spearheaded the 10-table 3NF relational schema design, implemented PostgreSQL stored procedures (`sp_trip_budget_report`), views (`v_trip_cost_summary`), and budget validation triggers (`trg_expense_after_insert`). Developed the DRF REST backend, SimpleJWT stateless auth with strict Single Users Table compliance, and the Tri-Engine AI cascading architecture.</w:t>
        <w:br/>
        <w:t>• Frontend &amp; UI/UX Engineer: Built the responsive React 18 Single-Page Application (SPA) with Tailwind CSS, Leaflet OpenStreetMap coordinate routing, live Open-Meteo forecasts, and the React Native / Expo companion mobile application.</w:t>
        <w:br/>
        <w:t>• QA &amp; Cloud DevOps Lead: Created automated Django unit test suites, configured GitHub Actions CI/CD workflow (`ci.yml`), established Docker containerization, and orchestrated live cloud deployments on Vercel CDN and Render Cloud Database.</w:t>
      </w:r>
    </w:p>
    <w:p>
      <w:pPr>
        <w:spacing w:before="240"/>
        <w:jc w:val="right"/>
      </w:pPr>
      <w:r>
        <w:rPr>
          <w:i/>
          <w:color w:val="94A3B8"/>
          <w:sz w:val="16"/>
        </w:rPr>
        <w:t>Document Version: 1.0 | Project Repository: https://github.com/The-Icewalker/Travel-Genie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