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0A07" w:rsidRDefault="00944CF5">
      <w:pPr>
        <w:rPr>
          <w:b/>
          <w:sz w:val="44"/>
        </w:rPr>
      </w:pPr>
      <w:r>
        <w:rPr>
          <w:b/>
          <w:sz w:val="44"/>
        </w:rPr>
        <w:t xml:space="preserve">Track-1: </w:t>
      </w:r>
      <w:proofErr w:type="spellStart"/>
      <w:r>
        <w:rPr>
          <w:b/>
          <w:sz w:val="44"/>
        </w:rPr>
        <w:t>Compite</w:t>
      </w:r>
      <w:r w:rsidR="007D2C1E">
        <w:rPr>
          <w:b/>
          <w:sz w:val="44"/>
        </w:rPr>
        <w:t>tive</w:t>
      </w:r>
      <w:proofErr w:type="spellEnd"/>
      <w:r w:rsidR="007D2C1E">
        <w:rPr>
          <w:b/>
          <w:sz w:val="44"/>
        </w:rPr>
        <w:t xml:space="preserve"> Landscape</w:t>
      </w:r>
    </w:p>
    <w:p w:rsidR="007D2C1E" w:rsidRPr="000E36E1" w:rsidRDefault="007D2C1E">
      <w:pPr>
        <w:rPr>
          <w:sz w:val="32"/>
        </w:rPr>
      </w:pPr>
      <w:r w:rsidRPr="000E36E1">
        <w:rPr>
          <w:b/>
          <w:i/>
          <w:sz w:val="32"/>
        </w:rPr>
        <w:t>Player 1:</w:t>
      </w:r>
      <w:r w:rsidRPr="000E36E1">
        <w:rPr>
          <w:sz w:val="32"/>
        </w:rPr>
        <w:t xml:space="preserve"> </w:t>
      </w:r>
      <w:r w:rsidRPr="000E36E1">
        <w:rPr>
          <w:b/>
          <w:i/>
          <w:sz w:val="32"/>
        </w:rPr>
        <w:t>AI Browser agent</w:t>
      </w:r>
      <w:r w:rsidRPr="000E36E1">
        <w:rPr>
          <w:sz w:val="32"/>
        </w:rPr>
        <w:t xml:space="preserve"> </w:t>
      </w:r>
    </w:p>
    <w:p w:rsidR="007D2C1E" w:rsidRPr="007D2C1E" w:rsidRDefault="007D2C1E" w:rsidP="00FE1A56">
      <w:pPr>
        <w:tabs>
          <w:tab w:val="left" w:pos="7440"/>
        </w:tabs>
        <w:rPr>
          <w:b/>
          <w:sz w:val="28"/>
        </w:rPr>
      </w:pPr>
      <w:r w:rsidRPr="007D2C1E">
        <w:rPr>
          <w:b/>
          <w:sz w:val="28"/>
        </w:rPr>
        <w:t>PROBLEM:</w:t>
      </w:r>
      <w:r w:rsidR="00FE1A56">
        <w:rPr>
          <w:b/>
          <w:sz w:val="28"/>
        </w:rPr>
        <w:tab/>
      </w:r>
    </w:p>
    <w:p w:rsidR="007D2C1E" w:rsidRPr="001929F0" w:rsidRDefault="007D2C1E" w:rsidP="007D2C1E">
      <w:pPr>
        <w:pStyle w:val="ListParagraph"/>
        <w:numPr>
          <w:ilvl w:val="0"/>
          <w:numId w:val="1"/>
        </w:numPr>
      </w:pPr>
      <w:r w:rsidRPr="001929F0">
        <w:t xml:space="preserve">Allowing tools to collect browser history and open page text and active inputs </w:t>
      </w:r>
    </w:p>
    <w:p w:rsidR="007D2C1E" w:rsidRPr="001929F0" w:rsidRDefault="007D2C1E" w:rsidP="007D2C1E">
      <w:pPr>
        <w:pStyle w:val="ListParagraph"/>
        <w:numPr>
          <w:ilvl w:val="0"/>
          <w:numId w:val="1"/>
        </w:numPr>
      </w:pPr>
      <w:r w:rsidRPr="001929F0">
        <w:t xml:space="preserve">Using personal prompts from our browser to train the models which automatically enables them </w:t>
      </w:r>
    </w:p>
    <w:p w:rsidR="007D2C1E" w:rsidRPr="001929F0" w:rsidRDefault="007D2C1E" w:rsidP="007D2C1E">
      <w:pPr>
        <w:pStyle w:val="ListParagraph"/>
        <w:numPr>
          <w:ilvl w:val="0"/>
          <w:numId w:val="1"/>
        </w:numPr>
      </w:pPr>
      <w:r w:rsidRPr="001929F0">
        <w:t>Granted permission tools like co-pilot and other reading our history , login sessions ,context</w:t>
      </w:r>
    </w:p>
    <w:p w:rsidR="007D2C1E" w:rsidRDefault="007D2C1E" w:rsidP="007D2C1E">
      <w:pPr>
        <w:pStyle w:val="ListParagraph"/>
        <w:numPr>
          <w:ilvl w:val="0"/>
          <w:numId w:val="1"/>
        </w:numPr>
        <w:rPr>
          <w:sz w:val="28"/>
        </w:rPr>
      </w:pPr>
      <w:r w:rsidRPr="001929F0">
        <w:t xml:space="preserve">Exposing personal </w:t>
      </w:r>
      <w:proofErr w:type="gramStart"/>
      <w:r w:rsidRPr="001929F0">
        <w:t>mails ,internal</w:t>
      </w:r>
      <w:proofErr w:type="gramEnd"/>
      <w:r w:rsidRPr="001929F0">
        <w:t xml:space="preserve"> </w:t>
      </w:r>
      <w:proofErr w:type="spellStart"/>
      <w:r w:rsidRPr="001929F0">
        <w:t>documents,financial</w:t>
      </w:r>
      <w:proofErr w:type="spellEnd"/>
      <w:r w:rsidRPr="001929F0">
        <w:t xml:space="preserve"> data ,cloud servers.</w:t>
      </w:r>
    </w:p>
    <w:p w:rsidR="00FE1A56" w:rsidRPr="00FE1A56" w:rsidRDefault="00FE1A56" w:rsidP="00FE1A56">
      <w:pPr>
        <w:rPr>
          <w:b/>
          <w:sz w:val="28"/>
        </w:rPr>
      </w:pPr>
      <w:r>
        <w:rPr>
          <w:b/>
          <w:sz w:val="28"/>
        </w:rPr>
        <w:t>SOLUTION:</w:t>
      </w:r>
    </w:p>
    <w:p w:rsidR="007D2C1E" w:rsidRPr="00FE1A56" w:rsidRDefault="00FE1A56" w:rsidP="00FE1A56">
      <w:pPr>
        <w:pStyle w:val="ListParagraph"/>
        <w:numPr>
          <w:ilvl w:val="0"/>
          <w:numId w:val="2"/>
        </w:numPr>
        <w:rPr>
          <w:b/>
          <w:sz w:val="28"/>
        </w:rPr>
      </w:pPr>
      <w:proofErr w:type="spellStart"/>
      <w:r>
        <w:t>C</w:t>
      </w:r>
      <w:r>
        <w:t>loudflare's</w:t>
      </w:r>
      <w:proofErr w:type="spellEnd"/>
      <w:r>
        <w:t xml:space="preserve"> solution is a new </w:t>
      </w:r>
      <w:r>
        <w:t>AI traffic cla</w:t>
      </w:r>
      <w:r>
        <w:t>ssification and control system</w:t>
      </w:r>
      <w:r>
        <w:t xml:space="preserve"> that lets website owners manage AI bots with far more precision than a simple block. Instead of treating all AI traffic the same, they introduce</w:t>
      </w:r>
      <w:r>
        <w:t>d three categories: Search</w:t>
      </w:r>
      <w:r>
        <w:t xml:space="preserve"> (for in</w:t>
      </w:r>
      <w:r>
        <w:t>dexing, like search engines), Agent</w:t>
      </w:r>
      <w:r>
        <w:t xml:space="preserve"> (for real-time user tasks), and</w:t>
      </w:r>
      <w:r>
        <w:t xml:space="preserve"> Training</w:t>
      </w:r>
      <w:r>
        <w:t xml:space="preserve"> (for model training). This allows site owners to allow beneficial search crawlers while blocking unwanted training or agent bots. The system is enforced at the network edge, using </w:t>
      </w:r>
      <w:proofErr w:type="spellStart"/>
      <w:r>
        <w:t>behavioral</w:t>
      </w:r>
      <w:proofErr w:type="spellEnd"/>
      <w:r>
        <w:t xml:space="preserve"> analysis to catch even bots that try to hide their identity. From September 15, 2026, new sites will default to blocking Agent and Training bots on ad-supported pages, while keeping Search bots allowed.</w:t>
      </w:r>
      <w:r>
        <w:t xml:space="preserve">       </w:t>
      </w:r>
      <w:r w:rsidR="00944CF5">
        <w:t xml:space="preserve">        </w:t>
      </w:r>
      <w:r>
        <w:t xml:space="preserve"> </w:t>
      </w:r>
      <w:hyperlink r:id="rId7" w:history="1">
        <w:r w:rsidR="001929F0" w:rsidRPr="001929F0">
          <w:rPr>
            <w:rStyle w:val="Hyperlink"/>
          </w:rPr>
          <w:t>https://blog.cloudflare.com/content-independence-day-ai-options/</w:t>
        </w:r>
      </w:hyperlink>
    </w:p>
    <w:p w:rsidR="001929F0" w:rsidRPr="000E36E1" w:rsidRDefault="00FE1A56" w:rsidP="00FE1A56">
      <w:pPr>
        <w:pStyle w:val="ListParagraph"/>
        <w:numPr>
          <w:ilvl w:val="0"/>
          <w:numId w:val="2"/>
        </w:numPr>
        <w:rPr>
          <w:b/>
          <w:sz w:val="28"/>
        </w:rPr>
      </w:pPr>
      <w:proofErr w:type="spellStart"/>
      <w:r w:rsidRPr="00FE1A56">
        <w:t>OpenAI's</w:t>
      </w:r>
      <w:proofErr w:type="spellEnd"/>
      <w:r w:rsidRPr="00FE1A56">
        <w:t xml:space="preserve"> solution to prevent AI agents from leaking data</w:t>
      </w:r>
      <w:r>
        <w:t xml:space="preserve"> through malicious links is a public-URL verification system</w:t>
      </w:r>
      <w:r w:rsidRPr="00FE1A56">
        <w:t>. Before the agent</w:t>
      </w:r>
      <w:r w:rsidRPr="00FE1A56">
        <w:rPr>
          <w:b/>
        </w:rPr>
        <w:t xml:space="preserve"> </w:t>
      </w:r>
      <w:r w:rsidRPr="00FE1A56">
        <w:t xml:space="preserve">automatically fetches a link, it checks if that exact URL already exists in an independent web crawler's index. If the URL is found, it is considered safe to load; if not, the agent avoids it and shows a warning, as the link likely contains unique tracking parameters that could </w:t>
      </w:r>
      <w:proofErr w:type="spellStart"/>
      <w:r w:rsidRPr="00FE1A56">
        <w:t>exfiltrate</w:t>
      </w:r>
      <w:proofErr w:type="spellEnd"/>
      <w:r w:rsidRPr="00FE1A56">
        <w:t xml:space="preserve"> private data. This approach avoids the pitfalls of simple domain allow-lists, which fail due to common web redirects. Crucially, this i</w:t>
      </w:r>
      <w:r>
        <w:t xml:space="preserve">s a server-side </w:t>
      </w:r>
      <w:proofErr w:type="gramStart"/>
      <w:r>
        <w:t xml:space="preserve">verification </w:t>
      </w:r>
      <w:r w:rsidRPr="00FE1A56">
        <w:t xml:space="preserve"> step</w:t>
      </w:r>
      <w:proofErr w:type="gramEnd"/>
      <w:r w:rsidRPr="00FE1A56">
        <w:t>, which contrasts with your proj</w:t>
      </w:r>
      <w:r>
        <w:t xml:space="preserve">ect's approach of client-side redaction </w:t>
      </w:r>
      <w:r w:rsidRPr="00FE1A56">
        <w:t>to prevent sensitive data from being included in any outgoing request in the first place.</w:t>
      </w:r>
      <w:r>
        <w:t xml:space="preserve">                                                                                                              </w:t>
      </w:r>
      <w:hyperlink r:id="rId8" w:history="1">
        <w:r w:rsidRPr="00166156">
          <w:rPr>
            <w:rStyle w:val="Hyperlink"/>
          </w:rPr>
          <w:t>https://openai.com/index/ai-agent-link-safety/</w:t>
        </w:r>
      </w:hyperlink>
    </w:p>
    <w:p w:rsidR="000E36E1" w:rsidRPr="000E36E1" w:rsidRDefault="000E36E1" w:rsidP="000E36E1">
      <w:pPr>
        <w:pStyle w:val="ListParagraph"/>
        <w:rPr>
          <w:b/>
          <w:sz w:val="28"/>
        </w:rPr>
      </w:pPr>
    </w:p>
    <w:p w:rsidR="000E36E1" w:rsidRPr="000E36E1" w:rsidRDefault="000E36E1" w:rsidP="00FE1A56">
      <w:pPr>
        <w:pStyle w:val="ListParagraph"/>
        <w:numPr>
          <w:ilvl w:val="0"/>
          <w:numId w:val="2"/>
        </w:numPr>
        <w:rPr>
          <w:rFonts w:cstheme="minorHAnsi"/>
          <w:b/>
          <w:sz w:val="28"/>
        </w:rPr>
      </w:pPr>
      <w:r w:rsidRPr="000E36E1">
        <w:rPr>
          <w:rFonts w:cstheme="minorHAnsi"/>
          <w:color w:val="333333"/>
          <w:shd w:val="clear" w:color="auto" w:fill="FFFFFF"/>
        </w:rPr>
        <w:t>The results of the tests were scored numerically and entered into a custom privacy scoring framework that the authors named “</w:t>
      </w:r>
      <w:proofErr w:type="spellStart"/>
      <w:r w:rsidRPr="000E36E1">
        <w:rPr>
          <w:rFonts w:cstheme="minorHAnsi"/>
          <w:color w:val="333333"/>
          <w:shd w:val="clear" w:color="auto" w:fill="FFFFFF"/>
        </w:rPr>
        <w:t>AgentWatch</w:t>
      </w:r>
      <w:proofErr w:type="spellEnd"/>
      <w:r w:rsidRPr="000E36E1">
        <w:rPr>
          <w:rFonts w:cstheme="minorHAnsi"/>
          <w:color w:val="333333"/>
          <w:shd w:val="clear" w:color="auto" w:fill="FFFFFF"/>
        </w:rPr>
        <w:t xml:space="preserve">,” which enables systematic scoring and comparison of agents and provides a structured assessment approach for this emerging area of research. The testing was complemented by qualitative analysis of the agents’ </w:t>
      </w:r>
      <w:proofErr w:type="spellStart"/>
      <w:r w:rsidRPr="000E36E1">
        <w:rPr>
          <w:rFonts w:cstheme="minorHAnsi"/>
          <w:color w:val="333333"/>
          <w:shd w:val="clear" w:color="auto" w:fill="FFFFFF"/>
        </w:rPr>
        <w:t>behavior</w:t>
      </w:r>
      <w:proofErr w:type="spellEnd"/>
      <w:r w:rsidRPr="000E36E1">
        <w:rPr>
          <w:rFonts w:cstheme="minorHAnsi"/>
          <w:color w:val="333333"/>
          <w:shd w:val="clear" w:color="auto" w:fill="FFFFFF"/>
        </w:rPr>
        <w:t xml:space="preserve"> and their alignment with the policies set by their creators.</w:t>
      </w:r>
    </w:p>
    <w:p w:rsidR="00B77721" w:rsidRDefault="00B77721" w:rsidP="000E36E1">
      <w:pPr>
        <w:pStyle w:val="ListParagraph"/>
        <w:rPr>
          <w:b/>
          <w:sz w:val="28"/>
        </w:rPr>
      </w:pPr>
      <w:r w:rsidRPr="00B77721">
        <w:rPr>
          <w:b/>
          <w:sz w:val="28"/>
        </w:rPr>
        <w:drawing>
          <wp:inline distT="0" distB="0" distL="0" distR="0" wp14:anchorId="5DD90098" wp14:editId="68F8BC08">
            <wp:extent cx="5731510" cy="1766603"/>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1766603"/>
                    </a:xfrm>
                    <a:prstGeom prst="rect">
                      <a:avLst/>
                    </a:prstGeom>
                  </pic:spPr>
                </pic:pic>
              </a:graphicData>
            </a:graphic>
          </wp:inline>
        </w:drawing>
      </w:r>
    </w:p>
    <w:p w:rsidR="000E36E1" w:rsidRPr="00B77721" w:rsidRDefault="000E36E1" w:rsidP="000E36E1">
      <w:pPr>
        <w:pStyle w:val="ListParagraph"/>
        <w:rPr>
          <w:b/>
          <w:sz w:val="28"/>
        </w:rPr>
      </w:pPr>
    </w:p>
    <w:p w:rsidR="00B77721" w:rsidRDefault="00B77721" w:rsidP="00B77721">
      <w:pPr>
        <w:rPr>
          <w:b/>
          <w:sz w:val="28"/>
        </w:rPr>
      </w:pPr>
      <w:r>
        <w:rPr>
          <w:b/>
          <w:sz w:val="28"/>
        </w:rPr>
        <w:t>OTHER LINKS:</w:t>
      </w:r>
    </w:p>
    <w:p w:rsidR="00B77721" w:rsidRPr="000E36E1" w:rsidRDefault="00B77721" w:rsidP="00B77721">
      <w:pPr>
        <w:pStyle w:val="ListParagraph"/>
        <w:numPr>
          <w:ilvl w:val="0"/>
          <w:numId w:val="7"/>
        </w:numPr>
        <w:rPr>
          <w:b/>
          <w:sz w:val="28"/>
        </w:rPr>
      </w:pPr>
      <w:hyperlink r:id="rId10" w:history="1">
        <w:r w:rsidRPr="000E36E1">
          <w:rPr>
            <w:rStyle w:val="Hyperlink"/>
            <w:b/>
            <w:sz w:val="28"/>
          </w:rPr>
          <w:t>https://witness.ai/blog/ai-browser-agent-security-risks/</w:t>
        </w:r>
      </w:hyperlink>
    </w:p>
    <w:p w:rsidR="00B77721" w:rsidRDefault="000E36E1" w:rsidP="000E36E1">
      <w:pPr>
        <w:pStyle w:val="ListParagraph"/>
        <w:numPr>
          <w:ilvl w:val="0"/>
          <w:numId w:val="7"/>
        </w:numPr>
        <w:rPr>
          <w:b/>
          <w:sz w:val="28"/>
        </w:rPr>
      </w:pPr>
      <w:hyperlink r:id="rId11" w:history="1">
        <w:r w:rsidRPr="00166156">
          <w:rPr>
            <w:rStyle w:val="Hyperlink"/>
            <w:b/>
            <w:sz w:val="28"/>
          </w:rPr>
          <w:t>https://cltc.berkeley.edu/publication/agentwatch-report/</w:t>
        </w:r>
      </w:hyperlink>
    </w:p>
    <w:p w:rsidR="000E36E1" w:rsidRDefault="000E36E1" w:rsidP="000E36E1">
      <w:pPr>
        <w:pStyle w:val="ListParagraph"/>
        <w:rPr>
          <w:b/>
          <w:sz w:val="28"/>
        </w:rPr>
      </w:pPr>
    </w:p>
    <w:p w:rsidR="000E36E1" w:rsidRDefault="000E36E1" w:rsidP="000E36E1">
      <w:pPr>
        <w:rPr>
          <w:b/>
          <w:i/>
          <w:sz w:val="32"/>
        </w:rPr>
      </w:pPr>
      <w:r w:rsidRPr="000E36E1">
        <w:rPr>
          <w:b/>
          <w:i/>
          <w:sz w:val="32"/>
        </w:rPr>
        <w:lastRenderedPageBreak/>
        <w:t xml:space="preserve">Player </w:t>
      </w:r>
      <w:r>
        <w:rPr>
          <w:b/>
          <w:i/>
          <w:sz w:val="32"/>
        </w:rPr>
        <w:t>2</w:t>
      </w:r>
      <w:r w:rsidRPr="000E36E1">
        <w:rPr>
          <w:b/>
          <w:i/>
          <w:sz w:val="32"/>
        </w:rPr>
        <w:t>:</w:t>
      </w:r>
      <w:r w:rsidRPr="000E36E1">
        <w:rPr>
          <w:sz w:val="32"/>
        </w:rPr>
        <w:t xml:space="preserve"> </w:t>
      </w:r>
      <w:r>
        <w:rPr>
          <w:b/>
          <w:i/>
          <w:sz w:val="32"/>
        </w:rPr>
        <w:t xml:space="preserve">Perplexity Comet </w:t>
      </w:r>
    </w:p>
    <w:p w:rsidR="000E36E1" w:rsidRDefault="000E36E1" w:rsidP="000E36E1">
      <w:pPr>
        <w:rPr>
          <w:b/>
          <w:sz w:val="32"/>
        </w:rPr>
      </w:pPr>
      <w:r>
        <w:rPr>
          <w:b/>
          <w:sz w:val="32"/>
        </w:rPr>
        <w:t>PROBLEM:</w:t>
      </w:r>
    </w:p>
    <w:p w:rsidR="000E36E1" w:rsidRDefault="000E36E1" w:rsidP="00EF766E">
      <w:pPr>
        <w:pStyle w:val="ListParagraph"/>
        <w:numPr>
          <w:ilvl w:val="0"/>
          <w:numId w:val="10"/>
        </w:numPr>
      </w:pPr>
      <w:r>
        <w:t>Stores the bro</w:t>
      </w:r>
      <w:r w:rsidR="00EF766E">
        <w:t>wsing data by locally by default</w:t>
      </w:r>
    </w:p>
    <w:p w:rsidR="00EF766E" w:rsidRDefault="00EF766E" w:rsidP="00EF766E">
      <w:pPr>
        <w:pStyle w:val="ListParagraph"/>
        <w:numPr>
          <w:ilvl w:val="0"/>
          <w:numId w:val="10"/>
        </w:numPr>
      </w:pPr>
      <w:r>
        <w:t xml:space="preserve">Comet accepts the invite or summarizes the email , it can </w:t>
      </w:r>
      <w:proofErr w:type="spellStart"/>
      <w:r>
        <w:t>thn</w:t>
      </w:r>
      <w:proofErr w:type="spellEnd"/>
      <w:r>
        <w:t xml:space="preserve"> read all the files from the computer and send them to attacker </w:t>
      </w:r>
    </w:p>
    <w:p w:rsidR="00EF766E" w:rsidRDefault="00EF766E" w:rsidP="00EF766E">
      <w:pPr>
        <w:pStyle w:val="ListParagraph"/>
        <w:numPr>
          <w:ilvl w:val="0"/>
          <w:numId w:val="10"/>
        </w:numPr>
      </w:pPr>
      <w:r>
        <w:t>Unlocking  passwords when kept open and then sends them to the attacker helping them to open login and also change the passwords sometimes</w:t>
      </w:r>
    </w:p>
    <w:p w:rsidR="000E36E1" w:rsidRDefault="00EF766E" w:rsidP="00EF766E">
      <w:pPr>
        <w:pStyle w:val="ListParagraph"/>
        <w:numPr>
          <w:ilvl w:val="0"/>
          <w:numId w:val="10"/>
        </w:numPr>
      </w:pPr>
      <w:r>
        <w:t xml:space="preserve">Sometimes reading the mails and calendar and telling the </w:t>
      </w:r>
      <w:proofErr w:type="spellStart"/>
      <w:r>
        <w:t>otp’s</w:t>
      </w:r>
      <w:proofErr w:type="spellEnd"/>
      <w:r>
        <w:t xml:space="preserve"> read and then send them to the attacker, which might lead to account hijacks</w:t>
      </w:r>
    </w:p>
    <w:p w:rsidR="00EF766E" w:rsidRDefault="00EF766E" w:rsidP="00EF766E">
      <w:pPr>
        <w:pStyle w:val="ListParagraph"/>
        <w:numPr>
          <w:ilvl w:val="0"/>
          <w:numId w:val="10"/>
        </w:numPr>
      </w:pPr>
      <w:r>
        <w:t xml:space="preserve">Attackers using different languages or places to hide their personal instructions </w:t>
      </w:r>
    </w:p>
    <w:p w:rsidR="00EF766E" w:rsidRDefault="00EF766E" w:rsidP="00EF766E">
      <w:pPr>
        <w:pStyle w:val="ListParagraph"/>
        <w:numPr>
          <w:ilvl w:val="0"/>
          <w:numId w:val="10"/>
        </w:numPr>
      </w:pPr>
      <w:r>
        <w:t xml:space="preserve">The AI is designed to access your accounts on your behave without any prior </w:t>
      </w:r>
      <w:proofErr w:type="spellStart"/>
      <w:r>
        <w:t>instrusction</w:t>
      </w:r>
      <w:proofErr w:type="spellEnd"/>
      <w:r>
        <w:t xml:space="preserve"> </w:t>
      </w:r>
    </w:p>
    <w:p w:rsidR="00EF766E" w:rsidRPr="00CA4724" w:rsidRDefault="00EF766E" w:rsidP="00CA4724">
      <w:pPr>
        <w:rPr>
          <w:b/>
          <w:sz w:val="28"/>
        </w:rPr>
      </w:pPr>
      <w:r>
        <w:rPr>
          <w:b/>
          <w:sz w:val="28"/>
        </w:rPr>
        <w:t>SOLUTION:</w:t>
      </w:r>
    </w:p>
    <w:p w:rsidR="00EF766E" w:rsidRDefault="00EF766E" w:rsidP="00EF766E">
      <w:pPr>
        <w:pStyle w:val="ListParagraph"/>
        <w:numPr>
          <w:ilvl w:val="0"/>
          <w:numId w:val="11"/>
        </w:numPr>
      </w:pPr>
      <w:r>
        <w:t xml:space="preserve">Going </w:t>
      </w:r>
      <w:proofErr w:type="spellStart"/>
      <w:r>
        <w:t>incognite</w:t>
      </w:r>
      <w:proofErr w:type="spellEnd"/>
      <w:r>
        <w:t xml:space="preserve"> and </w:t>
      </w:r>
      <w:proofErr w:type="gramStart"/>
      <w:r>
        <w:t xml:space="preserve">browsing </w:t>
      </w:r>
      <w:r w:rsidR="00CA4724">
        <w:t>.</w:t>
      </w:r>
      <w:proofErr w:type="gramEnd"/>
    </w:p>
    <w:p w:rsidR="00EF766E" w:rsidRDefault="00EF766E" w:rsidP="00EF766E">
      <w:pPr>
        <w:pStyle w:val="ListParagraph"/>
        <w:numPr>
          <w:ilvl w:val="0"/>
          <w:numId w:val="11"/>
        </w:numPr>
      </w:pPr>
      <w:r>
        <w:t>Managing the permissions</w:t>
      </w:r>
      <w:r w:rsidR="00CA4724">
        <w:t xml:space="preserve"> and deleting the data transferred to perplexity </w:t>
      </w:r>
    </w:p>
    <w:p w:rsidR="00EF766E" w:rsidRDefault="00EF766E" w:rsidP="00EF766E">
      <w:pPr>
        <w:pStyle w:val="ListParagraph"/>
        <w:numPr>
          <w:ilvl w:val="0"/>
          <w:numId w:val="11"/>
        </w:numPr>
      </w:pPr>
      <w:r>
        <w:t xml:space="preserve">Restricting the deep tools like mails and calendar </w:t>
      </w:r>
      <w:r w:rsidR="00CA4724">
        <w:t>to minimise the data exposure risks.</w:t>
      </w:r>
    </w:p>
    <w:p w:rsidR="00CA4724" w:rsidRDefault="00CA4724" w:rsidP="00CA4724">
      <w:pPr>
        <w:pStyle w:val="ListParagraph"/>
        <w:numPr>
          <w:ilvl w:val="0"/>
          <w:numId w:val="11"/>
        </w:numPr>
      </w:pPr>
      <w:r>
        <w:t xml:space="preserve">Adjusting </w:t>
      </w:r>
      <w:r w:rsidR="00EF766E">
        <w:t>account data settings via the main to manage data subject rights and training preferences</w:t>
      </w:r>
      <w:r>
        <w:t>.</w:t>
      </w:r>
    </w:p>
    <w:p w:rsidR="000E36E1" w:rsidRDefault="00CA4724" w:rsidP="00CA4724">
      <w:pPr>
        <w:pStyle w:val="ListParagraph"/>
        <w:numPr>
          <w:ilvl w:val="0"/>
          <w:numId w:val="11"/>
        </w:numPr>
      </w:pPr>
      <w:r>
        <w:t>Perplexity's solution to this problem is a new, open-sourced</w:t>
      </w:r>
      <w:r>
        <w:t xml:space="preserve"> AI model called PII-Tracer</w:t>
      </w:r>
      <w:r>
        <w:t>. This is a small 0.6 billion parameter model that</w:t>
      </w:r>
      <w:r>
        <w:t xml:space="preserve"> runs locally on your device</w:t>
      </w:r>
      <w:r>
        <w:t xml:space="preserve"> to scan every prompt and file upload for sensitive personal information before it's ever sent to the </w:t>
      </w:r>
      <w:proofErr w:type="gramStart"/>
      <w:r>
        <w:t>cloud .</w:t>
      </w:r>
      <w:proofErr w:type="gramEnd"/>
      <w:r>
        <w:t xml:space="preserve"> If it detects PII, it can e</w:t>
      </w:r>
      <w:r>
        <w:t>ither redact (mask) the data</w:t>
      </w:r>
      <w:r>
        <w:t xml:space="preserve"> with placeholders, keep the entire task on your device, or ask for your permission before allowing the data to </w:t>
      </w:r>
      <w:proofErr w:type="gramStart"/>
      <w:r>
        <w:t>leave .</w:t>
      </w:r>
      <w:proofErr w:type="gramEnd"/>
      <w:r>
        <w:t xml:space="preserve"> This system ensures that sensitive content is never transmitted to external servers, and the company has also released </w:t>
      </w:r>
      <w:r>
        <w:t>a benchmark called PII-TRACE</w:t>
      </w:r>
      <w:r>
        <w:t xml:space="preserve"> to help measur</w:t>
      </w:r>
      <w:r>
        <w:t xml:space="preserve">e how well such detectors </w:t>
      </w:r>
      <w:proofErr w:type="gramStart"/>
      <w:r>
        <w:t>work .</w:t>
      </w:r>
      <w:proofErr w:type="gramEnd"/>
      <w:r>
        <w:t xml:space="preserve"> </w:t>
      </w:r>
      <w:hyperlink r:id="rId12" w:history="1">
        <w:r w:rsidRPr="00166156">
          <w:rPr>
            <w:rStyle w:val="Hyperlink"/>
          </w:rPr>
          <w:t>https://www.perplexity.ai/hub/blog/pii-trace-detecting-personal-data-before-it-leaves-the-device</w:t>
        </w:r>
      </w:hyperlink>
    </w:p>
    <w:p w:rsidR="00CA4724" w:rsidRPr="00CA4724" w:rsidRDefault="00CA4724" w:rsidP="00CA4724">
      <w:pPr>
        <w:pStyle w:val="ListParagraph"/>
        <w:numPr>
          <w:ilvl w:val="0"/>
          <w:numId w:val="11"/>
        </w:numPr>
      </w:pPr>
    </w:p>
    <w:p w:rsidR="000E36E1" w:rsidRDefault="000E36E1" w:rsidP="000E36E1">
      <w:pPr>
        <w:pStyle w:val="ListParagraph"/>
        <w:rPr>
          <w:b/>
          <w:sz w:val="28"/>
        </w:rPr>
      </w:pPr>
    </w:p>
    <w:p w:rsidR="000E36E1" w:rsidRDefault="000E36E1" w:rsidP="000E36E1">
      <w:pPr>
        <w:pStyle w:val="ListParagraph"/>
        <w:rPr>
          <w:b/>
          <w:sz w:val="28"/>
        </w:rPr>
      </w:pPr>
    </w:p>
    <w:p w:rsidR="000E36E1" w:rsidRDefault="000E36E1" w:rsidP="000E36E1">
      <w:pPr>
        <w:pStyle w:val="ListParagraph"/>
        <w:rPr>
          <w:b/>
          <w:sz w:val="28"/>
        </w:rPr>
      </w:pPr>
    </w:p>
    <w:p w:rsidR="000E36E1" w:rsidRDefault="000E36E1" w:rsidP="000E36E1">
      <w:pPr>
        <w:pStyle w:val="ListParagraph"/>
        <w:rPr>
          <w:b/>
          <w:sz w:val="28"/>
        </w:rPr>
      </w:pPr>
    </w:p>
    <w:p w:rsidR="000E36E1" w:rsidRPr="00B77721" w:rsidRDefault="000E36E1" w:rsidP="000E36E1">
      <w:pPr>
        <w:pStyle w:val="ListParagraph"/>
        <w:rPr>
          <w:b/>
          <w:sz w:val="28"/>
        </w:rPr>
      </w:pPr>
    </w:p>
    <w:p w:rsidR="00B77721" w:rsidRDefault="00B77721" w:rsidP="00FE1A56">
      <w:pPr>
        <w:pStyle w:val="ListParagraph"/>
        <w:rPr>
          <w:b/>
          <w:sz w:val="28"/>
        </w:rPr>
      </w:pPr>
    </w:p>
    <w:p w:rsidR="00B77721" w:rsidRDefault="00B77721" w:rsidP="00FE1A56">
      <w:pPr>
        <w:pStyle w:val="ListParagraph"/>
        <w:rPr>
          <w:b/>
          <w:sz w:val="28"/>
        </w:rPr>
      </w:pPr>
    </w:p>
    <w:p w:rsidR="00B77721" w:rsidRPr="00FE1A56" w:rsidRDefault="00B77721" w:rsidP="00FE1A56">
      <w:pPr>
        <w:pStyle w:val="ListParagraph"/>
        <w:rPr>
          <w:b/>
          <w:sz w:val="28"/>
        </w:rPr>
      </w:pPr>
    </w:p>
    <w:p w:rsidR="00FE1A56" w:rsidRDefault="00FE1A56" w:rsidP="00FE1A56">
      <w:pPr>
        <w:rPr>
          <w:b/>
          <w:sz w:val="28"/>
        </w:rPr>
      </w:pPr>
    </w:p>
    <w:p w:rsidR="00944CF5" w:rsidRDefault="00944CF5" w:rsidP="00FE1A56">
      <w:pPr>
        <w:rPr>
          <w:b/>
          <w:sz w:val="28"/>
        </w:rPr>
      </w:pPr>
    </w:p>
    <w:p w:rsidR="00944CF5" w:rsidRDefault="00944CF5" w:rsidP="00FE1A56">
      <w:pPr>
        <w:rPr>
          <w:b/>
          <w:sz w:val="28"/>
        </w:rPr>
      </w:pPr>
    </w:p>
    <w:p w:rsidR="00944CF5" w:rsidRDefault="00944CF5" w:rsidP="00FE1A56">
      <w:pPr>
        <w:rPr>
          <w:b/>
          <w:sz w:val="28"/>
        </w:rPr>
      </w:pPr>
    </w:p>
    <w:p w:rsidR="00944CF5" w:rsidRDefault="00944CF5" w:rsidP="00FE1A56">
      <w:pPr>
        <w:rPr>
          <w:b/>
          <w:sz w:val="28"/>
        </w:rPr>
      </w:pPr>
    </w:p>
    <w:p w:rsidR="00944CF5" w:rsidRDefault="00944CF5" w:rsidP="00FE1A56">
      <w:pPr>
        <w:rPr>
          <w:b/>
          <w:sz w:val="28"/>
        </w:rPr>
      </w:pPr>
    </w:p>
    <w:p w:rsidR="00944CF5" w:rsidRDefault="00944CF5" w:rsidP="00FE1A56">
      <w:pPr>
        <w:rPr>
          <w:b/>
          <w:sz w:val="28"/>
        </w:rPr>
      </w:pPr>
    </w:p>
    <w:p w:rsidR="00944CF5" w:rsidRDefault="00944CF5" w:rsidP="00944CF5">
      <w:pPr>
        <w:rPr>
          <w:b/>
          <w:i/>
          <w:sz w:val="32"/>
        </w:rPr>
      </w:pPr>
      <w:r w:rsidRPr="000E36E1">
        <w:rPr>
          <w:b/>
          <w:i/>
          <w:sz w:val="32"/>
        </w:rPr>
        <w:lastRenderedPageBreak/>
        <w:t xml:space="preserve">Player </w:t>
      </w:r>
      <w:r>
        <w:rPr>
          <w:b/>
          <w:i/>
          <w:sz w:val="32"/>
        </w:rPr>
        <w:t>3</w:t>
      </w:r>
      <w:r w:rsidRPr="000E36E1">
        <w:rPr>
          <w:b/>
          <w:i/>
          <w:sz w:val="32"/>
        </w:rPr>
        <w:t>:</w:t>
      </w:r>
      <w:r w:rsidRPr="000E36E1">
        <w:rPr>
          <w:sz w:val="32"/>
        </w:rPr>
        <w:t xml:space="preserve"> </w:t>
      </w:r>
      <w:r>
        <w:rPr>
          <w:b/>
          <w:i/>
          <w:sz w:val="32"/>
        </w:rPr>
        <w:t>Brave Leo</w:t>
      </w:r>
    </w:p>
    <w:p w:rsidR="00944CF5" w:rsidRDefault="00944CF5" w:rsidP="00944CF5">
      <w:pPr>
        <w:rPr>
          <w:b/>
          <w:sz w:val="32"/>
        </w:rPr>
      </w:pPr>
      <w:r>
        <w:rPr>
          <w:b/>
          <w:sz w:val="32"/>
        </w:rPr>
        <w:t>PROBLEM:</w:t>
      </w:r>
    </w:p>
    <w:p w:rsidR="00944CF5" w:rsidRDefault="00CE01E2" w:rsidP="00CE01E2">
      <w:pPr>
        <w:pStyle w:val="ListParagraph"/>
        <w:numPr>
          <w:ilvl w:val="0"/>
          <w:numId w:val="13"/>
        </w:numPr>
      </w:pPr>
      <w:r w:rsidRPr="00CE01E2">
        <w:t>Attackers can hide malicious instructions in places you can't see on a website, like white text on a white background or hidden HTML elements</w:t>
      </w:r>
      <w:r>
        <w:t>.</w:t>
      </w:r>
      <w:r w:rsidRPr="00CE01E2">
        <w:t xml:space="preserve"> When you ask Leo to summarize that page, the AI reads and follows the attacker's hidden orders without you knowing</w:t>
      </w:r>
      <w:r>
        <w:t>.</w:t>
      </w:r>
    </w:p>
    <w:p w:rsidR="00CE01E2" w:rsidRDefault="00CE01E2" w:rsidP="00CE01E2">
      <w:pPr>
        <w:pStyle w:val="ListParagraph"/>
        <w:numPr>
          <w:ilvl w:val="0"/>
          <w:numId w:val="13"/>
        </w:numPr>
      </w:pPr>
      <w:r>
        <w:t>Sometimes when uploading a file 40% of workplace data and 20% personal data is being exposed to the attackers</w:t>
      </w:r>
    </w:p>
    <w:p w:rsidR="00CE01E2" w:rsidRDefault="00CE01E2" w:rsidP="00CE01E2">
      <w:pPr>
        <w:pStyle w:val="ListParagraph"/>
        <w:numPr>
          <w:ilvl w:val="0"/>
          <w:numId w:val="13"/>
        </w:numPr>
      </w:pPr>
      <w:r>
        <w:t>Attackers use hidden commands to login to the accounts without per</w:t>
      </w:r>
      <w:r w:rsidR="007D358C">
        <w:t xml:space="preserve">sonal permission and access emails and company </w:t>
      </w:r>
      <w:proofErr w:type="gramStart"/>
      <w:r w:rsidR="007D358C">
        <w:t>portals ,other</w:t>
      </w:r>
      <w:proofErr w:type="gramEnd"/>
      <w:r w:rsidR="007D358C">
        <w:t xml:space="preserve"> files too.</w:t>
      </w:r>
    </w:p>
    <w:p w:rsidR="007D358C" w:rsidRDefault="007D358C" w:rsidP="007D358C">
      <w:pPr>
        <w:pStyle w:val="ListParagraph"/>
        <w:numPr>
          <w:ilvl w:val="0"/>
          <w:numId w:val="13"/>
        </w:numPr>
      </w:pPr>
      <w:r w:rsidRPr="007D358C">
        <w:t>Some extensions that look like helpful AI tools are actually malicious and can steal passwords, monitor browsing, and read your clipboard</w:t>
      </w:r>
    </w:p>
    <w:p w:rsidR="007D358C" w:rsidRDefault="007D358C" w:rsidP="007D358C">
      <w:pPr>
        <w:pStyle w:val="ListParagraph"/>
        <w:numPr>
          <w:ilvl w:val="0"/>
          <w:numId w:val="13"/>
        </w:numPr>
      </w:pPr>
      <w:r w:rsidRPr="007D358C">
        <w:t>It can make mistakes, misinterpret commands, and is still vulnerable to attacks like prompt injection</w:t>
      </w:r>
    </w:p>
    <w:p w:rsidR="007D358C" w:rsidRDefault="007D358C" w:rsidP="007D358C">
      <w:pPr>
        <w:rPr>
          <w:b/>
          <w:sz w:val="28"/>
        </w:rPr>
      </w:pPr>
      <w:r>
        <w:rPr>
          <w:b/>
          <w:sz w:val="28"/>
        </w:rPr>
        <w:t>SOLUTION:</w:t>
      </w:r>
    </w:p>
    <w:p w:rsidR="007D358C" w:rsidRDefault="007D358C" w:rsidP="007D358C">
      <w:pPr>
        <w:pStyle w:val="ListParagraph"/>
        <w:numPr>
          <w:ilvl w:val="0"/>
          <w:numId w:val="14"/>
        </w:numPr>
      </w:pPr>
      <w:r w:rsidRPr="007D358C">
        <w:t xml:space="preserve">Brave's primary solution is a comprehensive, multi-layered approach to keep your AI conversations completely private. All models are hosted on their own secure infrastructure, and they never store or log your chats after a response </w:t>
      </w:r>
      <w:proofErr w:type="gramStart"/>
      <w:r w:rsidRPr="007D358C">
        <w:t>is generated</w:t>
      </w:r>
      <w:proofErr w:type="gramEnd"/>
      <w:r w:rsidRPr="007D358C">
        <w:t>, nor do they use them for training. They use technologies like a reverse proxy to ensure your request cannot be linked to your IP address and offer an "</w:t>
      </w:r>
      <w:proofErr w:type="spellStart"/>
      <w:r w:rsidRPr="007D358C">
        <w:t>unlinkable</w:t>
      </w:r>
      <w:proofErr w:type="spellEnd"/>
      <w:r w:rsidRPr="007D358C">
        <w:t xml:space="preserve"> subscription" for premium users so your purchase details cannot be connected to your usage. For advanced users, "Bring Your Own Model" (BYOM) lets you run AI models entirely locally on your own device, meaning your data never leaves your machine. They are also pioneering "Verifiable Privacy" using Trusted Execution Environments, which produce cryptographic proof that your conversation is private and using the expected model, moving beyond simply trusting their promises</w:t>
      </w:r>
      <w:r>
        <w:t xml:space="preserve">.                                           </w:t>
      </w:r>
      <w:hyperlink r:id="rId13" w:history="1">
        <w:r w:rsidRPr="00166156">
          <w:rPr>
            <w:rStyle w:val="Hyperlink"/>
          </w:rPr>
          <w:t>https://brave.com/privacy/browser/</w:t>
        </w:r>
      </w:hyperlink>
    </w:p>
    <w:p w:rsidR="007D358C" w:rsidRDefault="007D358C" w:rsidP="007D358C">
      <w:pPr>
        <w:pStyle w:val="ListParagraph"/>
        <w:numPr>
          <w:ilvl w:val="0"/>
          <w:numId w:val="14"/>
        </w:numPr>
      </w:pPr>
      <w:r w:rsidRPr="007D358C">
        <w:t xml:space="preserve">Brave's solution ensures that any chat history saved by Leo is stored exclusively on your own device, not on their </w:t>
      </w:r>
      <w:proofErr w:type="gramStart"/>
      <w:r w:rsidRPr="007D358C">
        <w:t>servers .</w:t>
      </w:r>
      <w:proofErr w:type="gramEnd"/>
      <w:r w:rsidRPr="007D358C">
        <w:t xml:space="preserve"> This local data is encrypted, and you have full control to delete it anytime or disable the history feature </w:t>
      </w:r>
      <w:proofErr w:type="gramStart"/>
      <w:r w:rsidRPr="007D358C">
        <w:t>entirely .</w:t>
      </w:r>
      <w:proofErr w:type="gramEnd"/>
      <w:r w:rsidRPr="007D358C">
        <w:t xml:space="preserve"> For conversations that you don't want saved at all, you can use temporary chats which are deleted immediately when you close </w:t>
      </w:r>
      <w:proofErr w:type="gramStart"/>
      <w:r w:rsidRPr="007D358C">
        <w:t>them .</w:t>
      </w:r>
      <w:proofErr w:type="gramEnd"/>
      <w:r w:rsidRPr="007D358C">
        <w:t xml:space="preserve"> Even when using the chat history, Brave's core privacy protections remain: your IP address is </w:t>
      </w:r>
      <w:proofErr w:type="spellStart"/>
      <w:r w:rsidRPr="007D358C">
        <w:t>anonymized</w:t>
      </w:r>
      <w:proofErr w:type="spellEnd"/>
      <w:r w:rsidRPr="007D358C">
        <w:t>, no identifiers are collected, and conversations are never used for model training</w:t>
      </w:r>
      <w:r>
        <w:t xml:space="preserve">                                                                                                  </w:t>
      </w:r>
      <w:hyperlink r:id="rId14" w:history="1">
        <w:r w:rsidRPr="00166156">
          <w:rPr>
            <w:rStyle w:val="Hyperlink"/>
          </w:rPr>
          <w:t>https://community.brave.app/t/privacy-concerning-or-regarding-leo-remembering-previous-chats/653687</w:t>
        </w:r>
      </w:hyperlink>
    </w:p>
    <w:p w:rsidR="007D358C" w:rsidRDefault="007D358C" w:rsidP="007D358C">
      <w:pPr>
        <w:pStyle w:val="ListParagraph"/>
        <w:numPr>
          <w:ilvl w:val="0"/>
          <w:numId w:val="14"/>
        </w:numPr>
      </w:pPr>
      <w:r w:rsidRPr="007D358C">
        <w:t xml:space="preserve">Brave has introduced a </w:t>
      </w:r>
      <w:proofErr w:type="spellStart"/>
      <w:r w:rsidRPr="007D358C">
        <w:t>groundbreaking</w:t>
      </w:r>
      <w:proofErr w:type="spellEnd"/>
      <w:r w:rsidRPr="007D358C">
        <w:t xml:space="preserve"> feature called "Verifiable Privacy" using Trusted Execution Environments (TEEs</w:t>
      </w:r>
      <w:proofErr w:type="gramStart"/>
      <w:r w:rsidRPr="007D358C">
        <w:t>) ,</w:t>
      </w:r>
      <w:proofErr w:type="gramEnd"/>
      <w:r w:rsidRPr="007D358C">
        <w:t xml:space="preserve"> which provides cryptographic proof that your conversation is truly private . This moves beyond just trusting Brave's privacy promises to a "trust but verify" model, where an attestation report confirms that your data is processed in a secure, isolated environment and that the expected AI model is being used . This technology is currently available for testing in Brave Nightly with the </w:t>
      </w:r>
      <w:proofErr w:type="spellStart"/>
      <w:r w:rsidRPr="007D358C">
        <w:t>DeepSeek</w:t>
      </w:r>
      <w:proofErr w:type="spellEnd"/>
      <w:r w:rsidRPr="007D358C">
        <w:t xml:space="preserve"> V3.1 model and is designed to prevent any scenario where a provider might silently switch to a cheaper, weaker </w:t>
      </w:r>
      <w:proofErr w:type="gramStart"/>
      <w:r w:rsidRPr="007D358C">
        <w:t>model .</w:t>
      </w:r>
      <w:proofErr w:type="gramEnd"/>
      <w:r w:rsidRPr="007D358C">
        <w:t xml:space="preserve"> This ensures users get absolute assurance that their data remains private and that they are getting the AI service they paid for</w:t>
      </w:r>
      <w:r>
        <w:t xml:space="preserve">     </w:t>
      </w:r>
      <w:r w:rsidR="00AF604E">
        <w:t xml:space="preserve">                                                                                           </w:t>
      </w:r>
      <w:r>
        <w:t xml:space="preserve"> </w:t>
      </w:r>
      <w:hyperlink r:id="rId15" w:history="1">
        <w:r w:rsidR="00AF604E" w:rsidRPr="00166156">
          <w:rPr>
            <w:rStyle w:val="Hyperlink"/>
          </w:rPr>
          <w:t>https://www.pepper.inc/blog/brave-leo/</w:t>
        </w:r>
      </w:hyperlink>
    </w:p>
    <w:p w:rsidR="00AF604E" w:rsidRDefault="00AF604E" w:rsidP="00AF604E">
      <w:pPr>
        <w:pStyle w:val="ListParagraph"/>
        <w:numPr>
          <w:ilvl w:val="0"/>
          <w:numId w:val="14"/>
        </w:numPr>
        <w:jc w:val="center"/>
      </w:pPr>
      <w:r w:rsidRPr="00AF604E">
        <w:drawing>
          <wp:inline distT="0" distB="0" distL="0" distR="0" wp14:anchorId="69BE3F61" wp14:editId="05150B36">
            <wp:extent cx="4140200" cy="1797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141836" cy="1797760"/>
                    </a:xfrm>
                    <a:prstGeom prst="rect">
                      <a:avLst/>
                    </a:prstGeom>
                  </pic:spPr>
                </pic:pic>
              </a:graphicData>
            </a:graphic>
          </wp:inline>
        </w:drawing>
      </w:r>
    </w:p>
    <w:p w:rsidR="00AF604E" w:rsidRDefault="00AF604E" w:rsidP="00621014">
      <w:pPr>
        <w:rPr>
          <w:b/>
          <w:i/>
          <w:sz w:val="32"/>
        </w:rPr>
      </w:pPr>
      <w:r w:rsidRPr="00621014">
        <w:rPr>
          <w:b/>
          <w:i/>
          <w:sz w:val="32"/>
        </w:rPr>
        <w:lastRenderedPageBreak/>
        <w:t xml:space="preserve">Player </w:t>
      </w:r>
      <w:r w:rsidRPr="00621014">
        <w:rPr>
          <w:b/>
          <w:i/>
          <w:sz w:val="32"/>
        </w:rPr>
        <w:t>4</w:t>
      </w:r>
      <w:r w:rsidRPr="00621014">
        <w:rPr>
          <w:b/>
          <w:i/>
          <w:sz w:val="32"/>
        </w:rPr>
        <w:t>:</w:t>
      </w:r>
      <w:r w:rsidRPr="00621014">
        <w:rPr>
          <w:sz w:val="32"/>
        </w:rPr>
        <w:t xml:space="preserve"> </w:t>
      </w:r>
      <w:r w:rsidRPr="00621014">
        <w:rPr>
          <w:b/>
          <w:i/>
          <w:sz w:val="32"/>
        </w:rPr>
        <w:t xml:space="preserve">Microsoft Edge </w:t>
      </w:r>
      <w:proofErr w:type="spellStart"/>
      <w:r w:rsidRPr="00621014">
        <w:rPr>
          <w:b/>
          <w:i/>
          <w:sz w:val="32"/>
        </w:rPr>
        <w:t>Copilot</w:t>
      </w:r>
      <w:proofErr w:type="spellEnd"/>
      <w:r w:rsidR="00621014">
        <w:rPr>
          <w:b/>
          <w:i/>
          <w:sz w:val="32"/>
        </w:rPr>
        <w:t>:</w:t>
      </w:r>
    </w:p>
    <w:p w:rsidR="00621014" w:rsidRDefault="00621014" w:rsidP="00621014">
      <w:pPr>
        <w:rPr>
          <w:b/>
          <w:sz w:val="32"/>
        </w:rPr>
      </w:pPr>
      <w:r>
        <w:rPr>
          <w:b/>
          <w:sz w:val="32"/>
        </w:rPr>
        <w:t>PROBLEM:</w:t>
      </w:r>
    </w:p>
    <w:p w:rsidR="00621014" w:rsidRDefault="00621014" w:rsidP="00621014">
      <w:pPr>
        <w:pStyle w:val="ListParagraph"/>
        <w:numPr>
          <w:ilvl w:val="0"/>
          <w:numId w:val="15"/>
        </w:numPr>
      </w:pPr>
      <w:r w:rsidRPr="00621014">
        <w:t xml:space="preserve">It can read sensitive data (like banking info) from background tabs without your permission, even when the feature is turned </w:t>
      </w:r>
      <w:proofErr w:type="gramStart"/>
      <w:r w:rsidRPr="00621014">
        <w:t>off .</w:t>
      </w:r>
      <w:proofErr w:type="gramEnd"/>
    </w:p>
    <w:p w:rsidR="00621014" w:rsidRDefault="00621014" w:rsidP="00621014">
      <w:pPr>
        <w:pStyle w:val="ListParagraph"/>
        <w:numPr>
          <w:ilvl w:val="0"/>
          <w:numId w:val="15"/>
        </w:numPr>
      </w:pPr>
      <w:r w:rsidRPr="00621014">
        <w:t>It can access everything you have access to (files, emails), so one compromise exposes everything</w:t>
      </w:r>
    </w:p>
    <w:p w:rsidR="00AF604E" w:rsidRDefault="00621014" w:rsidP="00621014">
      <w:pPr>
        <w:pStyle w:val="ListParagraph"/>
        <w:numPr>
          <w:ilvl w:val="0"/>
          <w:numId w:val="15"/>
        </w:numPr>
      </w:pPr>
      <w:r w:rsidRPr="00621014">
        <w:t>Attackers can hide commands in web pages to steal your data, download malware, or log into your accounts without you knowing</w:t>
      </w:r>
    </w:p>
    <w:p w:rsidR="00621014" w:rsidRDefault="00621014" w:rsidP="00621014">
      <w:pPr>
        <w:pStyle w:val="ListParagraph"/>
        <w:numPr>
          <w:ilvl w:val="0"/>
          <w:numId w:val="15"/>
        </w:numPr>
      </w:pPr>
      <w:r w:rsidRPr="00621014">
        <w:t>It relies on a chain of cloud services; a breach at any point can expose your data</w:t>
      </w:r>
      <w:r>
        <w:t>.</w:t>
      </w:r>
    </w:p>
    <w:p w:rsidR="00621014" w:rsidRDefault="00621014" w:rsidP="00621014">
      <w:pPr>
        <w:rPr>
          <w:b/>
          <w:sz w:val="28"/>
        </w:rPr>
      </w:pPr>
      <w:r>
        <w:rPr>
          <w:b/>
          <w:sz w:val="28"/>
        </w:rPr>
        <w:t>SOLUTION:</w:t>
      </w:r>
    </w:p>
    <w:p w:rsidR="00621014" w:rsidRDefault="00621014" w:rsidP="00621014">
      <w:pPr>
        <w:pStyle w:val="ListParagraph"/>
        <w:numPr>
          <w:ilvl w:val="0"/>
          <w:numId w:val="16"/>
        </w:numPr>
      </w:pPr>
      <w:r w:rsidRPr="00621014">
        <w:t xml:space="preserve">Microsoft Edge's primary solution is giving you transparency and control over your data through detailed settings and clear explanations of how each feature </w:t>
      </w:r>
      <w:proofErr w:type="gramStart"/>
      <w:r w:rsidRPr="00621014">
        <w:t>works .</w:t>
      </w:r>
      <w:proofErr w:type="gramEnd"/>
      <w:r w:rsidRPr="00621014">
        <w:t xml:space="preserve"> You can manage what data is collected (like diagnostic data, browsing history, and typed searches) and choose to delete it locally or from Microsoft servers at any </w:t>
      </w:r>
      <w:proofErr w:type="gramStart"/>
      <w:r w:rsidRPr="00621014">
        <w:t>time .</w:t>
      </w:r>
      <w:proofErr w:type="gramEnd"/>
      <w:r w:rsidRPr="00621014">
        <w:t xml:space="preserve"> The browser also includes built-in protections like </w:t>
      </w:r>
      <w:proofErr w:type="spellStart"/>
      <w:r w:rsidRPr="00621014">
        <w:t>SmartScreen</w:t>
      </w:r>
      <w:proofErr w:type="spellEnd"/>
      <w:r w:rsidRPr="00621014">
        <w:t xml:space="preserve"> to block harmful sites and downloads, and Tracking Prevention to limit cross-site </w:t>
      </w:r>
      <w:proofErr w:type="gramStart"/>
      <w:r w:rsidRPr="00621014">
        <w:t>trackers .</w:t>
      </w:r>
      <w:proofErr w:type="gramEnd"/>
      <w:r w:rsidRPr="00621014">
        <w:t xml:space="preserve"> For enterprise users, additional tools like Data Loss Prevention (DLP) help organizations control sensitive data, while features like </w:t>
      </w:r>
      <w:proofErr w:type="spellStart"/>
      <w:r w:rsidRPr="00621014">
        <w:t>InPrivate</w:t>
      </w:r>
      <w:proofErr w:type="spellEnd"/>
      <w:r w:rsidRPr="00621014">
        <w:t xml:space="preserve"> and Guest modes ensure that browsing history, cookies, and form data are not saved after the session ends</w:t>
      </w:r>
      <w:r>
        <w:t xml:space="preserve">. </w:t>
      </w:r>
      <w:hyperlink r:id="rId17" w:history="1">
        <w:r w:rsidRPr="00166156">
          <w:rPr>
            <w:rStyle w:val="Hyperlink"/>
          </w:rPr>
          <w:t>https://learn.microsoft.com/en-us/legal/microsoft-edge/privacy</w:t>
        </w:r>
      </w:hyperlink>
      <w:r>
        <w:t>.</w:t>
      </w:r>
    </w:p>
    <w:p w:rsidR="00621014" w:rsidRDefault="00621014" w:rsidP="00621014">
      <w:pPr>
        <w:pStyle w:val="ListParagraph"/>
        <w:numPr>
          <w:ilvl w:val="0"/>
          <w:numId w:val="16"/>
        </w:numPr>
      </w:pPr>
      <w:r w:rsidRPr="00621014">
        <w:t xml:space="preserve">Microsoft </w:t>
      </w:r>
      <w:proofErr w:type="spellStart"/>
      <w:r w:rsidRPr="00621014">
        <w:t>Copilot</w:t>
      </w:r>
      <w:proofErr w:type="spellEnd"/>
      <w:r w:rsidRPr="00621014">
        <w:t xml:space="preserve"> provides enterprise-grade protections for work accounts, ensuring that prompts and responses are not used for model training and are safeguarded by strict compliance </w:t>
      </w:r>
      <w:proofErr w:type="gramStart"/>
      <w:r w:rsidRPr="00621014">
        <w:t>controls .</w:t>
      </w:r>
      <w:proofErr w:type="gramEnd"/>
      <w:r w:rsidRPr="00621014">
        <w:t xml:space="preserve"> For consumer accounts, you can manage personalization by controlling what </w:t>
      </w:r>
      <w:proofErr w:type="spellStart"/>
      <w:r w:rsidRPr="00621014">
        <w:t>Copilot</w:t>
      </w:r>
      <w:proofErr w:type="spellEnd"/>
      <w:r w:rsidRPr="00621014">
        <w:t xml:space="preserve"> remembers, viewing saved memories, and opting out of using conversation data for training </w:t>
      </w:r>
      <w:proofErr w:type="gramStart"/>
      <w:r w:rsidRPr="00621014">
        <w:t>models .</w:t>
      </w:r>
      <w:proofErr w:type="gramEnd"/>
      <w:r w:rsidRPr="00621014">
        <w:t xml:space="preserve"> You also have the ability to delete your conversation history, which is typically removed within 30 </w:t>
      </w:r>
      <w:proofErr w:type="gramStart"/>
      <w:r w:rsidRPr="00621014">
        <w:t>days .</w:t>
      </w:r>
      <w:proofErr w:type="gramEnd"/>
      <w:r w:rsidRPr="00621014">
        <w:t xml:space="preserve"> Additionally, administrators can configure data handling policies to meet their organization's specific privacy and security </w:t>
      </w:r>
      <w:proofErr w:type="gramStart"/>
      <w:r w:rsidRPr="00621014">
        <w:t>requirements</w:t>
      </w:r>
      <w:r>
        <w:t xml:space="preserve">  </w:t>
      </w:r>
      <w:proofErr w:type="gramEnd"/>
      <w:r w:rsidR="00A83EED">
        <w:fldChar w:fldCharType="begin"/>
      </w:r>
      <w:r w:rsidR="00A83EED">
        <w:instrText xml:space="preserve"> HYPERLINK "</w:instrText>
      </w:r>
      <w:r w:rsidR="00A83EED" w:rsidRPr="00621014">
        <w:instrText>https://support.microsoft.com/en-us/microsoft-copilot/microsoft-copilot-privacy-controls</w:instrText>
      </w:r>
      <w:r w:rsidR="00A83EED">
        <w:instrText xml:space="preserve">" </w:instrText>
      </w:r>
      <w:r w:rsidR="00A83EED">
        <w:fldChar w:fldCharType="separate"/>
      </w:r>
      <w:r w:rsidR="00A83EED" w:rsidRPr="00166156">
        <w:rPr>
          <w:rStyle w:val="Hyperlink"/>
        </w:rPr>
        <w:t>https://support.microsoft.com/en-us/microsoft-copilot/microsoft-copilot-privacy-controls</w:t>
      </w:r>
      <w:r w:rsidR="00A83EED">
        <w:fldChar w:fldCharType="end"/>
      </w:r>
      <w:r w:rsidR="00A83EED">
        <w:t>.</w:t>
      </w:r>
    </w:p>
    <w:p w:rsidR="00A83EED" w:rsidRDefault="00A83EED" w:rsidP="00A83EED">
      <w:pPr>
        <w:pStyle w:val="ListParagraph"/>
        <w:numPr>
          <w:ilvl w:val="0"/>
          <w:numId w:val="16"/>
        </w:numPr>
      </w:pPr>
      <w:r w:rsidRPr="00A83EED">
        <w:t xml:space="preserve">The article argues that Microsoft's own tools (like Purview) are insufficient because they only enforce policies on data that is already correctly </w:t>
      </w:r>
      <w:proofErr w:type="spellStart"/>
      <w:r w:rsidRPr="00A83EED">
        <w:t>labeled</w:t>
      </w:r>
      <w:proofErr w:type="spellEnd"/>
      <w:r w:rsidRPr="00A83EED">
        <w:t xml:space="preserve">, while most at-risk data is </w:t>
      </w:r>
      <w:proofErr w:type="spellStart"/>
      <w:r w:rsidRPr="00A83EED">
        <w:t>unlabeled</w:t>
      </w:r>
      <w:proofErr w:type="spellEnd"/>
      <w:r w:rsidRPr="00A83EED">
        <w:t xml:space="preserve"> or </w:t>
      </w:r>
      <w:proofErr w:type="spellStart"/>
      <w:r w:rsidRPr="00A83EED">
        <w:t>mislabeled</w:t>
      </w:r>
      <w:proofErr w:type="spellEnd"/>
      <w:r w:rsidRPr="00A83EED">
        <w:t xml:space="preserve">. Concentric AI offers a third-party solution that uses advanced AI to autonomously discover, classify, and label sensitive data generated by </w:t>
      </w:r>
      <w:proofErr w:type="spellStart"/>
      <w:r w:rsidRPr="00A83EED">
        <w:t>Copilot</w:t>
      </w:r>
      <w:proofErr w:type="spellEnd"/>
      <w:r w:rsidRPr="00A83EED">
        <w:t xml:space="preserve"> without requiring any rules or end-user involvement. It then identifies risks from inappropriate permissions or sharing and can automatically remediate issues by adjusting access controls or preventing data from being </w:t>
      </w:r>
      <w:proofErr w:type="gramStart"/>
      <w:r w:rsidRPr="00A83EED">
        <w:t>shared .</w:t>
      </w:r>
      <w:proofErr w:type="gramEnd"/>
      <w:r w:rsidRPr="00A83EED">
        <w:t xml:space="preserve"> This approach addresses the root problem of overly broad permissions and inconsistent label inheritance, ensuring </w:t>
      </w:r>
      <w:proofErr w:type="spellStart"/>
      <w:r w:rsidRPr="00A83EED">
        <w:t>Copilot</w:t>
      </w:r>
      <w:proofErr w:type="spellEnd"/>
      <w:r w:rsidRPr="00A83EED">
        <w:t xml:space="preserve"> only accesses data that is properly secured and classified</w:t>
      </w:r>
      <w:r>
        <w:t xml:space="preserve">.  </w:t>
      </w:r>
      <w:hyperlink r:id="rId18" w:history="1">
        <w:r w:rsidRPr="00166156">
          <w:rPr>
            <w:rStyle w:val="Hyperlink"/>
          </w:rPr>
          <w:t>https://concentric.ai/too-much-access-microsoft-copilot-data-risks-explained/</w:t>
        </w:r>
      </w:hyperlink>
      <w:r>
        <w:t>.</w:t>
      </w:r>
    </w:p>
    <w:p w:rsidR="00A83EED" w:rsidRDefault="00A83EED" w:rsidP="00A83EED">
      <w:pPr>
        <w:pStyle w:val="ListParagraph"/>
      </w:pPr>
    </w:p>
    <w:p w:rsidR="00A83EED" w:rsidRDefault="00A83EED" w:rsidP="00A83EED">
      <w:pPr>
        <w:pStyle w:val="ListParagraph"/>
      </w:pPr>
    </w:p>
    <w:p w:rsidR="00A83EED" w:rsidRDefault="00A83EED" w:rsidP="00A83EED">
      <w:pPr>
        <w:pStyle w:val="ListParagraph"/>
        <w:jc w:val="center"/>
      </w:pPr>
      <w:r w:rsidRPr="00A83EED">
        <w:drawing>
          <wp:inline distT="0" distB="0" distL="0" distR="0" wp14:anchorId="09A16609" wp14:editId="0FD41042">
            <wp:extent cx="4495800" cy="251063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495800" cy="2510635"/>
                    </a:xfrm>
                    <a:prstGeom prst="rect">
                      <a:avLst/>
                    </a:prstGeom>
                  </pic:spPr>
                </pic:pic>
              </a:graphicData>
            </a:graphic>
          </wp:inline>
        </w:drawing>
      </w:r>
    </w:p>
    <w:p w:rsidR="00A83EED" w:rsidRDefault="00A83EED" w:rsidP="00A83EED">
      <w:pPr>
        <w:pStyle w:val="ListParagraph"/>
        <w:jc w:val="center"/>
      </w:pPr>
    </w:p>
    <w:p w:rsidR="00A83EED" w:rsidRDefault="00A83EED" w:rsidP="00A83EED">
      <w:pPr>
        <w:rPr>
          <w:b/>
          <w:i/>
          <w:sz w:val="32"/>
        </w:rPr>
      </w:pPr>
      <w:r w:rsidRPr="00621014">
        <w:rPr>
          <w:b/>
          <w:i/>
          <w:sz w:val="32"/>
        </w:rPr>
        <w:lastRenderedPageBreak/>
        <w:t xml:space="preserve">Player </w:t>
      </w:r>
      <w:r>
        <w:rPr>
          <w:b/>
          <w:i/>
          <w:sz w:val="32"/>
        </w:rPr>
        <w:t>5</w:t>
      </w:r>
      <w:r w:rsidRPr="00621014">
        <w:rPr>
          <w:b/>
          <w:i/>
          <w:sz w:val="32"/>
        </w:rPr>
        <w:t>:</w:t>
      </w:r>
      <w:r w:rsidRPr="00621014">
        <w:rPr>
          <w:sz w:val="32"/>
        </w:rPr>
        <w:t xml:space="preserve"> </w:t>
      </w:r>
      <w:r w:rsidRPr="00621014">
        <w:rPr>
          <w:b/>
          <w:i/>
          <w:sz w:val="32"/>
        </w:rPr>
        <w:t xml:space="preserve">Microsoft Edge </w:t>
      </w:r>
      <w:proofErr w:type="spellStart"/>
      <w:r w:rsidRPr="00621014">
        <w:rPr>
          <w:b/>
          <w:i/>
          <w:sz w:val="32"/>
        </w:rPr>
        <w:t>Copilot</w:t>
      </w:r>
      <w:proofErr w:type="spellEnd"/>
      <w:r>
        <w:rPr>
          <w:b/>
          <w:i/>
          <w:sz w:val="32"/>
        </w:rPr>
        <w:t>:</w:t>
      </w:r>
    </w:p>
    <w:p w:rsidR="009978D1" w:rsidRDefault="009978D1" w:rsidP="00A83EED">
      <w:pPr>
        <w:rPr>
          <w:b/>
          <w:sz w:val="32"/>
        </w:rPr>
      </w:pPr>
      <w:r>
        <w:rPr>
          <w:b/>
          <w:sz w:val="32"/>
        </w:rPr>
        <w:t>PROBLEM:</w:t>
      </w:r>
    </w:p>
    <w:p w:rsidR="00A83EED" w:rsidRDefault="009978D1" w:rsidP="009978D1">
      <w:pPr>
        <w:pStyle w:val="ListParagraph"/>
        <w:numPr>
          <w:ilvl w:val="0"/>
          <w:numId w:val="19"/>
        </w:numPr>
      </w:pPr>
      <w:r w:rsidRPr="009978D1">
        <w:t>Google was sued for allegedly enabling Gemini tracking on Gmail, Chat, and Meet without user knowledge or consent</w:t>
      </w:r>
    </w:p>
    <w:p w:rsidR="009978D1" w:rsidRDefault="009978D1" w:rsidP="009978D1">
      <w:pPr>
        <w:pStyle w:val="ListParagraph"/>
        <w:numPr>
          <w:ilvl w:val="0"/>
          <w:numId w:val="19"/>
        </w:numPr>
      </w:pPr>
      <w:r w:rsidRPr="009978D1">
        <w:t>Malicious instructions in notifications could hijack Gemini to open windows, impersonate contacts, or poison its memory</w:t>
      </w:r>
    </w:p>
    <w:p w:rsidR="009978D1" w:rsidRDefault="009978D1" w:rsidP="009978D1">
      <w:pPr>
        <w:pStyle w:val="ListParagraph"/>
        <w:numPr>
          <w:ilvl w:val="0"/>
          <w:numId w:val="19"/>
        </w:numPr>
      </w:pPr>
      <w:r w:rsidRPr="009978D1">
        <w:t>Attackers could inject malicious commands through logs, search history, or web content to silently steal location data and saved memories</w:t>
      </w:r>
    </w:p>
    <w:p w:rsidR="009978D1" w:rsidRDefault="009978D1" w:rsidP="009978D1">
      <w:pPr>
        <w:pStyle w:val="ListParagraph"/>
        <w:numPr>
          <w:ilvl w:val="0"/>
          <w:numId w:val="19"/>
        </w:numPr>
      </w:pPr>
      <w:r w:rsidRPr="009978D1">
        <w:t>A Chrome bug allowed a malicious extension to hijack Gemini and access your webcam, microphone, and local files</w:t>
      </w:r>
      <w:r>
        <w:t>.</w:t>
      </w:r>
    </w:p>
    <w:p w:rsidR="009978D1" w:rsidRDefault="009978D1" w:rsidP="009978D1">
      <w:pPr>
        <w:pStyle w:val="ListParagraph"/>
        <w:numPr>
          <w:ilvl w:val="0"/>
          <w:numId w:val="19"/>
        </w:numPr>
      </w:pPr>
      <w:r w:rsidRPr="009978D1">
        <w:t>Gemini failed to distinguish between safe user input and attacker-supplied content, making it an unwitting attack vehicle</w:t>
      </w:r>
    </w:p>
    <w:p w:rsidR="009978D1" w:rsidRDefault="00CD6D47" w:rsidP="009978D1">
      <w:pPr>
        <w:rPr>
          <w:b/>
          <w:sz w:val="28"/>
        </w:rPr>
      </w:pPr>
      <w:r>
        <w:rPr>
          <w:b/>
          <w:sz w:val="28"/>
        </w:rPr>
        <w:t>SOLUTION:</w:t>
      </w:r>
    </w:p>
    <w:p w:rsidR="00CD6D47" w:rsidRDefault="00CD6D47" w:rsidP="00CD6D47">
      <w:pPr>
        <w:pStyle w:val="ListParagraph"/>
        <w:numPr>
          <w:ilvl w:val="0"/>
          <w:numId w:val="21"/>
        </w:numPr>
      </w:pPr>
      <w:r w:rsidRPr="00CD6D47">
        <w:t xml:space="preserve">Google's primary solution is giving you transparency and control over your data through a centralized privacy dashboard where you can manage what information is collected and how it's </w:t>
      </w:r>
      <w:proofErr w:type="gramStart"/>
      <w:r w:rsidRPr="00CD6D47">
        <w:t>used .</w:t>
      </w:r>
      <w:proofErr w:type="gramEnd"/>
      <w:r w:rsidRPr="00CD6D47">
        <w:t xml:space="preserve"> You can view, manage, and delete your activity data (like searches and location history) at any time through "My Activity," and you can choose to have it automatically deleted after a set time </w:t>
      </w:r>
      <w:proofErr w:type="gramStart"/>
      <w:r w:rsidRPr="00CD6D47">
        <w:t>period .</w:t>
      </w:r>
      <w:proofErr w:type="gramEnd"/>
      <w:r w:rsidRPr="00CD6D47">
        <w:t xml:space="preserve"> The policy also provides ad personalization controls, allowing you to opt out of personalized ads or modify your </w:t>
      </w:r>
      <w:proofErr w:type="gramStart"/>
      <w:r w:rsidRPr="00CD6D47">
        <w:t>interests .</w:t>
      </w:r>
      <w:proofErr w:type="gramEnd"/>
      <w:r w:rsidRPr="00CD6D47">
        <w:t xml:space="preserve"> Additionally, you can export a copy of your data or delete your entire Google account, and Google uses strong encryption to protect your data in transit and at rest  </w:t>
      </w:r>
      <w:r>
        <w:t xml:space="preserve">                                                                         </w:t>
      </w:r>
      <w:hyperlink r:id="rId20" w:history="1">
        <w:r w:rsidRPr="00166156">
          <w:rPr>
            <w:rStyle w:val="Hyperlink"/>
          </w:rPr>
          <w:t>https://policies.google.com/privacy</w:t>
        </w:r>
      </w:hyperlink>
    </w:p>
    <w:p w:rsidR="00CD6D47" w:rsidRDefault="00CD6D47" w:rsidP="00CD6D47">
      <w:pPr>
        <w:pStyle w:val="ListParagraph"/>
        <w:numPr>
          <w:ilvl w:val="0"/>
          <w:numId w:val="21"/>
        </w:numPr>
      </w:pPr>
      <w:r w:rsidRPr="00CD6D47">
        <w:t xml:space="preserve">Google Workspace provides enterprise-specific privacy controls through an AI control </w:t>
      </w:r>
      <w:proofErr w:type="spellStart"/>
      <w:r w:rsidRPr="00CD6D47">
        <w:t>center</w:t>
      </w:r>
      <w:proofErr w:type="spellEnd"/>
      <w:r w:rsidRPr="00CD6D47">
        <w:t xml:space="preserve"> that lets admins monitor usage, manage security settings, and enforce data protection rules. For Workspace customers, Gemini only accesses data the user already has permission to see and never uses your prompts, content, or responses to train its models. Admins can control data residency (where data is stored) and manage retention periods for Gemini conversations. Additionally, Google provides compliance support with resources like DPIA guides for public sector customers and maintains comprehensive security certifications (ISO, SOC, HIPAA) for Gemini in Workspace</w:t>
      </w:r>
      <w:r>
        <w:t xml:space="preserve">                    </w:t>
      </w:r>
      <w:hyperlink r:id="rId21" w:history="1">
        <w:r w:rsidRPr="00166156">
          <w:rPr>
            <w:rStyle w:val="Hyperlink"/>
          </w:rPr>
          <w:t>https://knowledge.workspace.google.com/admin/generative-ai/generative-ai-in-google-workspace-privacy-hub</w:t>
        </w:r>
      </w:hyperlink>
    </w:p>
    <w:p w:rsidR="00CD6D47" w:rsidRDefault="00CD6D47" w:rsidP="00CD6D47">
      <w:pPr>
        <w:pStyle w:val="ListParagraph"/>
        <w:numPr>
          <w:ilvl w:val="0"/>
          <w:numId w:val="21"/>
        </w:numPr>
      </w:pPr>
      <w:r w:rsidRPr="00CD6D47">
        <w:t>Gemini's biggest risk is inheriting overly broad Google Workspace permissions, which means it can surface sensitive files (like HR data) to employees who shouldn't have access, simply because sharing settings were too open. This exposure is amplified by Gemini Spark (</w:t>
      </w:r>
      <w:proofErr w:type="spellStart"/>
      <w:r w:rsidRPr="00CD6D47">
        <w:t>agentic</w:t>
      </w:r>
      <w:proofErr w:type="spellEnd"/>
      <w:r w:rsidRPr="00CD6D47">
        <w:t xml:space="preserve"> AI) and Personal Intelligence, which can autonomously act on or combine data from Gmail, Docs, and even financial services without constant user oversight, sometimes with human reviewers able to see your conversations. The article's solution is Concentric AI's Semantic Intelligence, which autonomously classifies data based on meaning and risk (not just labels) and automatically identifies and fixes risky sharing or permissions. This approach ensures that before Gemini even accesses data, it is properly secured and only available to authorized personnel, allowing organizations to safely deploy AI</w:t>
      </w:r>
      <w:r>
        <w:t xml:space="preserve">   </w:t>
      </w:r>
      <w:r w:rsidR="008E4B48">
        <w:t xml:space="preserve">                                                                                                </w:t>
      </w:r>
      <w:r>
        <w:t xml:space="preserve">   </w:t>
      </w:r>
      <w:hyperlink r:id="rId22" w:history="1">
        <w:r w:rsidR="008E4B48" w:rsidRPr="00166156">
          <w:rPr>
            <w:rStyle w:val="Hyperlink"/>
          </w:rPr>
          <w:t>https://concentric.ai/google-gemini-security-risks/</w:t>
        </w:r>
      </w:hyperlink>
    </w:p>
    <w:p w:rsidR="008E4B48" w:rsidRPr="00CD6D47" w:rsidRDefault="008E4B48" w:rsidP="00CD6D47">
      <w:pPr>
        <w:pStyle w:val="ListParagraph"/>
        <w:numPr>
          <w:ilvl w:val="0"/>
          <w:numId w:val="21"/>
        </w:numPr>
      </w:pPr>
    </w:p>
    <w:p w:rsidR="00A83EED" w:rsidRDefault="008E4B48" w:rsidP="00A83EED">
      <w:pPr>
        <w:pStyle w:val="ListParagraph"/>
        <w:jc w:val="center"/>
      </w:pPr>
      <w:r w:rsidRPr="008E4B48">
        <w:lastRenderedPageBreak/>
        <w:drawing>
          <wp:inline distT="0" distB="0" distL="0" distR="0" wp14:anchorId="4A964FEF" wp14:editId="03856097">
            <wp:extent cx="3784600" cy="2472929"/>
            <wp:effectExtent l="0" t="0" r="635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787368" cy="2474738"/>
                    </a:xfrm>
                    <a:prstGeom prst="rect">
                      <a:avLst/>
                    </a:prstGeom>
                  </pic:spPr>
                </pic:pic>
              </a:graphicData>
            </a:graphic>
          </wp:inline>
        </w:drawing>
      </w:r>
      <w:bookmarkStart w:id="0" w:name="_GoBack"/>
      <w:bookmarkEnd w:id="0"/>
    </w:p>
    <w:p w:rsidR="008E4B48" w:rsidRPr="00621014" w:rsidRDefault="008E4B48" w:rsidP="00A83EED">
      <w:pPr>
        <w:pStyle w:val="ListParagraph"/>
        <w:jc w:val="center"/>
      </w:pPr>
      <w:r w:rsidRPr="008E4B48">
        <w:drawing>
          <wp:inline distT="0" distB="0" distL="0" distR="0" wp14:anchorId="44B317D4" wp14:editId="25A5FBE1">
            <wp:extent cx="3751856" cy="200025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752850" cy="2000780"/>
                    </a:xfrm>
                    <a:prstGeom prst="rect">
                      <a:avLst/>
                    </a:prstGeom>
                  </pic:spPr>
                </pic:pic>
              </a:graphicData>
            </a:graphic>
          </wp:inline>
        </w:drawing>
      </w:r>
    </w:p>
    <w:sectPr w:rsidR="008E4B48" w:rsidRPr="00621014" w:rsidSect="000E36E1">
      <w:pgSz w:w="11906" w:h="16838"/>
      <w:pgMar w:top="568" w:right="707" w:bottom="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01063"/>
    <w:multiLevelType w:val="hybridMultilevel"/>
    <w:tmpl w:val="CFB26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38C1CB5"/>
    <w:multiLevelType w:val="hybridMultilevel"/>
    <w:tmpl w:val="F3FA42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nsid w:val="1A323908"/>
    <w:multiLevelType w:val="hybridMultilevel"/>
    <w:tmpl w:val="6674F2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D9468F7"/>
    <w:multiLevelType w:val="hybridMultilevel"/>
    <w:tmpl w:val="2D6261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nsid w:val="2AD72455"/>
    <w:multiLevelType w:val="hybridMultilevel"/>
    <w:tmpl w:val="12FEF0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C892162"/>
    <w:multiLevelType w:val="hybridMultilevel"/>
    <w:tmpl w:val="B532E6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nsid w:val="3D6B6C96"/>
    <w:multiLevelType w:val="hybridMultilevel"/>
    <w:tmpl w:val="EE4450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F736048"/>
    <w:multiLevelType w:val="hybridMultilevel"/>
    <w:tmpl w:val="FF7E1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14359FB"/>
    <w:multiLevelType w:val="hybridMultilevel"/>
    <w:tmpl w:val="984AE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53A0D2C"/>
    <w:multiLevelType w:val="hybridMultilevel"/>
    <w:tmpl w:val="1096A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67402E0"/>
    <w:multiLevelType w:val="hybridMultilevel"/>
    <w:tmpl w:val="0090DC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476B290A"/>
    <w:multiLevelType w:val="hybridMultilevel"/>
    <w:tmpl w:val="1F22B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2930DB5"/>
    <w:multiLevelType w:val="hybridMultilevel"/>
    <w:tmpl w:val="0728D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580346DD"/>
    <w:multiLevelType w:val="hybridMultilevel"/>
    <w:tmpl w:val="82B00D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nsid w:val="5DD50372"/>
    <w:multiLevelType w:val="hybridMultilevel"/>
    <w:tmpl w:val="9350D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602B18B3"/>
    <w:multiLevelType w:val="hybridMultilevel"/>
    <w:tmpl w:val="73CA8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65832783"/>
    <w:multiLevelType w:val="hybridMultilevel"/>
    <w:tmpl w:val="0F50D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66BC0708"/>
    <w:multiLevelType w:val="hybridMultilevel"/>
    <w:tmpl w:val="F57EA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681F474A"/>
    <w:multiLevelType w:val="hybridMultilevel"/>
    <w:tmpl w:val="64CC65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696E63B6"/>
    <w:multiLevelType w:val="hybridMultilevel"/>
    <w:tmpl w:val="12D01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6DFA6E02"/>
    <w:multiLevelType w:val="hybridMultilevel"/>
    <w:tmpl w:val="0F5E0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2"/>
  </w:num>
  <w:num w:numId="2">
    <w:abstractNumId w:val="2"/>
  </w:num>
  <w:num w:numId="3">
    <w:abstractNumId w:val="19"/>
  </w:num>
  <w:num w:numId="4">
    <w:abstractNumId w:val="3"/>
  </w:num>
  <w:num w:numId="5">
    <w:abstractNumId w:val="17"/>
  </w:num>
  <w:num w:numId="6">
    <w:abstractNumId w:val="5"/>
  </w:num>
  <w:num w:numId="7">
    <w:abstractNumId w:val="0"/>
  </w:num>
  <w:num w:numId="8">
    <w:abstractNumId w:val="8"/>
  </w:num>
  <w:num w:numId="9">
    <w:abstractNumId w:val="1"/>
  </w:num>
  <w:num w:numId="10">
    <w:abstractNumId w:val="11"/>
  </w:num>
  <w:num w:numId="11">
    <w:abstractNumId w:val="14"/>
  </w:num>
  <w:num w:numId="12">
    <w:abstractNumId w:val="7"/>
  </w:num>
  <w:num w:numId="13">
    <w:abstractNumId w:val="16"/>
  </w:num>
  <w:num w:numId="14">
    <w:abstractNumId w:val="18"/>
  </w:num>
  <w:num w:numId="15">
    <w:abstractNumId w:val="6"/>
  </w:num>
  <w:num w:numId="16">
    <w:abstractNumId w:val="20"/>
  </w:num>
  <w:num w:numId="17">
    <w:abstractNumId w:val="9"/>
  </w:num>
  <w:num w:numId="18">
    <w:abstractNumId w:val="13"/>
  </w:num>
  <w:num w:numId="19">
    <w:abstractNumId w:val="15"/>
  </w:num>
  <w:num w:numId="20">
    <w:abstractNumId w:val="4"/>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2C1E"/>
    <w:rsid w:val="000E36E1"/>
    <w:rsid w:val="001623C7"/>
    <w:rsid w:val="001929F0"/>
    <w:rsid w:val="00621014"/>
    <w:rsid w:val="007D2C1E"/>
    <w:rsid w:val="007D358C"/>
    <w:rsid w:val="008E4B48"/>
    <w:rsid w:val="00944CF5"/>
    <w:rsid w:val="009978D1"/>
    <w:rsid w:val="00A83EED"/>
    <w:rsid w:val="00AF604E"/>
    <w:rsid w:val="00B70A07"/>
    <w:rsid w:val="00B77721"/>
    <w:rsid w:val="00CA4724"/>
    <w:rsid w:val="00CD6D47"/>
    <w:rsid w:val="00CE01E2"/>
    <w:rsid w:val="00EF766E"/>
    <w:rsid w:val="00FE1A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2C1E"/>
    <w:pPr>
      <w:ind w:left="720"/>
      <w:contextualSpacing/>
    </w:pPr>
  </w:style>
  <w:style w:type="character" w:styleId="Hyperlink">
    <w:name w:val="Hyperlink"/>
    <w:basedOn w:val="DefaultParagraphFont"/>
    <w:uiPriority w:val="99"/>
    <w:unhideWhenUsed/>
    <w:rsid w:val="001929F0"/>
    <w:rPr>
      <w:color w:val="0000FF" w:themeColor="hyperlink"/>
      <w:u w:val="single"/>
    </w:rPr>
  </w:style>
  <w:style w:type="character" w:styleId="Strong">
    <w:name w:val="Strong"/>
    <w:basedOn w:val="DefaultParagraphFont"/>
    <w:uiPriority w:val="22"/>
    <w:qFormat/>
    <w:rsid w:val="00FE1A56"/>
    <w:rPr>
      <w:b/>
      <w:bCs/>
    </w:rPr>
  </w:style>
  <w:style w:type="paragraph" w:styleId="BalloonText">
    <w:name w:val="Balloon Text"/>
    <w:basedOn w:val="Normal"/>
    <w:link w:val="BalloonTextChar"/>
    <w:uiPriority w:val="99"/>
    <w:semiHidden/>
    <w:unhideWhenUsed/>
    <w:rsid w:val="00B777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772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2C1E"/>
    <w:pPr>
      <w:ind w:left="720"/>
      <w:contextualSpacing/>
    </w:pPr>
  </w:style>
  <w:style w:type="character" w:styleId="Hyperlink">
    <w:name w:val="Hyperlink"/>
    <w:basedOn w:val="DefaultParagraphFont"/>
    <w:uiPriority w:val="99"/>
    <w:unhideWhenUsed/>
    <w:rsid w:val="001929F0"/>
    <w:rPr>
      <w:color w:val="0000FF" w:themeColor="hyperlink"/>
      <w:u w:val="single"/>
    </w:rPr>
  </w:style>
  <w:style w:type="character" w:styleId="Strong">
    <w:name w:val="Strong"/>
    <w:basedOn w:val="DefaultParagraphFont"/>
    <w:uiPriority w:val="22"/>
    <w:qFormat/>
    <w:rsid w:val="00FE1A56"/>
    <w:rPr>
      <w:b/>
      <w:bCs/>
    </w:rPr>
  </w:style>
  <w:style w:type="paragraph" w:styleId="BalloonText">
    <w:name w:val="Balloon Text"/>
    <w:basedOn w:val="Normal"/>
    <w:link w:val="BalloonTextChar"/>
    <w:uiPriority w:val="99"/>
    <w:semiHidden/>
    <w:unhideWhenUsed/>
    <w:rsid w:val="00B777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772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ai.com/index/ai-agent-link-safety/" TargetMode="External"/><Relationship Id="rId13" Type="http://schemas.openxmlformats.org/officeDocument/2006/relationships/hyperlink" Target="https://brave.com/privacy/browser/" TargetMode="External"/><Relationship Id="rId18" Type="http://schemas.openxmlformats.org/officeDocument/2006/relationships/hyperlink" Target="https://concentric.ai/too-much-access-microsoft-copilot-data-risks-explained/"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knowledge.workspace.google.com/admin/generative-ai/generative-ai-in-google-workspace-privacy-hub" TargetMode="External"/><Relationship Id="rId7" Type="http://schemas.openxmlformats.org/officeDocument/2006/relationships/hyperlink" Target="https://blog.cloudflare.com/content-independence-day-ai-options/" TargetMode="External"/><Relationship Id="rId12" Type="http://schemas.openxmlformats.org/officeDocument/2006/relationships/hyperlink" Target="https://www.perplexity.ai/hub/blog/pii-trace-detecting-personal-data-before-it-leaves-the-device" TargetMode="External"/><Relationship Id="rId17" Type="http://schemas.openxmlformats.org/officeDocument/2006/relationships/hyperlink" Target="https://learn.microsoft.com/en-us/legal/microsoft-edge/privacy"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policies.google.com/privacy"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ltc.berkeley.edu/publication/agentwatch-report/" TargetMode="External"/><Relationship Id="rId24"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hyperlink" Target="https://www.pepper.inc/blog/brave-leo/" TargetMode="External"/><Relationship Id="rId23" Type="http://schemas.openxmlformats.org/officeDocument/2006/relationships/image" Target="media/image4.png"/><Relationship Id="rId10" Type="http://schemas.openxmlformats.org/officeDocument/2006/relationships/hyperlink" Target="https://witness.ai/blog/ai-browser-agent-security-risks/" TargetMode="External"/><Relationship Id="rId19"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community.brave.app/t/privacy-concerning-or-regarding-leo-remembering-previous-chats/653687" TargetMode="External"/><Relationship Id="rId22" Type="http://schemas.openxmlformats.org/officeDocument/2006/relationships/hyperlink" Target="https://concentric.ai/google-gemini-security-ris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40F6CC-2AE6-4024-B73D-D42CC2025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6</Pages>
  <Words>2254</Words>
  <Characters>12849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2026-09-05T09:40:00Z</dcterms:created>
  <dcterms:modified xsi:type="dcterms:W3CDTF">2026-09-05T14:19:00Z</dcterms:modified>
</cp:coreProperties>
</file>