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BA2" w:rsidRDefault="00FB6BA2" w:rsidP="00FB6BA2">
      <w:pPr>
        <w:autoSpaceDE w:val="0"/>
        <w:autoSpaceDN w:val="0"/>
        <w:adjustRightInd w:val="0"/>
        <w:rPr>
          <w:rFonts w:ascii="BookmanOldStyle" w:hAnsi="BookmanOldStyle" w:cs="BookmanOldStyle"/>
          <w:color w:val="0000FF"/>
        </w:rPr>
      </w:pPr>
    </w:p>
    <w:p w:rsidR="00230238" w:rsidRPr="00230238" w:rsidRDefault="00230238" w:rsidP="00540B63">
      <w:pPr>
        <w:autoSpaceDE w:val="0"/>
        <w:autoSpaceDN w:val="0"/>
        <w:adjustRightInd w:val="0"/>
        <w:rPr>
          <w:rFonts w:ascii="CourierNew,Bold" w:hAnsi="CourierNew,Bold" w:cs="CourierNew,Bold"/>
          <w:b/>
          <w:bCs/>
          <w:color w:val="000000"/>
          <w:u w:val="single"/>
        </w:rPr>
      </w:pPr>
      <w:r w:rsidRPr="00230238">
        <w:rPr>
          <w:rFonts w:ascii="CourierNew,Bold" w:hAnsi="CourierNew,Bold" w:cs="CourierNew,Bold"/>
          <w:b/>
          <w:bCs/>
          <w:color w:val="000000"/>
          <w:u w:val="single"/>
        </w:rPr>
        <w:t>SUMMARY</w:t>
      </w:r>
    </w:p>
    <w:p w:rsidR="00540B63" w:rsidRPr="00230238" w:rsidRDefault="00540B63" w:rsidP="00540B63">
      <w:pPr>
        <w:autoSpaceDE w:val="0"/>
        <w:autoSpaceDN w:val="0"/>
        <w:adjustRightInd w:val="0"/>
        <w:rPr>
          <w:rFonts w:ascii="CourierNew,Bold" w:hAnsi="CourierNew,Bold" w:cs="CourierNew,Bold"/>
          <w:bCs/>
          <w:color w:val="000000"/>
        </w:rPr>
      </w:pPr>
      <w:r w:rsidRPr="00540B63">
        <w:rPr>
          <w:rFonts w:ascii="CourierNew,Bold" w:hAnsi="CourierNew,Bold" w:cs="CourierNew,Bold"/>
          <w:b/>
          <w:bCs/>
          <w:color w:val="000000"/>
        </w:rPr>
        <w:t xml:space="preserve">Business Organization Solutions Specialist </w:t>
      </w:r>
      <w:r w:rsidRPr="00230238">
        <w:rPr>
          <w:rFonts w:ascii="CourierNew,Bold" w:hAnsi="CourierNew,Bold" w:cs="CourierNew,Bold"/>
          <w:bCs/>
          <w:color w:val="000000"/>
        </w:rPr>
        <w:t>with more than twenty-five years of experience in Business Enterprise and Systems Development performing Project Management, Information Systems Management, Operations Management, Business Process Analysis and Design, and</w:t>
      </w:r>
    </w:p>
    <w:p w:rsidR="00540B63" w:rsidRPr="00230238" w:rsidRDefault="00540B63" w:rsidP="00540B63">
      <w:pPr>
        <w:autoSpaceDE w:val="0"/>
        <w:autoSpaceDN w:val="0"/>
        <w:adjustRightInd w:val="0"/>
        <w:rPr>
          <w:rFonts w:ascii="CourierNew,Bold" w:hAnsi="CourierNew,Bold" w:cs="CourierNew,Bold"/>
          <w:bCs/>
          <w:color w:val="000000"/>
        </w:rPr>
      </w:pPr>
      <w:r w:rsidRPr="00230238">
        <w:rPr>
          <w:rFonts w:ascii="CourierNew,Bold" w:hAnsi="CourierNew,Bold" w:cs="CourierNew,Bold"/>
          <w:bCs/>
          <w:color w:val="000000"/>
        </w:rPr>
        <w:t>Technical Hardware and Software Consulting in web enabled, client/server, and mainframe environments. Completed projects requiring the design, deployment, and/or management of hardware and software platforms for billing, customer service, finance, and sales</w:t>
      </w:r>
    </w:p>
    <w:p w:rsidR="00540B63" w:rsidRPr="00230238" w:rsidRDefault="00540B63" w:rsidP="00540B63">
      <w:pPr>
        <w:autoSpaceDE w:val="0"/>
        <w:autoSpaceDN w:val="0"/>
        <w:adjustRightInd w:val="0"/>
        <w:rPr>
          <w:rFonts w:ascii="CourierNew,Bold" w:hAnsi="CourierNew,Bold" w:cs="CourierNew,Bold"/>
          <w:bCs/>
          <w:color w:val="000000"/>
        </w:rPr>
      </w:pPr>
      <w:r w:rsidRPr="00230238">
        <w:rPr>
          <w:rFonts w:ascii="CourierNew,Bold" w:hAnsi="CourierNew,Bold" w:cs="CourierNew,Bold"/>
          <w:bCs/>
          <w:color w:val="000000"/>
        </w:rPr>
        <w:t>processes.</w:t>
      </w:r>
    </w:p>
    <w:p w:rsidR="00540B63" w:rsidRPr="00540B63" w:rsidRDefault="00540B63" w:rsidP="00540B63">
      <w:pPr>
        <w:autoSpaceDE w:val="0"/>
        <w:autoSpaceDN w:val="0"/>
        <w:adjustRightInd w:val="0"/>
        <w:rPr>
          <w:rFonts w:ascii="CourierNew,Bold" w:hAnsi="CourierNew,Bold" w:cs="CourierNew,Bold"/>
          <w:b/>
          <w:bCs/>
          <w:color w:val="000000"/>
        </w:rPr>
      </w:pPr>
    </w:p>
    <w:p w:rsidR="00540B63" w:rsidRPr="00540B63" w:rsidRDefault="00540B63" w:rsidP="00540B63">
      <w:pPr>
        <w:autoSpaceDE w:val="0"/>
        <w:autoSpaceDN w:val="0"/>
        <w:adjustRightInd w:val="0"/>
        <w:rPr>
          <w:rFonts w:ascii="CourierNew,Bold" w:hAnsi="CourierNew,Bold" w:cs="CourierNew,Bold"/>
          <w:b/>
          <w:bCs/>
          <w:color w:val="000000"/>
        </w:rPr>
      </w:pPr>
      <w:r w:rsidRPr="00230238">
        <w:rPr>
          <w:rFonts w:ascii="CourierNew,Bold" w:hAnsi="CourierNew,Bold" w:cs="CourierNew,Bold"/>
          <w:b/>
          <w:bCs/>
          <w:color w:val="000000"/>
          <w:u w:val="single"/>
        </w:rPr>
        <w:t>PROFESSIONAL</w:t>
      </w:r>
      <w:r w:rsidR="00230238" w:rsidRPr="00230238">
        <w:rPr>
          <w:rFonts w:ascii="CourierNew,Bold" w:hAnsi="CourierNew,Bold" w:cs="CourierNew,Bold"/>
          <w:b/>
          <w:bCs/>
          <w:color w:val="000000"/>
          <w:u w:val="single"/>
        </w:rPr>
        <w:t xml:space="preserve"> EXPERIENCE AND ACCOMPLISHMENTS</w:t>
      </w:r>
    </w:p>
    <w:p w:rsidR="00540B63" w:rsidRPr="00230238" w:rsidRDefault="00540B63" w:rsidP="00540B63">
      <w:pPr>
        <w:autoSpaceDE w:val="0"/>
        <w:autoSpaceDN w:val="0"/>
        <w:adjustRightInd w:val="0"/>
        <w:rPr>
          <w:rFonts w:ascii="CourierNew,Bold" w:hAnsi="CourierNew,Bold" w:cs="CourierNew,Bold"/>
          <w:bCs/>
          <w:color w:val="000000"/>
        </w:rPr>
      </w:pPr>
      <w:r w:rsidRPr="00230238">
        <w:rPr>
          <w:rFonts w:ascii="CourierNew,Bold" w:hAnsi="CourierNew,Bold" w:cs="CourierNew,Bold"/>
          <w:bCs/>
          <w:color w:val="000000"/>
        </w:rPr>
        <w:t xml:space="preserve">A career in Systems Development and Management in multibillion dollar business enterprises and public organizations. Performs project team administration with ability to be diplomatic and tactful with professionals and nonprofessionals at all levels. Excellent team-building skills. Capable visionary with the ability to define the right solution to a problem or opportunity, and manage the solution implementation according to best practices. Able to take projects from proposal initiation to solution implementation </w:t>
      </w:r>
      <w:proofErr w:type="gramStart"/>
      <w:r w:rsidRPr="00230238">
        <w:rPr>
          <w:rFonts w:ascii="CourierNew,Bold" w:hAnsi="CourierNew,Bold" w:cs="CourierNew,Bold"/>
          <w:bCs/>
          <w:color w:val="000000"/>
        </w:rPr>
        <w:t>in order to</w:t>
      </w:r>
      <w:proofErr w:type="gramEnd"/>
      <w:r w:rsidRPr="00230238">
        <w:rPr>
          <w:rFonts w:ascii="CourierNew,Bold" w:hAnsi="CourierNew,Bold" w:cs="CourierNew,Bold"/>
          <w:bCs/>
          <w:color w:val="000000"/>
        </w:rPr>
        <w:t xml:space="preserve"> satisfy multi-department functional needs. Highly capable of fulfilling various roles in during the System Development Life Cycle including the following:</w:t>
      </w:r>
    </w:p>
    <w:p w:rsidR="00540B63" w:rsidRPr="00230238" w:rsidRDefault="00540B63" w:rsidP="00230238">
      <w:pPr>
        <w:pStyle w:val="ListParagraph"/>
        <w:numPr>
          <w:ilvl w:val="0"/>
          <w:numId w:val="4"/>
        </w:numPr>
        <w:autoSpaceDE w:val="0"/>
        <w:autoSpaceDN w:val="0"/>
        <w:adjustRightInd w:val="0"/>
        <w:rPr>
          <w:rFonts w:ascii="CourierNew,Bold" w:hAnsi="CourierNew,Bold" w:cs="CourierNew,Bold"/>
          <w:b/>
          <w:bCs/>
          <w:color w:val="000000"/>
        </w:rPr>
      </w:pPr>
      <w:r w:rsidRPr="00230238">
        <w:rPr>
          <w:rFonts w:ascii="CourierNew,Bold" w:hAnsi="CourierNew,Bold" w:cs="CourierNew,Bold"/>
          <w:b/>
          <w:bCs/>
          <w:color w:val="000000"/>
        </w:rPr>
        <w:t xml:space="preserve">Business Process Owner </w:t>
      </w:r>
      <w:r w:rsidRPr="00230238">
        <w:rPr>
          <w:rFonts w:ascii="CourierNew,Bold" w:hAnsi="CourierNew,Bold" w:cs="CourierNew,Bold"/>
          <w:bCs/>
          <w:color w:val="000000"/>
        </w:rPr>
        <w:t>– manages operational availability and capacity of multiple Internet service and web hosting data centers. Coordination of all aspects of day-to-day operations.</w:t>
      </w:r>
    </w:p>
    <w:p w:rsidR="00540B63" w:rsidRPr="00230238" w:rsidRDefault="00540B63" w:rsidP="00230238">
      <w:pPr>
        <w:pStyle w:val="ListParagraph"/>
        <w:numPr>
          <w:ilvl w:val="0"/>
          <w:numId w:val="4"/>
        </w:numPr>
        <w:autoSpaceDE w:val="0"/>
        <w:autoSpaceDN w:val="0"/>
        <w:adjustRightInd w:val="0"/>
        <w:rPr>
          <w:rFonts w:ascii="CourierNew,Bold" w:hAnsi="CourierNew,Bold" w:cs="CourierNew,Bold"/>
          <w:b/>
          <w:bCs/>
          <w:color w:val="000000"/>
        </w:rPr>
      </w:pPr>
      <w:r w:rsidRPr="00230238">
        <w:rPr>
          <w:rFonts w:ascii="CourierNew,Bold" w:hAnsi="CourierNew,Bold" w:cs="CourierNew,Bold"/>
          <w:b/>
          <w:bCs/>
          <w:color w:val="000000"/>
        </w:rPr>
        <w:t xml:space="preserve">Business Systems Analyst </w:t>
      </w:r>
      <w:r w:rsidRPr="00230238">
        <w:rPr>
          <w:rFonts w:ascii="CourierNew,Bold" w:hAnsi="CourierNew,Bold" w:cs="CourierNew,Bold"/>
          <w:bCs/>
          <w:color w:val="000000"/>
        </w:rPr>
        <w:t>– provides the operation function workflow and information system solution along with defining and documenting business requirements, and creating and documenting test plans. A successful track record in the development and implementation of Premium Billing Revenue information system processes and data management solutions.</w:t>
      </w:r>
    </w:p>
    <w:p w:rsidR="00540B63" w:rsidRPr="00230238" w:rsidRDefault="00540B63" w:rsidP="00230238">
      <w:pPr>
        <w:pStyle w:val="ListParagraph"/>
        <w:numPr>
          <w:ilvl w:val="0"/>
          <w:numId w:val="4"/>
        </w:numPr>
        <w:autoSpaceDE w:val="0"/>
        <w:autoSpaceDN w:val="0"/>
        <w:adjustRightInd w:val="0"/>
        <w:rPr>
          <w:rFonts w:ascii="CourierNew,Bold" w:hAnsi="CourierNew,Bold" w:cs="CourierNew,Bold"/>
          <w:b/>
          <w:bCs/>
          <w:color w:val="000000"/>
        </w:rPr>
      </w:pPr>
      <w:r w:rsidRPr="00230238">
        <w:rPr>
          <w:rFonts w:ascii="CourierNew,Bold" w:hAnsi="CourierNew,Bold" w:cs="CourierNew,Bold"/>
          <w:b/>
          <w:bCs/>
          <w:color w:val="000000"/>
        </w:rPr>
        <w:t xml:space="preserve">Implementation Manager </w:t>
      </w:r>
      <w:r w:rsidRPr="00230238">
        <w:rPr>
          <w:rFonts w:ascii="CourierNew,Bold" w:hAnsi="CourierNew,Bold" w:cs="CourierNew,Bold"/>
          <w:bCs/>
          <w:color w:val="000000"/>
        </w:rPr>
        <w:t>– oversees and coordinates the development of the project solution, including User Acceptance Testing through Production Initiation for the migration of information system processing to new data systems platforms.</w:t>
      </w:r>
    </w:p>
    <w:p w:rsidR="00540B63" w:rsidRPr="00230238" w:rsidRDefault="00540B63" w:rsidP="00230238">
      <w:pPr>
        <w:pStyle w:val="ListParagraph"/>
        <w:numPr>
          <w:ilvl w:val="0"/>
          <w:numId w:val="4"/>
        </w:numPr>
        <w:autoSpaceDE w:val="0"/>
        <w:autoSpaceDN w:val="0"/>
        <w:adjustRightInd w:val="0"/>
        <w:rPr>
          <w:rFonts w:ascii="CourierNew,Bold" w:hAnsi="CourierNew,Bold" w:cs="CourierNew,Bold"/>
          <w:b/>
          <w:bCs/>
          <w:color w:val="000000"/>
        </w:rPr>
      </w:pPr>
      <w:r w:rsidRPr="00230238">
        <w:rPr>
          <w:rFonts w:ascii="CourierNew,Bold" w:hAnsi="CourierNew,Bold" w:cs="CourierNew,Bold"/>
          <w:b/>
          <w:bCs/>
          <w:color w:val="000000"/>
        </w:rPr>
        <w:t xml:space="preserve">Production Systems Manager </w:t>
      </w:r>
      <w:r w:rsidRPr="00230238">
        <w:rPr>
          <w:rFonts w:ascii="CourierNew,Bold" w:hAnsi="CourierNew,Bold" w:cs="CourierNew,Bold"/>
          <w:bCs/>
          <w:color w:val="000000"/>
        </w:rPr>
        <w:t>– manages and coordinates the resolution of production process and data problems for the Revenue Management function, especially billing and payment.</w:t>
      </w:r>
    </w:p>
    <w:p w:rsidR="00540B63" w:rsidRPr="00230238" w:rsidRDefault="00540B63" w:rsidP="00230238">
      <w:pPr>
        <w:pStyle w:val="ListParagraph"/>
        <w:numPr>
          <w:ilvl w:val="0"/>
          <w:numId w:val="4"/>
        </w:numPr>
        <w:autoSpaceDE w:val="0"/>
        <w:autoSpaceDN w:val="0"/>
        <w:adjustRightInd w:val="0"/>
        <w:rPr>
          <w:rFonts w:ascii="CourierNew,Bold" w:hAnsi="CourierNew,Bold" w:cs="CourierNew,Bold"/>
          <w:b/>
          <w:bCs/>
          <w:color w:val="000000"/>
        </w:rPr>
      </w:pPr>
      <w:r w:rsidRPr="00230238">
        <w:rPr>
          <w:rFonts w:ascii="CourierNew,Bold" w:hAnsi="CourierNew,Bold" w:cs="CourierNew,Bold"/>
          <w:b/>
          <w:bCs/>
          <w:color w:val="000000"/>
        </w:rPr>
        <w:t xml:space="preserve">Project Manager </w:t>
      </w:r>
      <w:r w:rsidRPr="00230238">
        <w:rPr>
          <w:rFonts w:ascii="CourierNew,Bold" w:hAnsi="CourierNew,Bold" w:cs="CourierNew,Bold"/>
          <w:bCs/>
          <w:color w:val="000000"/>
        </w:rPr>
        <w:t>– manages administer new and enhancement information system projects in the areas of corporate accounting, billing, and financial reporting. Activities include the planning, analyzing, monitoring, and scheduling, and tracking of deliverables and project tasks. Lead the business development of the first Premium Invoice Presentment and Pay</w:t>
      </w:r>
      <w:r w:rsidR="00230238" w:rsidRPr="00230238">
        <w:rPr>
          <w:rFonts w:ascii="CourierNew,Bold" w:hAnsi="CourierNew,Bold" w:cs="CourierNew,Bold"/>
          <w:bCs/>
          <w:color w:val="000000"/>
        </w:rPr>
        <w:t xml:space="preserve">ment website in the healthcare </w:t>
      </w:r>
      <w:r w:rsidRPr="00230238">
        <w:rPr>
          <w:rFonts w:ascii="CourierNew,Bold" w:hAnsi="CourierNew,Bold" w:cs="CourierNew,Bold"/>
          <w:bCs/>
          <w:color w:val="000000"/>
        </w:rPr>
        <w:t>industry.</w:t>
      </w:r>
    </w:p>
    <w:p w:rsidR="008E2262" w:rsidRDefault="008E2262" w:rsidP="008E2262">
      <w:pPr>
        <w:autoSpaceDE w:val="0"/>
        <w:autoSpaceDN w:val="0"/>
        <w:adjustRightInd w:val="0"/>
        <w:rPr>
          <w:rFonts w:ascii="CourierNew" w:hAnsi="CourierNew" w:cs="CourierNew"/>
        </w:rPr>
      </w:pPr>
    </w:p>
    <w:p w:rsidR="008E2262" w:rsidRDefault="008E2262" w:rsidP="008E2262">
      <w:pPr>
        <w:autoSpaceDE w:val="0"/>
        <w:autoSpaceDN w:val="0"/>
        <w:adjustRightInd w:val="0"/>
        <w:rPr>
          <w:rFonts w:ascii="CourierNew" w:hAnsi="CourierNew" w:cs="CourierNew"/>
        </w:rPr>
      </w:pPr>
    </w:p>
    <w:p w:rsidR="008E2262" w:rsidRDefault="008E2262" w:rsidP="008E2262">
      <w:pPr>
        <w:autoSpaceDE w:val="0"/>
        <w:autoSpaceDN w:val="0"/>
        <w:adjustRightInd w:val="0"/>
        <w:rPr>
          <w:rFonts w:ascii="CourierNew" w:hAnsi="CourierNew" w:cs="CourierNew"/>
        </w:rPr>
      </w:pPr>
    </w:p>
    <w:p w:rsidR="004479EE" w:rsidRDefault="004479EE" w:rsidP="008E2262">
      <w:pPr>
        <w:autoSpaceDE w:val="0"/>
        <w:autoSpaceDN w:val="0"/>
        <w:adjustRightInd w:val="0"/>
        <w:rPr>
          <w:rFonts w:ascii="CourierNew,Bold" w:hAnsi="CourierNew,Bold" w:cs="CourierNew,Bold"/>
          <w:b/>
          <w:bCs/>
        </w:rPr>
      </w:pPr>
    </w:p>
    <w:p w:rsidR="004479EE" w:rsidRDefault="004479EE" w:rsidP="004479EE">
      <w:pPr>
        <w:autoSpaceDE w:val="0"/>
        <w:autoSpaceDN w:val="0"/>
        <w:adjustRightInd w:val="0"/>
        <w:rPr>
          <w:rFonts w:ascii="CourierNew,Bold" w:hAnsi="CourierNew,Bold" w:cs="CourierNew,Bold"/>
          <w:b/>
          <w:bCs/>
        </w:rPr>
      </w:pPr>
      <w:r>
        <w:rPr>
          <w:rFonts w:ascii="CourierNew,Bold" w:hAnsi="CourierNew,Bold" w:cs="CourierNew,Bold"/>
          <w:b/>
          <w:bCs/>
        </w:rPr>
        <w:t>JOB HISTORY</w:t>
      </w:r>
    </w:p>
    <w:p w:rsidR="004479EE" w:rsidRDefault="004479EE" w:rsidP="004479EE">
      <w:pPr>
        <w:autoSpaceDE w:val="0"/>
        <w:autoSpaceDN w:val="0"/>
        <w:adjustRightInd w:val="0"/>
        <w:rPr>
          <w:rFonts w:ascii="CourierNew" w:hAnsi="CourierNew" w:cs="CourierNew"/>
        </w:rPr>
      </w:pPr>
      <w:r>
        <w:rPr>
          <w:rFonts w:ascii="CourierNew" w:hAnsi="CourierNew" w:cs="CourierNew"/>
        </w:rPr>
        <w:t>Companies include:</w:t>
      </w:r>
    </w:p>
    <w:p w:rsidR="004479EE" w:rsidRDefault="004479EE" w:rsidP="004479EE">
      <w:pPr>
        <w:autoSpaceDE w:val="0"/>
        <w:autoSpaceDN w:val="0"/>
        <w:adjustRightInd w:val="0"/>
        <w:rPr>
          <w:rFonts w:ascii="CourierNew" w:hAnsi="CourierNew" w:cs="CourierNew"/>
        </w:rPr>
      </w:pPr>
      <w:r>
        <w:rPr>
          <w:rFonts w:ascii="CourierNew" w:hAnsi="CourierNew" w:cs="CourierNew"/>
        </w:rPr>
        <w:t>* AT&amp;T</w:t>
      </w:r>
    </w:p>
    <w:p w:rsidR="004479EE" w:rsidRDefault="004479EE" w:rsidP="004479EE">
      <w:pPr>
        <w:autoSpaceDE w:val="0"/>
        <w:autoSpaceDN w:val="0"/>
        <w:adjustRightInd w:val="0"/>
        <w:rPr>
          <w:rFonts w:ascii="CourierNew" w:hAnsi="CourierNew" w:cs="CourierNew"/>
        </w:rPr>
      </w:pPr>
      <w:r>
        <w:rPr>
          <w:rFonts w:ascii="CourierNew" w:hAnsi="CourierNew" w:cs="CourierNew"/>
        </w:rPr>
        <w:t>* Cognizant</w:t>
      </w:r>
    </w:p>
    <w:p w:rsidR="004479EE" w:rsidRDefault="004479EE" w:rsidP="004479EE">
      <w:pPr>
        <w:autoSpaceDE w:val="0"/>
        <w:autoSpaceDN w:val="0"/>
        <w:adjustRightInd w:val="0"/>
        <w:rPr>
          <w:rFonts w:ascii="CourierNew" w:hAnsi="CourierNew" w:cs="CourierNew"/>
        </w:rPr>
      </w:pPr>
      <w:r>
        <w:rPr>
          <w:rFonts w:ascii="CourierNew" w:hAnsi="CourierNew" w:cs="CourierNew"/>
        </w:rPr>
        <w:t xml:space="preserve">* </w:t>
      </w:r>
      <w:proofErr w:type="spellStart"/>
      <w:r>
        <w:rPr>
          <w:rFonts w:ascii="CourierNew" w:hAnsi="CourierNew" w:cs="CourierNew"/>
        </w:rPr>
        <w:t>EmblemHealth</w:t>
      </w:r>
      <w:proofErr w:type="spellEnd"/>
    </w:p>
    <w:p w:rsidR="004479EE" w:rsidRDefault="004479EE" w:rsidP="004479EE">
      <w:pPr>
        <w:autoSpaceDE w:val="0"/>
        <w:autoSpaceDN w:val="0"/>
        <w:adjustRightInd w:val="0"/>
        <w:rPr>
          <w:rFonts w:ascii="CourierNew" w:hAnsi="CourierNew" w:cs="CourierNew"/>
        </w:rPr>
      </w:pPr>
      <w:r>
        <w:rPr>
          <w:rFonts w:ascii="CourierNew" w:hAnsi="CourierNew" w:cs="CourierNew"/>
        </w:rPr>
        <w:t>* PricewaterhouseCoopers</w:t>
      </w:r>
    </w:p>
    <w:p w:rsidR="004479EE" w:rsidRDefault="004479EE" w:rsidP="008E2262">
      <w:pPr>
        <w:autoSpaceDE w:val="0"/>
        <w:autoSpaceDN w:val="0"/>
        <w:adjustRightInd w:val="0"/>
        <w:rPr>
          <w:rFonts w:ascii="CourierNew,Bold" w:hAnsi="CourierNew,Bold" w:cs="CourierNew,Bold"/>
          <w:b/>
          <w:bCs/>
        </w:rPr>
      </w:pPr>
      <w:bookmarkStart w:id="0" w:name="_GoBack"/>
      <w:bookmarkEnd w:id="0"/>
    </w:p>
    <w:p w:rsidR="008E2262" w:rsidRDefault="008E2262" w:rsidP="008E2262">
      <w:pPr>
        <w:autoSpaceDE w:val="0"/>
        <w:autoSpaceDN w:val="0"/>
        <w:adjustRightInd w:val="0"/>
        <w:rPr>
          <w:rFonts w:ascii="CourierNew,Bold" w:hAnsi="CourierNew,Bold" w:cs="CourierNew,Bold"/>
          <w:b/>
          <w:bCs/>
        </w:rPr>
      </w:pPr>
      <w:r>
        <w:rPr>
          <w:rFonts w:ascii="CourierNew,Bold" w:hAnsi="CourierNew,Bold" w:cs="CourierNew,Bold"/>
          <w:b/>
          <w:bCs/>
        </w:rPr>
        <w:t>TECHNICAL SKILLS AND KNOWLEDGE</w:t>
      </w:r>
    </w:p>
    <w:p w:rsidR="008E2262" w:rsidRDefault="008E2262" w:rsidP="008E2262">
      <w:pPr>
        <w:autoSpaceDE w:val="0"/>
        <w:autoSpaceDN w:val="0"/>
        <w:adjustRightInd w:val="0"/>
        <w:rPr>
          <w:rFonts w:ascii="CourierNew" w:hAnsi="CourierNew" w:cs="CourierNew"/>
        </w:rPr>
      </w:pPr>
      <w:r>
        <w:rPr>
          <w:rFonts w:ascii="CourierNew" w:hAnsi="CourierNew" w:cs="CourierNew"/>
        </w:rPr>
        <w:t xml:space="preserve">Hardware and Software: Cisco Networking Devices; </w:t>
      </w:r>
      <w:proofErr w:type="spellStart"/>
      <w:r>
        <w:rPr>
          <w:rFonts w:ascii="CourierNew" w:hAnsi="CourierNew" w:cs="CourierNew"/>
        </w:rPr>
        <w:t>Crossworlds</w:t>
      </w:r>
      <w:proofErr w:type="spellEnd"/>
    </w:p>
    <w:p w:rsidR="008E2262" w:rsidRDefault="008E2262" w:rsidP="008E2262">
      <w:pPr>
        <w:autoSpaceDE w:val="0"/>
        <w:autoSpaceDN w:val="0"/>
        <w:adjustRightInd w:val="0"/>
        <w:rPr>
          <w:rFonts w:ascii="CourierNew" w:hAnsi="CourierNew" w:cs="CourierNew"/>
        </w:rPr>
      </w:pPr>
      <w:r>
        <w:rPr>
          <w:rFonts w:ascii="CourierNew" w:hAnsi="CourierNew" w:cs="CourierNew"/>
        </w:rPr>
        <w:t>Middleware; Data Communications; Lotus Notes including minor database</w:t>
      </w:r>
    </w:p>
    <w:p w:rsidR="008E2262" w:rsidRDefault="008E2262" w:rsidP="008E2262">
      <w:pPr>
        <w:autoSpaceDE w:val="0"/>
        <w:autoSpaceDN w:val="0"/>
        <w:adjustRightInd w:val="0"/>
        <w:rPr>
          <w:rFonts w:ascii="CourierNew" w:hAnsi="CourierNew" w:cs="CourierNew"/>
        </w:rPr>
      </w:pPr>
      <w:r>
        <w:rPr>
          <w:rFonts w:ascii="CourierNew" w:hAnsi="CourierNew" w:cs="CourierNew"/>
        </w:rPr>
        <w:t>development; Microsoft Project, Visio, VBA, and Office (including</w:t>
      </w:r>
    </w:p>
    <w:p w:rsidR="008E2262" w:rsidRDefault="008E2262" w:rsidP="008E2262">
      <w:pPr>
        <w:autoSpaceDE w:val="0"/>
        <w:autoSpaceDN w:val="0"/>
        <w:adjustRightInd w:val="0"/>
        <w:rPr>
          <w:rFonts w:ascii="CourierNew" w:hAnsi="CourierNew" w:cs="CourierNew"/>
        </w:rPr>
      </w:pPr>
      <w:r>
        <w:rPr>
          <w:rFonts w:ascii="CourierNew" w:hAnsi="CourierNew" w:cs="CourierNew"/>
        </w:rPr>
        <w:t>Access, Excel, Power Point); Programming Languages (Fortran, C, C++,</w:t>
      </w:r>
    </w:p>
    <w:p w:rsidR="008E2262" w:rsidRDefault="008E2262" w:rsidP="008E2262">
      <w:pPr>
        <w:autoSpaceDE w:val="0"/>
        <w:autoSpaceDN w:val="0"/>
        <w:adjustRightInd w:val="0"/>
        <w:rPr>
          <w:rFonts w:ascii="CourierNew" w:hAnsi="CourierNew" w:cs="CourierNew"/>
        </w:rPr>
      </w:pPr>
      <w:r>
        <w:rPr>
          <w:rFonts w:ascii="CourierNew" w:hAnsi="CourierNew" w:cs="CourierNew"/>
        </w:rPr>
        <w:t>Java, JavaScript. Visual Basic); Portal Intranet; RDBMS (Oracle,</w:t>
      </w:r>
    </w:p>
    <w:p w:rsidR="008E2262" w:rsidRDefault="008E2262" w:rsidP="008E2262">
      <w:pPr>
        <w:autoSpaceDE w:val="0"/>
        <w:autoSpaceDN w:val="0"/>
        <w:adjustRightInd w:val="0"/>
        <w:rPr>
          <w:rFonts w:ascii="CourierNew" w:hAnsi="CourierNew" w:cs="CourierNew"/>
        </w:rPr>
      </w:pPr>
      <w:r>
        <w:rPr>
          <w:rFonts w:ascii="CourierNew" w:hAnsi="CourierNew" w:cs="CourierNew"/>
        </w:rPr>
        <w:t>Informix, SQL, and Sybase); Windows Operating Systems.</w:t>
      </w:r>
    </w:p>
    <w:p w:rsidR="008E2262" w:rsidRDefault="008E2262" w:rsidP="008E2262">
      <w:pPr>
        <w:autoSpaceDE w:val="0"/>
        <w:autoSpaceDN w:val="0"/>
        <w:adjustRightInd w:val="0"/>
        <w:rPr>
          <w:rFonts w:ascii="CourierNew" w:hAnsi="CourierNew" w:cs="CourierNew"/>
        </w:rPr>
      </w:pPr>
      <w:r>
        <w:rPr>
          <w:rFonts w:ascii="CourierNew" w:hAnsi="CourierNew" w:cs="CourierNew"/>
        </w:rPr>
        <w:t>Methods: Computer and Router Networking; Client-Server Systems;</w:t>
      </w:r>
    </w:p>
    <w:p w:rsidR="008E2262" w:rsidRDefault="008E2262" w:rsidP="008E2262">
      <w:pPr>
        <w:autoSpaceDE w:val="0"/>
        <w:autoSpaceDN w:val="0"/>
        <w:adjustRightInd w:val="0"/>
        <w:rPr>
          <w:rFonts w:ascii="CourierNew" w:hAnsi="CourierNew" w:cs="CourierNew"/>
        </w:rPr>
      </w:pPr>
      <w:r>
        <w:rPr>
          <w:rFonts w:ascii="CourierNew" w:hAnsi="CourierNew" w:cs="CourierNew"/>
        </w:rPr>
        <w:t>Database Design and Development; LAN/WAN Technology; Logical Data</w:t>
      </w:r>
    </w:p>
    <w:p w:rsidR="008E2262" w:rsidRDefault="008E2262" w:rsidP="008E2262">
      <w:pPr>
        <w:autoSpaceDE w:val="0"/>
        <w:autoSpaceDN w:val="0"/>
        <w:adjustRightInd w:val="0"/>
        <w:rPr>
          <w:rFonts w:ascii="CourierNew" w:hAnsi="CourierNew" w:cs="CourierNew"/>
        </w:rPr>
      </w:pPr>
      <w:r>
        <w:rPr>
          <w:rFonts w:ascii="CourierNew" w:hAnsi="CourierNew" w:cs="CourierNew"/>
        </w:rPr>
        <w:t>Modeling; Object-Oriented Analysis; Process Management; Project</w:t>
      </w:r>
    </w:p>
    <w:p w:rsidR="008E2262" w:rsidRDefault="008E2262" w:rsidP="008E2262">
      <w:pPr>
        <w:autoSpaceDE w:val="0"/>
        <w:autoSpaceDN w:val="0"/>
        <w:adjustRightInd w:val="0"/>
        <w:rPr>
          <w:rFonts w:ascii="CourierNew" w:hAnsi="CourierNew" w:cs="CourierNew"/>
        </w:rPr>
      </w:pPr>
      <w:r>
        <w:rPr>
          <w:rFonts w:ascii="CourierNew" w:hAnsi="CourierNew" w:cs="CourierNew"/>
        </w:rPr>
        <w:t>Management; Production Systems Management; Requirements Definition and</w:t>
      </w:r>
    </w:p>
    <w:p w:rsidR="008E2262" w:rsidRDefault="008E2262" w:rsidP="008E2262">
      <w:pPr>
        <w:autoSpaceDE w:val="0"/>
        <w:autoSpaceDN w:val="0"/>
        <w:adjustRightInd w:val="0"/>
        <w:rPr>
          <w:rFonts w:ascii="CourierNew" w:hAnsi="CourierNew" w:cs="CourierNew"/>
        </w:rPr>
      </w:pPr>
      <w:r>
        <w:rPr>
          <w:rFonts w:ascii="CourierNew" w:hAnsi="CourierNew" w:cs="CourierNew"/>
        </w:rPr>
        <w:t>Management; Structured Systems Analysis and Design; System Development</w:t>
      </w:r>
    </w:p>
    <w:p w:rsidR="008E2262" w:rsidRPr="004479EE" w:rsidRDefault="008E2262" w:rsidP="008E2262">
      <w:pPr>
        <w:autoSpaceDE w:val="0"/>
        <w:autoSpaceDN w:val="0"/>
        <w:adjustRightInd w:val="0"/>
        <w:rPr>
          <w:rFonts w:ascii="CourierNew" w:hAnsi="CourierNew" w:cs="CourierNew"/>
        </w:rPr>
      </w:pPr>
      <w:r>
        <w:rPr>
          <w:rFonts w:ascii="CourierNew" w:hAnsi="CourierNew" w:cs="CourierNew"/>
        </w:rPr>
        <w:t>Methodology; UML; UNIX System Administration; Web Development.</w:t>
      </w:r>
    </w:p>
    <w:p w:rsidR="00366C14" w:rsidRDefault="00366C14" w:rsidP="008E2262">
      <w:pPr>
        <w:autoSpaceDE w:val="0"/>
        <w:autoSpaceDN w:val="0"/>
        <w:adjustRightInd w:val="0"/>
        <w:rPr>
          <w:rFonts w:ascii="CourierNew,Bold" w:hAnsi="CourierNew,Bold" w:cs="CourierNew,Bold"/>
          <w:b/>
          <w:bCs/>
        </w:rPr>
      </w:pPr>
    </w:p>
    <w:p w:rsidR="008E2262" w:rsidRDefault="008E2262" w:rsidP="008E2262">
      <w:pPr>
        <w:autoSpaceDE w:val="0"/>
        <w:autoSpaceDN w:val="0"/>
        <w:adjustRightInd w:val="0"/>
        <w:rPr>
          <w:rFonts w:ascii="CourierNew,Bold" w:hAnsi="CourierNew,Bold" w:cs="CourierNew,Bold"/>
          <w:b/>
          <w:bCs/>
        </w:rPr>
      </w:pPr>
      <w:r>
        <w:rPr>
          <w:rFonts w:ascii="CourierNew,Bold" w:hAnsi="CourierNew,Bold" w:cs="CourierNew,Bold"/>
          <w:b/>
          <w:bCs/>
        </w:rPr>
        <w:t>ADMINISTRATIVE SKILLS AND KNOWLEDGE</w:t>
      </w:r>
    </w:p>
    <w:p w:rsidR="008E2262" w:rsidRDefault="008E2262" w:rsidP="008E2262">
      <w:pPr>
        <w:autoSpaceDE w:val="0"/>
        <w:autoSpaceDN w:val="0"/>
        <w:adjustRightInd w:val="0"/>
        <w:rPr>
          <w:rFonts w:ascii="CourierNew" w:hAnsi="CourierNew" w:cs="CourierNew"/>
        </w:rPr>
      </w:pPr>
      <w:r>
        <w:rPr>
          <w:rFonts w:ascii="CourierNew" w:hAnsi="CourierNew" w:cs="CourierNew"/>
        </w:rPr>
        <w:t>Budget Preparation and Management; Effective Negotiations;</w:t>
      </w:r>
    </w:p>
    <w:p w:rsidR="008E2262" w:rsidRDefault="008E2262" w:rsidP="008E2262">
      <w:pPr>
        <w:autoSpaceDE w:val="0"/>
        <w:autoSpaceDN w:val="0"/>
        <w:adjustRightInd w:val="0"/>
        <w:rPr>
          <w:rFonts w:ascii="CourierNew" w:hAnsi="CourierNew" w:cs="CourierNew"/>
        </w:rPr>
      </w:pPr>
      <w:r>
        <w:rPr>
          <w:rFonts w:ascii="CourierNew" w:hAnsi="CourierNew" w:cs="CourierNew"/>
        </w:rPr>
        <w:t>Interpersonal Communications; Oral Presentation Communications;</w:t>
      </w:r>
    </w:p>
    <w:p w:rsidR="008E2262" w:rsidRPr="004479EE" w:rsidRDefault="008E2262" w:rsidP="008E2262">
      <w:pPr>
        <w:autoSpaceDE w:val="0"/>
        <w:autoSpaceDN w:val="0"/>
        <w:adjustRightInd w:val="0"/>
        <w:rPr>
          <w:rFonts w:ascii="CourierNew" w:hAnsi="CourierNew" w:cs="CourierNew"/>
        </w:rPr>
      </w:pPr>
      <w:r>
        <w:rPr>
          <w:rFonts w:ascii="CourierNew" w:hAnsi="CourierNew" w:cs="CourierNew"/>
        </w:rPr>
        <w:t>Organizational Design; and Written Communications.</w:t>
      </w:r>
    </w:p>
    <w:p w:rsidR="00366C14" w:rsidRDefault="009B0F6A" w:rsidP="009B0F6A">
      <w:pPr>
        <w:tabs>
          <w:tab w:val="left" w:pos="2324"/>
        </w:tabs>
        <w:autoSpaceDE w:val="0"/>
        <w:autoSpaceDN w:val="0"/>
        <w:adjustRightInd w:val="0"/>
        <w:rPr>
          <w:rFonts w:ascii="CourierNew,Bold" w:hAnsi="CourierNew,Bold" w:cs="CourierNew,Bold"/>
          <w:b/>
          <w:bCs/>
        </w:rPr>
      </w:pPr>
      <w:r>
        <w:rPr>
          <w:rFonts w:ascii="CourierNew,Bold" w:hAnsi="CourierNew,Bold" w:cs="CourierNew,Bold"/>
          <w:b/>
          <w:bCs/>
        </w:rPr>
        <w:tab/>
      </w:r>
    </w:p>
    <w:p w:rsidR="008E2262" w:rsidRDefault="008E2262" w:rsidP="008E2262">
      <w:pPr>
        <w:autoSpaceDE w:val="0"/>
        <w:autoSpaceDN w:val="0"/>
        <w:adjustRightInd w:val="0"/>
        <w:rPr>
          <w:rFonts w:ascii="CourierNew,Bold" w:hAnsi="CourierNew,Bold" w:cs="CourierNew,Bold"/>
          <w:b/>
          <w:bCs/>
        </w:rPr>
      </w:pPr>
      <w:r>
        <w:rPr>
          <w:rFonts w:ascii="CourierNew,Bold" w:hAnsi="CourierNew,Bold" w:cs="CourierNew,Bold"/>
          <w:b/>
          <w:bCs/>
        </w:rPr>
        <w:t>EDUCATIONAL BACKGROUND</w:t>
      </w:r>
    </w:p>
    <w:p w:rsidR="008E2262" w:rsidRDefault="008E2262" w:rsidP="008E2262">
      <w:pPr>
        <w:autoSpaceDE w:val="0"/>
        <w:autoSpaceDN w:val="0"/>
        <w:adjustRightInd w:val="0"/>
        <w:rPr>
          <w:rFonts w:ascii="CourierNew" w:hAnsi="CourierNew" w:cs="CourierNew"/>
        </w:rPr>
      </w:pPr>
      <w:r w:rsidRPr="009B0F6A">
        <w:rPr>
          <w:rFonts w:ascii="CourierNew" w:hAnsi="CourierNew" w:cs="CourierNew"/>
          <w:b/>
        </w:rPr>
        <w:t>MS Industrial and Management Engineering</w:t>
      </w:r>
      <w:r>
        <w:rPr>
          <w:rFonts w:ascii="CourierNew" w:hAnsi="CourierNew" w:cs="CourierNew"/>
        </w:rPr>
        <w:t xml:space="preserve"> - Columbia University School</w:t>
      </w:r>
    </w:p>
    <w:p w:rsidR="008E2262" w:rsidRDefault="008E2262" w:rsidP="008E2262">
      <w:pPr>
        <w:autoSpaceDE w:val="0"/>
        <w:autoSpaceDN w:val="0"/>
        <w:adjustRightInd w:val="0"/>
        <w:rPr>
          <w:rFonts w:ascii="CourierNew" w:hAnsi="CourierNew" w:cs="CourierNew"/>
        </w:rPr>
      </w:pPr>
      <w:r>
        <w:rPr>
          <w:rFonts w:ascii="CourierNew" w:hAnsi="CourierNew" w:cs="CourierNew"/>
        </w:rPr>
        <w:t>of Engineering and Applied Sciences. Concentration - Information</w:t>
      </w:r>
    </w:p>
    <w:p w:rsidR="008E2262" w:rsidRDefault="008E2262" w:rsidP="008E2262">
      <w:pPr>
        <w:autoSpaceDE w:val="0"/>
        <w:autoSpaceDN w:val="0"/>
        <w:adjustRightInd w:val="0"/>
        <w:rPr>
          <w:rFonts w:ascii="CourierNew" w:hAnsi="CourierNew" w:cs="CourierNew"/>
        </w:rPr>
      </w:pPr>
      <w:r>
        <w:rPr>
          <w:rFonts w:ascii="CourierNew" w:hAnsi="CourierNew" w:cs="CourierNew"/>
        </w:rPr>
        <w:t>Systems Management and Quantitative Techniques.</w:t>
      </w:r>
    </w:p>
    <w:p w:rsidR="008E2262" w:rsidRDefault="008E2262" w:rsidP="008E2262">
      <w:pPr>
        <w:autoSpaceDE w:val="0"/>
        <w:autoSpaceDN w:val="0"/>
        <w:adjustRightInd w:val="0"/>
        <w:rPr>
          <w:rFonts w:ascii="CourierNew" w:hAnsi="CourierNew" w:cs="CourierNew"/>
        </w:rPr>
      </w:pPr>
      <w:r w:rsidRPr="009B0F6A">
        <w:rPr>
          <w:rFonts w:ascii="CourierNew" w:hAnsi="CourierNew" w:cs="CourierNew"/>
          <w:b/>
        </w:rPr>
        <w:t>BS Industrial and Management Engineering</w:t>
      </w:r>
      <w:r>
        <w:rPr>
          <w:rFonts w:ascii="CourierNew" w:hAnsi="CourierNew" w:cs="CourierNew"/>
        </w:rPr>
        <w:t xml:space="preserve"> - Columbia University School</w:t>
      </w:r>
    </w:p>
    <w:p w:rsidR="008E2262" w:rsidRDefault="008E2262" w:rsidP="008E2262">
      <w:pPr>
        <w:autoSpaceDE w:val="0"/>
        <w:autoSpaceDN w:val="0"/>
        <w:adjustRightInd w:val="0"/>
        <w:rPr>
          <w:rFonts w:ascii="CourierNew" w:hAnsi="CourierNew" w:cs="CourierNew"/>
        </w:rPr>
      </w:pPr>
      <w:r>
        <w:rPr>
          <w:rFonts w:ascii="CourierNew" w:hAnsi="CourierNew" w:cs="CourierNew"/>
        </w:rPr>
        <w:t>of Engineering and Applied Sciences. Core courses in Operations</w:t>
      </w:r>
    </w:p>
    <w:p w:rsidR="008E2262" w:rsidRDefault="008E2262" w:rsidP="008E2262">
      <w:pPr>
        <w:autoSpaceDE w:val="0"/>
        <w:autoSpaceDN w:val="0"/>
        <w:adjustRightInd w:val="0"/>
        <w:rPr>
          <w:rFonts w:ascii="CourierNew" w:hAnsi="CourierNew" w:cs="CourierNew"/>
        </w:rPr>
      </w:pPr>
      <w:r>
        <w:rPr>
          <w:rFonts w:ascii="CourierNew" w:hAnsi="CourierNew" w:cs="CourierNew"/>
        </w:rPr>
        <w:t>Research, Production Management, and Industrial Economics.</w:t>
      </w:r>
    </w:p>
    <w:p w:rsidR="008E2262" w:rsidRDefault="008E2262" w:rsidP="008E2262">
      <w:pPr>
        <w:autoSpaceDE w:val="0"/>
        <w:autoSpaceDN w:val="0"/>
        <w:adjustRightInd w:val="0"/>
        <w:rPr>
          <w:rFonts w:ascii="CourierNew,Bold" w:hAnsi="CourierNew,Bold" w:cs="CourierNew,Bold"/>
          <w:b/>
          <w:bCs/>
        </w:rPr>
      </w:pPr>
    </w:p>
    <w:p w:rsidR="008E2262" w:rsidRDefault="008E2262" w:rsidP="008E2262">
      <w:pPr>
        <w:autoSpaceDE w:val="0"/>
        <w:autoSpaceDN w:val="0"/>
        <w:adjustRightInd w:val="0"/>
        <w:rPr>
          <w:rFonts w:ascii="CourierNew,Bold" w:hAnsi="CourierNew,Bold" w:cs="CourierNew,Bold"/>
          <w:b/>
          <w:bCs/>
        </w:rPr>
      </w:pPr>
      <w:r>
        <w:rPr>
          <w:rFonts w:ascii="CourierNew,Bold" w:hAnsi="CourierNew,Bold" w:cs="CourierNew,Bold"/>
          <w:b/>
          <w:bCs/>
        </w:rPr>
        <w:t>PROFESSIONAL TRAINING</w:t>
      </w:r>
    </w:p>
    <w:p w:rsidR="008E2262" w:rsidRDefault="008E2262" w:rsidP="008E2262">
      <w:pPr>
        <w:autoSpaceDE w:val="0"/>
        <w:autoSpaceDN w:val="0"/>
        <w:adjustRightInd w:val="0"/>
        <w:rPr>
          <w:rFonts w:ascii="CourierNew" w:hAnsi="CourierNew" w:cs="CourierNew"/>
        </w:rPr>
      </w:pPr>
      <w:r>
        <w:rPr>
          <w:rFonts w:ascii="CourierNew" w:hAnsi="CourierNew" w:cs="CourierNew"/>
        </w:rPr>
        <w:t>International Institute for Learning – Courses in Project and Program</w:t>
      </w:r>
    </w:p>
    <w:p w:rsidR="008E2262" w:rsidRDefault="008E2262" w:rsidP="008E2262">
      <w:pPr>
        <w:autoSpaceDE w:val="0"/>
        <w:autoSpaceDN w:val="0"/>
        <w:adjustRightInd w:val="0"/>
        <w:rPr>
          <w:rFonts w:ascii="CourierNew" w:hAnsi="CourierNew" w:cs="CourierNew"/>
        </w:rPr>
      </w:pPr>
      <w:r>
        <w:rPr>
          <w:rFonts w:ascii="CourierNew" w:hAnsi="CourierNew" w:cs="CourierNew"/>
        </w:rPr>
        <w:t>Management, Business Analysis, Requirements Management, and Testing.</w:t>
      </w:r>
    </w:p>
    <w:p w:rsidR="00366C14" w:rsidRDefault="00366C14" w:rsidP="008E2262">
      <w:pPr>
        <w:autoSpaceDE w:val="0"/>
        <w:autoSpaceDN w:val="0"/>
        <w:adjustRightInd w:val="0"/>
        <w:rPr>
          <w:rFonts w:ascii="CourierNew" w:hAnsi="CourierNew" w:cs="CourierNew"/>
        </w:rPr>
      </w:pPr>
    </w:p>
    <w:p w:rsidR="008E2262" w:rsidRDefault="008E2262" w:rsidP="008E2262">
      <w:pPr>
        <w:autoSpaceDE w:val="0"/>
        <w:autoSpaceDN w:val="0"/>
        <w:adjustRightInd w:val="0"/>
        <w:rPr>
          <w:rFonts w:ascii="CourierNew" w:hAnsi="CourierNew" w:cs="CourierNew"/>
        </w:rPr>
      </w:pPr>
      <w:r>
        <w:rPr>
          <w:rFonts w:ascii="CourierNew" w:hAnsi="CourierNew" w:cs="CourierNew"/>
        </w:rPr>
        <w:t>American Training Center Inc. – Queens, NY. - Internet Programming and</w:t>
      </w:r>
    </w:p>
    <w:p w:rsidR="008E2262" w:rsidRDefault="008E2262" w:rsidP="008E2262">
      <w:pPr>
        <w:autoSpaceDE w:val="0"/>
        <w:autoSpaceDN w:val="0"/>
        <w:adjustRightInd w:val="0"/>
        <w:rPr>
          <w:rFonts w:ascii="CourierNew" w:hAnsi="CourierNew" w:cs="CourierNew"/>
        </w:rPr>
      </w:pPr>
      <w:r>
        <w:rPr>
          <w:rFonts w:ascii="CourierNew" w:hAnsi="CourierNew" w:cs="CourierNew"/>
        </w:rPr>
        <w:t>Web Development – Courses in HTML, JavaScript, ASP, and Java</w:t>
      </w:r>
    </w:p>
    <w:p w:rsidR="008E2262" w:rsidRDefault="008E2262" w:rsidP="008E2262">
      <w:pPr>
        <w:autoSpaceDE w:val="0"/>
        <w:autoSpaceDN w:val="0"/>
        <w:adjustRightInd w:val="0"/>
        <w:rPr>
          <w:rFonts w:ascii="CourierNew" w:hAnsi="CourierNew" w:cs="CourierNew"/>
        </w:rPr>
      </w:pPr>
      <w:r>
        <w:rPr>
          <w:rFonts w:ascii="CourierNew" w:hAnsi="CourierNew" w:cs="CourierNew"/>
        </w:rPr>
        <w:t>Programming.</w:t>
      </w:r>
    </w:p>
    <w:p w:rsidR="00366C14" w:rsidRDefault="00366C14" w:rsidP="008E2262">
      <w:pPr>
        <w:autoSpaceDE w:val="0"/>
        <w:autoSpaceDN w:val="0"/>
        <w:adjustRightInd w:val="0"/>
        <w:rPr>
          <w:rFonts w:ascii="CourierNew" w:hAnsi="CourierNew" w:cs="CourierNew"/>
        </w:rPr>
      </w:pPr>
    </w:p>
    <w:p w:rsidR="008E2262" w:rsidRDefault="008E2262" w:rsidP="008E2262">
      <w:pPr>
        <w:autoSpaceDE w:val="0"/>
        <w:autoSpaceDN w:val="0"/>
        <w:adjustRightInd w:val="0"/>
        <w:rPr>
          <w:rFonts w:ascii="CourierNew" w:hAnsi="CourierNew" w:cs="CourierNew"/>
        </w:rPr>
      </w:pPr>
      <w:r>
        <w:rPr>
          <w:rFonts w:ascii="CourierNew" w:hAnsi="CourierNew" w:cs="CourierNew"/>
        </w:rPr>
        <w:t>AT&amp;T Data Systems Engineering Program – AT&amp;T Computer Systems Training</w:t>
      </w:r>
    </w:p>
    <w:p w:rsidR="008E2262" w:rsidRDefault="008E2262" w:rsidP="008E2262">
      <w:pPr>
        <w:autoSpaceDE w:val="0"/>
        <w:autoSpaceDN w:val="0"/>
        <w:adjustRightInd w:val="0"/>
        <w:rPr>
          <w:rFonts w:ascii="CourierNew" w:hAnsi="CourierNew" w:cs="CourierNew"/>
        </w:rPr>
      </w:pPr>
      <w:r>
        <w:rPr>
          <w:rFonts w:ascii="CourierNew" w:hAnsi="CourierNew" w:cs="CourierNew"/>
        </w:rPr>
        <w:t>School – South Plainfield, NJ. Classes in UNIX, Systems</w:t>
      </w:r>
    </w:p>
    <w:p w:rsidR="008E2262" w:rsidRDefault="008E2262" w:rsidP="008E2262">
      <w:pPr>
        <w:autoSpaceDE w:val="0"/>
        <w:autoSpaceDN w:val="0"/>
        <w:adjustRightInd w:val="0"/>
        <w:rPr>
          <w:rFonts w:ascii="CourierNew" w:hAnsi="CourierNew" w:cs="CourierNew"/>
        </w:rPr>
      </w:pPr>
      <w:r>
        <w:rPr>
          <w:rFonts w:ascii="CourierNew" w:hAnsi="CourierNew" w:cs="CourierNew"/>
        </w:rPr>
        <w:t>Administration, AT&amp;T PC Hardware, Data Networks, PC applications</w:t>
      </w:r>
    </w:p>
    <w:p w:rsidR="008E2262" w:rsidRDefault="008E2262" w:rsidP="008E2262">
      <w:pPr>
        <w:autoSpaceDE w:val="0"/>
        <w:autoSpaceDN w:val="0"/>
        <w:adjustRightInd w:val="0"/>
        <w:rPr>
          <w:rFonts w:ascii="CourierNew" w:hAnsi="CourierNew" w:cs="CourierNew"/>
        </w:rPr>
      </w:pPr>
      <w:r>
        <w:rPr>
          <w:rFonts w:ascii="CourierNew" w:hAnsi="CourierNew" w:cs="CourierNew"/>
        </w:rPr>
        <w:t>software, and Systems Application Integration.</w:t>
      </w:r>
    </w:p>
    <w:p w:rsidR="008E2262" w:rsidRDefault="008E2262" w:rsidP="008E2262">
      <w:pPr>
        <w:autoSpaceDE w:val="0"/>
        <w:autoSpaceDN w:val="0"/>
        <w:adjustRightInd w:val="0"/>
        <w:rPr>
          <w:rFonts w:ascii="CourierNew" w:hAnsi="CourierNew" w:cs="CourierNew"/>
        </w:rPr>
      </w:pPr>
      <w:r>
        <w:rPr>
          <w:rFonts w:ascii="CourierNew" w:hAnsi="CourierNew" w:cs="CourierNew"/>
        </w:rPr>
        <w:t>Diploma in Computer Repair - Control Data Institute - New York, NY.</w:t>
      </w:r>
    </w:p>
    <w:p w:rsidR="008E2262" w:rsidRDefault="008E2262" w:rsidP="008E2262">
      <w:pPr>
        <w:rPr>
          <w:rFonts w:ascii="CourierNew,Bold" w:hAnsi="CourierNew,Bold" w:cs="CourierNew,Bold"/>
          <w:b/>
          <w:bCs/>
        </w:rPr>
      </w:pPr>
      <w:r>
        <w:rPr>
          <w:rFonts w:ascii="CourierNew" w:hAnsi="CourierNew" w:cs="CourierNew"/>
        </w:rPr>
        <w:t>Course - Computer Technology, Class standing #1.</w:t>
      </w:r>
      <w:r>
        <w:rPr>
          <w:rFonts w:ascii="CourierNew,Bold" w:hAnsi="CourierNew,Bold" w:cs="CourierNew,Bold"/>
          <w:b/>
          <w:bCs/>
        </w:rPr>
        <w:t xml:space="preserve"> </w:t>
      </w:r>
      <w:r>
        <w:rPr>
          <w:rFonts w:ascii="CourierNew,Bold" w:hAnsi="CourierNew,Bold" w:cs="CourierNew,Bold"/>
          <w:b/>
          <w:bCs/>
        </w:rPr>
        <w:br w:type="page"/>
      </w:r>
    </w:p>
    <w:p w:rsidR="008E2262" w:rsidRDefault="008E2262" w:rsidP="008E2262">
      <w:pPr>
        <w:autoSpaceDE w:val="0"/>
        <w:autoSpaceDN w:val="0"/>
        <w:adjustRightInd w:val="0"/>
        <w:rPr>
          <w:rFonts w:ascii="CourierNew,Bold" w:hAnsi="CourierNew,Bold" w:cs="CourierNew,Bold"/>
          <w:b/>
          <w:bCs/>
        </w:rPr>
      </w:pPr>
    </w:p>
    <w:p w:rsidR="008E2262" w:rsidRDefault="008E2262" w:rsidP="008E2262">
      <w:pPr>
        <w:autoSpaceDE w:val="0"/>
        <w:autoSpaceDN w:val="0"/>
        <w:adjustRightInd w:val="0"/>
        <w:rPr>
          <w:rFonts w:ascii="CourierNew,Bold" w:hAnsi="CourierNew,Bold" w:cs="CourierNew,Bold"/>
          <w:b/>
          <w:bCs/>
        </w:rPr>
      </w:pPr>
      <w:r>
        <w:rPr>
          <w:rFonts w:ascii="CourierNew,Bold" w:hAnsi="CourierNew,Bold" w:cs="CourierNew,Bold"/>
          <w:b/>
          <w:bCs/>
        </w:rPr>
        <w:t>MILITARY EXPERIENCE</w:t>
      </w:r>
    </w:p>
    <w:p w:rsidR="008E2262" w:rsidRDefault="008E2262" w:rsidP="008E2262">
      <w:pPr>
        <w:autoSpaceDE w:val="0"/>
        <w:autoSpaceDN w:val="0"/>
        <w:adjustRightInd w:val="0"/>
        <w:rPr>
          <w:rFonts w:ascii="CourierNew" w:hAnsi="CourierNew" w:cs="CourierNew"/>
        </w:rPr>
      </w:pPr>
      <w:r>
        <w:rPr>
          <w:rFonts w:ascii="CourierNew" w:hAnsi="CourierNew" w:cs="CourierNew"/>
        </w:rPr>
        <w:t>United States Air Force. Honorable Discharge as a Sargent. Performed</w:t>
      </w:r>
    </w:p>
    <w:p w:rsidR="008E2262" w:rsidRDefault="008E2262" w:rsidP="008E2262">
      <w:pPr>
        <w:autoSpaceDE w:val="0"/>
        <w:autoSpaceDN w:val="0"/>
        <w:adjustRightInd w:val="0"/>
        <w:rPr>
          <w:rFonts w:ascii="CourierNew" w:hAnsi="CourierNew" w:cs="CourierNew"/>
        </w:rPr>
      </w:pPr>
      <w:r>
        <w:rPr>
          <w:rFonts w:ascii="CourierNew" w:hAnsi="CourierNew" w:cs="CourierNew"/>
        </w:rPr>
        <w:t>duties in the Inventory Management Specialist career path using both</w:t>
      </w:r>
    </w:p>
    <w:p w:rsidR="008E2262" w:rsidRDefault="008E2262" w:rsidP="008E2262">
      <w:pPr>
        <w:autoSpaceDE w:val="0"/>
        <w:autoSpaceDN w:val="0"/>
        <w:adjustRightInd w:val="0"/>
        <w:rPr>
          <w:rFonts w:ascii="CourierNew" w:hAnsi="CourierNew" w:cs="CourierNew"/>
        </w:rPr>
      </w:pPr>
      <w:r>
        <w:rPr>
          <w:rFonts w:ascii="CourierNew" w:hAnsi="CourierNew" w:cs="CourierNew"/>
        </w:rPr>
        <w:t>computer based and manual systems and procedures in the United States</w:t>
      </w:r>
    </w:p>
    <w:p w:rsidR="008E2262" w:rsidRDefault="008E2262" w:rsidP="008E2262">
      <w:pPr>
        <w:autoSpaceDE w:val="0"/>
        <w:autoSpaceDN w:val="0"/>
        <w:adjustRightInd w:val="0"/>
        <w:rPr>
          <w:rFonts w:ascii="CourierNew" w:hAnsi="CourierNew" w:cs="CourierNew"/>
        </w:rPr>
      </w:pPr>
      <w:r>
        <w:rPr>
          <w:rFonts w:ascii="CourierNew" w:hAnsi="CourierNew" w:cs="CourierNew"/>
        </w:rPr>
        <w:t>and Southeast Asia.</w:t>
      </w:r>
    </w:p>
    <w:p w:rsidR="008E2262" w:rsidRDefault="008E2262" w:rsidP="008E2262">
      <w:pPr>
        <w:autoSpaceDE w:val="0"/>
        <w:autoSpaceDN w:val="0"/>
        <w:adjustRightInd w:val="0"/>
        <w:rPr>
          <w:rFonts w:ascii="CourierNew,Bold" w:hAnsi="CourierNew,Bold" w:cs="CourierNew,Bold"/>
          <w:b/>
          <w:bCs/>
        </w:rPr>
      </w:pPr>
    </w:p>
    <w:p w:rsidR="008E2262" w:rsidRDefault="008E2262" w:rsidP="008E2262">
      <w:pPr>
        <w:autoSpaceDE w:val="0"/>
        <w:autoSpaceDN w:val="0"/>
        <w:adjustRightInd w:val="0"/>
        <w:rPr>
          <w:rFonts w:ascii="CourierNew" w:hAnsi="CourierNew" w:cs="CourierNew"/>
        </w:rPr>
      </w:pPr>
    </w:p>
    <w:p w:rsidR="008E2262" w:rsidRPr="004479EE" w:rsidRDefault="008E2262" w:rsidP="008E2262">
      <w:pPr>
        <w:autoSpaceDE w:val="0"/>
        <w:autoSpaceDN w:val="0"/>
        <w:adjustRightInd w:val="0"/>
        <w:rPr>
          <w:rFonts w:ascii="CourierNew" w:hAnsi="CourierNew" w:cs="CourierNew"/>
          <w:b/>
          <w:color w:val="000000"/>
        </w:rPr>
      </w:pPr>
      <w:r w:rsidRPr="004479EE">
        <w:rPr>
          <w:rFonts w:ascii="CourierNew" w:hAnsi="CourierNew" w:cs="CourierNew"/>
          <w:b/>
        </w:rPr>
        <w:t>Resume with detailed chronological job history available upon request.</w:t>
      </w:r>
    </w:p>
    <w:sectPr w:rsidR="008E2262" w:rsidRPr="004479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E47" w:rsidRDefault="006C3E47" w:rsidP="00FB6BA2">
      <w:r>
        <w:separator/>
      </w:r>
    </w:p>
  </w:endnote>
  <w:endnote w:type="continuationSeparator" w:id="0">
    <w:p w:rsidR="006C3E47" w:rsidRDefault="006C3E47" w:rsidP="00FB6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OldStyle">
    <w:altName w:val="Calibri"/>
    <w:panose1 w:val="00000000000000000000"/>
    <w:charset w:val="00"/>
    <w:family w:val="auto"/>
    <w:notTrueType/>
    <w:pitch w:val="default"/>
    <w:sig w:usb0="00000003" w:usb1="00000000" w:usb2="00000000" w:usb3="00000000" w:csb0="00000001" w:csb1="00000000"/>
  </w:font>
  <w:font w:name="CourierNew,Bold">
    <w:altName w:val="Courier New"/>
    <w:panose1 w:val="00000000000000000000"/>
    <w:charset w:val="00"/>
    <w:family w:val="auto"/>
    <w:notTrueType/>
    <w:pitch w:val="default"/>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BookmanOldStyle,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E47" w:rsidRDefault="006C3E47" w:rsidP="00FB6BA2">
      <w:r>
        <w:separator/>
      </w:r>
    </w:p>
  </w:footnote>
  <w:footnote w:type="continuationSeparator" w:id="0">
    <w:p w:rsidR="006C3E47" w:rsidRDefault="006C3E47" w:rsidP="00FB6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BA2" w:rsidRDefault="00FB6BA2" w:rsidP="00FB6BA2">
    <w:pPr>
      <w:autoSpaceDE w:val="0"/>
      <w:autoSpaceDN w:val="0"/>
      <w:adjustRightInd w:val="0"/>
      <w:jc w:val="center"/>
      <w:rPr>
        <w:rFonts w:ascii="BookmanOldStyle,Bold" w:hAnsi="BookmanOldStyle,Bold" w:cs="BookmanOldStyle,Bold"/>
        <w:b/>
        <w:bCs/>
        <w:color w:val="000000"/>
      </w:rPr>
    </w:pPr>
    <w:r>
      <w:rPr>
        <w:rFonts w:ascii="BookmanOldStyle,Bold" w:hAnsi="BookmanOldStyle,Bold" w:cs="BookmanOldStyle,Bold"/>
        <w:b/>
        <w:bCs/>
        <w:color w:val="000000"/>
      </w:rPr>
      <w:t>ROBERT B. HOUSER</w:t>
    </w:r>
  </w:p>
  <w:p w:rsidR="00FB6BA2" w:rsidRDefault="00FB6BA2" w:rsidP="00FB6BA2">
    <w:pPr>
      <w:autoSpaceDE w:val="0"/>
      <w:autoSpaceDN w:val="0"/>
      <w:adjustRightInd w:val="0"/>
      <w:jc w:val="center"/>
      <w:rPr>
        <w:rFonts w:ascii="BookmanOldStyle" w:hAnsi="BookmanOldStyle" w:cs="BookmanOldStyle"/>
        <w:color w:val="000000"/>
      </w:rPr>
    </w:pPr>
    <w:r>
      <w:rPr>
        <w:rFonts w:ascii="BookmanOldStyle" w:hAnsi="BookmanOldStyle" w:cs="BookmanOldStyle"/>
        <w:color w:val="000000"/>
      </w:rPr>
      <w:t>348 Montauk Avenue</w:t>
    </w:r>
  </w:p>
  <w:p w:rsidR="00FB6BA2" w:rsidRDefault="00FB6BA2" w:rsidP="00FB6BA2">
    <w:pPr>
      <w:autoSpaceDE w:val="0"/>
      <w:autoSpaceDN w:val="0"/>
      <w:adjustRightInd w:val="0"/>
      <w:jc w:val="center"/>
      <w:rPr>
        <w:rFonts w:ascii="BookmanOldStyle" w:hAnsi="BookmanOldStyle" w:cs="BookmanOldStyle"/>
        <w:color w:val="000000"/>
      </w:rPr>
    </w:pPr>
    <w:r>
      <w:rPr>
        <w:rFonts w:ascii="BookmanOldStyle" w:hAnsi="BookmanOldStyle" w:cs="BookmanOldStyle"/>
        <w:color w:val="000000"/>
      </w:rPr>
      <w:t>Brooklyn, NY 11208</w:t>
    </w:r>
  </w:p>
  <w:p w:rsidR="00FB6BA2" w:rsidRDefault="00FB6BA2" w:rsidP="00FB6BA2">
    <w:pPr>
      <w:pStyle w:val="Header"/>
    </w:pPr>
    <w:r>
      <w:rPr>
        <w:rFonts w:ascii="BookmanOldStyle" w:hAnsi="BookmanOldStyle" w:cs="BookmanOldStyle"/>
        <w:color w:val="000000"/>
      </w:rPr>
      <w:t xml:space="preserve">Mobile Telephone: 347-276-3052 </w:t>
    </w:r>
    <w:r>
      <w:rPr>
        <w:rFonts w:ascii="BookmanOldStyle" w:hAnsi="BookmanOldStyle" w:cs="BookmanOldStyle"/>
        <w:color w:val="000000"/>
      </w:rPr>
      <w:tab/>
    </w:r>
    <w:r>
      <w:rPr>
        <w:rFonts w:ascii="BookmanOldStyle" w:hAnsi="BookmanOldStyle" w:cs="BookmanOldStyle"/>
        <w:color w:val="000000"/>
      </w:rPr>
      <w:tab/>
    </w:r>
    <w:r w:rsidR="00366C14">
      <w:rPr>
        <w:rFonts w:ascii="BookmanOldStyle" w:hAnsi="BookmanOldStyle" w:cs="BookmanOldStyle"/>
        <w:color w:val="000000"/>
      </w:rPr>
      <w:t xml:space="preserve">Email: </w:t>
    </w:r>
    <w:r>
      <w:rPr>
        <w:rFonts w:ascii="BookmanOldStyle" w:hAnsi="BookmanOldStyle" w:cs="BookmanOldStyle"/>
        <w:color w:val="0000FF"/>
      </w:rPr>
      <w:t>rbhouser@verizon.net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477A9"/>
    <w:multiLevelType w:val="hybridMultilevel"/>
    <w:tmpl w:val="C83A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2575D"/>
    <w:multiLevelType w:val="hybridMultilevel"/>
    <w:tmpl w:val="8B444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0A2350"/>
    <w:multiLevelType w:val="hybridMultilevel"/>
    <w:tmpl w:val="B8587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AD1A9A"/>
    <w:multiLevelType w:val="hybridMultilevel"/>
    <w:tmpl w:val="61DA7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textFit"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BA2"/>
    <w:rsid w:val="00196D4C"/>
    <w:rsid w:val="001A07E3"/>
    <w:rsid w:val="00230238"/>
    <w:rsid w:val="00366C14"/>
    <w:rsid w:val="004479EE"/>
    <w:rsid w:val="00540B63"/>
    <w:rsid w:val="00641B65"/>
    <w:rsid w:val="00643923"/>
    <w:rsid w:val="006C3E47"/>
    <w:rsid w:val="008E2262"/>
    <w:rsid w:val="009B0F6A"/>
    <w:rsid w:val="00E660C0"/>
    <w:rsid w:val="00F325C1"/>
    <w:rsid w:val="00FB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ACB1"/>
  <w15:chartTrackingRefBased/>
  <w15:docId w15:val="{FD104390-AAA8-4FC5-9D5D-A7E91CA6F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BA2"/>
    <w:pPr>
      <w:tabs>
        <w:tab w:val="center" w:pos="4680"/>
        <w:tab w:val="right" w:pos="9360"/>
      </w:tabs>
    </w:pPr>
  </w:style>
  <w:style w:type="character" w:customStyle="1" w:styleId="HeaderChar">
    <w:name w:val="Header Char"/>
    <w:basedOn w:val="DefaultParagraphFont"/>
    <w:link w:val="Header"/>
    <w:uiPriority w:val="99"/>
    <w:rsid w:val="00FB6BA2"/>
  </w:style>
  <w:style w:type="paragraph" w:styleId="Footer">
    <w:name w:val="footer"/>
    <w:basedOn w:val="Normal"/>
    <w:link w:val="FooterChar"/>
    <w:uiPriority w:val="99"/>
    <w:unhideWhenUsed/>
    <w:rsid w:val="00FB6BA2"/>
    <w:pPr>
      <w:tabs>
        <w:tab w:val="center" w:pos="4680"/>
        <w:tab w:val="right" w:pos="9360"/>
      </w:tabs>
    </w:pPr>
  </w:style>
  <w:style w:type="character" w:customStyle="1" w:styleId="FooterChar">
    <w:name w:val="Footer Char"/>
    <w:basedOn w:val="DefaultParagraphFont"/>
    <w:link w:val="Footer"/>
    <w:uiPriority w:val="99"/>
    <w:rsid w:val="00FB6BA2"/>
  </w:style>
  <w:style w:type="paragraph" w:styleId="ListParagraph">
    <w:name w:val="List Paragraph"/>
    <w:basedOn w:val="Normal"/>
    <w:uiPriority w:val="34"/>
    <w:qFormat/>
    <w:rsid w:val="00FB6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52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rbhouser</dc:creator>
  <cp:keywords/>
  <dc:description/>
  <cp:lastModifiedBy>rbhouser</cp:lastModifiedBy>
  <cp:revision>5</cp:revision>
  <dcterms:created xsi:type="dcterms:W3CDTF">2017-09-02T17:00:00Z</dcterms:created>
  <dcterms:modified xsi:type="dcterms:W3CDTF">2017-09-02T21:23:00Z</dcterms:modified>
</cp:coreProperties>
</file>