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EE91" w14:textId="46071DE1" w:rsidR="009E3265" w:rsidRPr="00A638AE" w:rsidRDefault="009E3265">
      <w:pPr>
        <w:rPr>
          <w:b/>
          <w:bCs/>
          <w:color w:val="FF000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>[A]</w:t>
      </w:r>
    </w:p>
    <w:p w14:paraId="434B24F1" w14:textId="212E194F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 xml:space="preserve">‘3.15’     it is not a character, instead it is a </w:t>
      </w:r>
      <w:proofErr w:type="gramStart"/>
      <w:r w:rsidRPr="00A638AE">
        <w:rPr>
          <w:b/>
          <w:bCs/>
          <w:color w:val="1F3864" w:themeColor="accent1" w:themeShade="80"/>
          <w:sz w:val="50"/>
          <w:szCs w:val="50"/>
        </w:rPr>
        <w:t>floating point</w:t>
      </w:r>
      <w:proofErr w:type="gramEnd"/>
      <w:r w:rsidRPr="00A638AE">
        <w:rPr>
          <w:b/>
          <w:bCs/>
          <w:color w:val="1F3864" w:themeColor="accent1" w:themeShade="80"/>
          <w:sz w:val="50"/>
          <w:szCs w:val="50"/>
        </w:rPr>
        <w:t xml:space="preserve"> number if the ‘’ were not present.</w:t>
      </w:r>
    </w:p>
    <w:p w14:paraId="324D1A78" w14:textId="112DB2B9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 xml:space="preserve">35,550   a </w:t>
      </w:r>
      <w:proofErr w:type="gramStart"/>
      <w:r w:rsidRPr="00A638AE">
        <w:rPr>
          <w:b/>
          <w:bCs/>
          <w:color w:val="1F3864" w:themeColor="accent1" w:themeShade="80"/>
          <w:sz w:val="50"/>
          <w:szCs w:val="50"/>
        </w:rPr>
        <w:t>comma(</w:t>
      </w:r>
      <w:proofErr w:type="gramEnd"/>
      <w:r w:rsidRPr="00A638AE">
        <w:rPr>
          <w:b/>
          <w:bCs/>
          <w:color w:val="1F3864" w:themeColor="accent1" w:themeShade="80"/>
          <w:sz w:val="50"/>
          <w:szCs w:val="50"/>
        </w:rPr>
        <w:t xml:space="preserve">,) is not allowed </w:t>
      </w:r>
    </w:p>
    <w:p w14:paraId="0A2778E5" w14:textId="410252C2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3.25e2   it is valid</w:t>
      </w:r>
    </w:p>
    <w:p w14:paraId="7C9968A5" w14:textId="77777777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2e-3       it is valid</w:t>
      </w:r>
    </w:p>
    <w:p w14:paraId="24C47E43" w14:textId="0F1CB77C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eLearning   it is a string and not a character</w:t>
      </w:r>
    </w:p>
    <w:p w14:paraId="10F00A49" w14:textId="77777777" w:rsidR="009E3265" w:rsidRPr="00A638AE" w:rsidRDefault="009E3265" w:rsidP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 xml:space="preserve"> show   </w:t>
      </w:r>
      <w:r w:rsidRPr="00A638AE">
        <w:rPr>
          <w:b/>
          <w:bCs/>
          <w:color w:val="1F3864" w:themeColor="accent1" w:themeShade="80"/>
          <w:sz w:val="50"/>
          <w:szCs w:val="50"/>
        </w:rPr>
        <w:t>it is a string and not a character</w:t>
      </w:r>
    </w:p>
    <w:p w14:paraId="12A8B959" w14:textId="038B392A" w:rsidR="009E3265" w:rsidRPr="00A638AE" w:rsidRDefault="009E3265" w:rsidP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 xml:space="preserve">quest   </w:t>
      </w:r>
      <w:r w:rsidRPr="00A638AE">
        <w:rPr>
          <w:b/>
          <w:bCs/>
          <w:color w:val="1F3864" w:themeColor="accent1" w:themeShade="80"/>
          <w:sz w:val="50"/>
          <w:szCs w:val="50"/>
        </w:rPr>
        <w:t>it is a string and not a character</w:t>
      </w:r>
    </w:p>
    <w:p w14:paraId="09BB3969" w14:textId="4D59A7E7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2^3   invalid</w:t>
      </w:r>
    </w:p>
    <w:p w14:paraId="1AE46F09" w14:textId="6285B0D2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4 6 5 2   spaces are not allowed</w:t>
      </w:r>
    </w:p>
    <w:p w14:paraId="37C0C9A2" w14:textId="77777777" w:rsidR="00DE0BD7" w:rsidRPr="00A638AE" w:rsidRDefault="00DE0BD7">
      <w:pPr>
        <w:rPr>
          <w:b/>
          <w:bCs/>
          <w:color w:val="FF0000"/>
          <w:sz w:val="50"/>
          <w:szCs w:val="50"/>
        </w:rPr>
      </w:pPr>
    </w:p>
    <w:p w14:paraId="3DDD522A" w14:textId="63406071" w:rsidR="009E3265" w:rsidRPr="00A638AE" w:rsidRDefault="009E3265">
      <w:pPr>
        <w:rPr>
          <w:b/>
          <w:bCs/>
          <w:color w:val="FF000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>[B]</w:t>
      </w:r>
    </w:p>
    <w:p w14:paraId="0854BA18" w14:textId="0C8F566D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proofErr w:type="spellStart"/>
      <w:r w:rsidRPr="00A638AE">
        <w:rPr>
          <w:b/>
          <w:bCs/>
          <w:color w:val="1F3864" w:themeColor="accent1" w:themeShade="80"/>
          <w:sz w:val="50"/>
          <w:szCs w:val="50"/>
        </w:rPr>
        <w:t>B’day</w:t>
      </w:r>
      <w:proofErr w:type="spellEnd"/>
      <w:r w:rsidRPr="00A638AE">
        <w:rPr>
          <w:b/>
          <w:bCs/>
          <w:color w:val="1F3864" w:themeColor="accent1" w:themeShade="80"/>
          <w:sz w:val="50"/>
          <w:szCs w:val="50"/>
        </w:rPr>
        <w:t xml:space="preserve">    </w:t>
      </w:r>
      <w:proofErr w:type="gramStart"/>
      <w:r w:rsidR="008F6667" w:rsidRPr="00A638AE">
        <w:rPr>
          <w:b/>
          <w:bCs/>
          <w:color w:val="1F3864" w:themeColor="accent1" w:themeShade="80"/>
          <w:sz w:val="50"/>
          <w:szCs w:val="50"/>
        </w:rPr>
        <w:t xml:space="preserve">   </w:t>
      </w:r>
      <w:r w:rsidRPr="00A638AE">
        <w:rPr>
          <w:b/>
          <w:bCs/>
          <w:color w:val="1F3864" w:themeColor="accent1" w:themeShade="80"/>
          <w:sz w:val="50"/>
          <w:szCs w:val="50"/>
        </w:rPr>
        <w:t>“</w:t>
      </w:r>
      <w:proofErr w:type="gramEnd"/>
      <w:r w:rsidRPr="00A638AE">
        <w:rPr>
          <w:b/>
          <w:bCs/>
          <w:color w:val="1F3864" w:themeColor="accent1" w:themeShade="80"/>
          <w:sz w:val="50"/>
          <w:szCs w:val="50"/>
        </w:rPr>
        <w:t xml:space="preserve"> ‘ “ is not allowed in </w:t>
      </w:r>
      <w:proofErr w:type="spellStart"/>
      <w:r w:rsidRPr="00A638AE">
        <w:rPr>
          <w:b/>
          <w:bCs/>
          <w:color w:val="1F3864" w:themeColor="accent1" w:themeShade="80"/>
          <w:sz w:val="50"/>
          <w:szCs w:val="50"/>
        </w:rPr>
        <w:t>B’day</w:t>
      </w:r>
      <w:proofErr w:type="spellEnd"/>
    </w:p>
    <w:p w14:paraId="48CE2796" w14:textId="68074364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 xml:space="preserve"> int        </w:t>
      </w:r>
      <w:r w:rsidR="008F6667" w:rsidRPr="00A638AE">
        <w:rPr>
          <w:b/>
          <w:bCs/>
          <w:color w:val="1F3864" w:themeColor="accent1" w:themeShade="80"/>
          <w:sz w:val="50"/>
          <w:szCs w:val="50"/>
        </w:rPr>
        <w:t xml:space="preserve">   </w:t>
      </w:r>
      <w:r w:rsidRPr="00A638AE">
        <w:rPr>
          <w:b/>
          <w:bCs/>
          <w:color w:val="1F3864" w:themeColor="accent1" w:themeShade="80"/>
          <w:sz w:val="50"/>
          <w:szCs w:val="50"/>
        </w:rPr>
        <w:t>it is a reserved word</w:t>
      </w:r>
    </w:p>
    <w:p w14:paraId="4568D9F8" w14:textId="59F00546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 xml:space="preserve">$hello  </w:t>
      </w:r>
      <w:r w:rsidR="008F6667" w:rsidRPr="00A638AE">
        <w:rPr>
          <w:b/>
          <w:bCs/>
          <w:color w:val="1F3864" w:themeColor="accent1" w:themeShade="80"/>
          <w:sz w:val="50"/>
          <w:szCs w:val="50"/>
        </w:rPr>
        <w:t xml:space="preserve"> </w:t>
      </w:r>
      <w:r w:rsidRPr="00A638AE">
        <w:rPr>
          <w:b/>
          <w:bCs/>
          <w:color w:val="1F3864" w:themeColor="accent1" w:themeShade="80"/>
          <w:sz w:val="50"/>
          <w:szCs w:val="50"/>
        </w:rPr>
        <w:t xml:space="preserve"> </w:t>
      </w:r>
      <w:r w:rsidR="008F6667" w:rsidRPr="00A638AE">
        <w:rPr>
          <w:b/>
          <w:bCs/>
          <w:color w:val="1F3864" w:themeColor="accent1" w:themeShade="80"/>
          <w:sz w:val="50"/>
          <w:szCs w:val="50"/>
        </w:rPr>
        <w:t xml:space="preserve">  </w:t>
      </w:r>
      <w:r w:rsidRPr="00A638AE">
        <w:rPr>
          <w:b/>
          <w:bCs/>
          <w:color w:val="1F3864" w:themeColor="accent1" w:themeShade="80"/>
          <w:sz w:val="50"/>
          <w:szCs w:val="50"/>
        </w:rPr>
        <w:t>$ is not allowed in name</w:t>
      </w:r>
    </w:p>
    <w:p w14:paraId="548166B1" w14:textId="09629FFF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lastRenderedPageBreak/>
        <w:t xml:space="preserve">#HASH  </w:t>
      </w:r>
      <w:r w:rsidR="008F6667" w:rsidRPr="00A638AE">
        <w:rPr>
          <w:b/>
          <w:bCs/>
          <w:color w:val="1F3864" w:themeColor="accent1" w:themeShade="80"/>
          <w:sz w:val="50"/>
          <w:szCs w:val="50"/>
        </w:rPr>
        <w:t xml:space="preserve">   </w:t>
      </w:r>
      <w:r w:rsidRPr="00A638AE">
        <w:rPr>
          <w:b/>
          <w:bCs/>
          <w:color w:val="1F3864" w:themeColor="accent1" w:themeShade="80"/>
          <w:sz w:val="50"/>
          <w:szCs w:val="50"/>
        </w:rPr>
        <w:t># is not allowed in name</w:t>
      </w:r>
    </w:p>
    <w:p w14:paraId="6270F88E" w14:textId="28196575" w:rsidR="009E3265" w:rsidRPr="00A638AE" w:rsidRDefault="009E3265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 xml:space="preserve">dot. </w:t>
      </w:r>
      <w:r w:rsidR="008F6667" w:rsidRPr="00A638AE">
        <w:rPr>
          <w:b/>
          <w:bCs/>
          <w:color w:val="1F3864" w:themeColor="accent1" w:themeShade="80"/>
          <w:sz w:val="50"/>
          <w:szCs w:val="50"/>
        </w:rPr>
        <w:t xml:space="preserve">         A period is not allowed in a variable name</w:t>
      </w:r>
    </w:p>
    <w:p w14:paraId="33580E19" w14:textId="2F855C1F" w:rsidR="008F6667" w:rsidRPr="00A638AE" w:rsidRDefault="008F666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number   Valid</w:t>
      </w:r>
    </w:p>
    <w:p w14:paraId="0198E2DB" w14:textId="30C5AA4B" w:rsidR="008F6667" w:rsidRPr="00A638AE" w:rsidRDefault="008F6667">
      <w:pPr>
        <w:rPr>
          <w:b/>
          <w:bCs/>
          <w:color w:val="1F3864" w:themeColor="accent1" w:themeShade="80"/>
          <w:sz w:val="50"/>
          <w:szCs w:val="50"/>
        </w:rPr>
      </w:pPr>
      <w:proofErr w:type="spellStart"/>
      <w:r w:rsidRPr="00A638AE">
        <w:rPr>
          <w:b/>
          <w:bCs/>
          <w:color w:val="1F3864" w:themeColor="accent1" w:themeShade="80"/>
          <w:sz w:val="50"/>
          <w:szCs w:val="50"/>
        </w:rPr>
        <w:t>totalArea</w:t>
      </w:r>
      <w:proofErr w:type="spellEnd"/>
      <w:r w:rsidRPr="00A638AE">
        <w:rPr>
          <w:b/>
          <w:bCs/>
          <w:color w:val="1F3864" w:themeColor="accent1" w:themeShade="80"/>
          <w:sz w:val="50"/>
          <w:szCs w:val="50"/>
        </w:rPr>
        <w:t xml:space="preserve"> a valid name   </w:t>
      </w:r>
    </w:p>
    <w:p w14:paraId="1558382B" w14:textId="77777777" w:rsidR="008F6667" w:rsidRPr="00A638AE" w:rsidRDefault="008F666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_</w:t>
      </w:r>
      <w:proofErr w:type="gramStart"/>
      <w:r w:rsidRPr="00A638AE">
        <w:rPr>
          <w:b/>
          <w:bCs/>
          <w:color w:val="1F3864" w:themeColor="accent1" w:themeShade="80"/>
          <w:sz w:val="50"/>
          <w:szCs w:val="50"/>
        </w:rPr>
        <w:t>main(</w:t>
      </w:r>
      <w:proofErr w:type="gramEnd"/>
      <w:r w:rsidRPr="00A638AE">
        <w:rPr>
          <w:b/>
          <w:bCs/>
          <w:color w:val="1F3864" w:themeColor="accent1" w:themeShade="80"/>
          <w:sz w:val="50"/>
          <w:szCs w:val="50"/>
        </w:rPr>
        <w:t>)    Invalid name () not allowed</w:t>
      </w:r>
    </w:p>
    <w:p w14:paraId="2A22DC3C" w14:textId="2C0E307F" w:rsidR="008F6667" w:rsidRPr="00A638AE" w:rsidRDefault="008F6667">
      <w:pPr>
        <w:rPr>
          <w:b/>
          <w:bCs/>
          <w:color w:val="1F3864" w:themeColor="accent1" w:themeShade="80"/>
          <w:sz w:val="50"/>
          <w:szCs w:val="50"/>
        </w:rPr>
      </w:pPr>
      <w:proofErr w:type="spellStart"/>
      <w:r w:rsidRPr="00A638AE">
        <w:rPr>
          <w:b/>
          <w:bCs/>
          <w:color w:val="1F3864" w:themeColor="accent1" w:themeShade="80"/>
          <w:sz w:val="50"/>
          <w:szCs w:val="50"/>
        </w:rPr>
        <w:t>temp_in_</w:t>
      </w:r>
      <w:proofErr w:type="gramStart"/>
      <w:r w:rsidRPr="00A638AE">
        <w:rPr>
          <w:b/>
          <w:bCs/>
          <w:color w:val="1F3864" w:themeColor="accent1" w:themeShade="80"/>
          <w:sz w:val="50"/>
          <w:szCs w:val="50"/>
        </w:rPr>
        <w:t>deg</w:t>
      </w:r>
      <w:proofErr w:type="spellEnd"/>
      <w:r w:rsidRPr="00A638AE">
        <w:rPr>
          <w:b/>
          <w:bCs/>
          <w:color w:val="1F3864" w:themeColor="accent1" w:themeShade="80"/>
          <w:sz w:val="50"/>
          <w:szCs w:val="50"/>
        </w:rPr>
        <w:t xml:space="preserve">  valid</w:t>
      </w:r>
      <w:proofErr w:type="gramEnd"/>
      <w:r w:rsidRPr="00A638AE">
        <w:rPr>
          <w:b/>
          <w:bCs/>
          <w:color w:val="1F3864" w:themeColor="accent1" w:themeShade="80"/>
          <w:sz w:val="50"/>
          <w:szCs w:val="50"/>
        </w:rPr>
        <w:t xml:space="preserve"> name</w:t>
      </w:r>
    </w:p>
    <w:p w14:paraId="37673A4D" w14:textId="7E6F2F16" w:rsidR="008F6667" w:rsidRPr="00A638AE" w:rsidRDefault="008F666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total%</w:t>
      </w:r>
      <w:proofErr w:type="gramStart"/>
      <w:r w:rsidRPr="00A638AE">
        <w:rPr>
          <w:b/>
          <w:bCs/>
          <w:color w:val="1F3864" w:themeColor="accent1" w:themeShade="80"/>
          <w:sz w:val="50"/>
          <w:szCs w:val="50"/>
        </w:rPr>
        <w:t xml:space="preserve">   ‘</w:t>
      </w:r>
      <w:proofErr w:type="gramEnd"/>
      <w:r w:rsidRPr="00A638AE">
        <w:rPr>
          <w:b/>
          <w:bCs/>
          <w:color w:val="1F3864" w:themeColor="accent1" w:themeShade="80"/>
          <w:sz w:val="50"/>
          <w:szCs w:val="50"/>
        </w:rPr>
        <w:t>%’ not allowed in name</w:t>
      </w:r>
    </w:p>
    <w:p w14:paraId="0A6E6AAA" w14:textId="05DBF85A" w:rsidR="008F6667" w:rsidRPr="00A638AE" w:rsidRDefault="008F666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1st     a variable name must start with an underscore or an alphabet</w:t>
      </w:r>
    </w:p>
    <w:p w14:paraId="6F919542" w14:textId="556DE234" w:rsidR="008F6667" w:rsidRPr="00A638AE" w:rsidRDefault="008F666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stack-queue</w:t>
      </w:r>
      <w:proofErr w:type="gramStart"/>
      <w:r w:rsidRPr="00A638AE">
        <w:rPr>
          <w:b/>
          <w:bCs/>
          <w:color w:val="1F3864" w:themeColor="accent1" w:themeShade="80"/>
          <w:sz w:val="50"/>
          <w:szCs w:val="50"/>
        </w:rPr>
        <w:t xml:space="preserve">   ‘</w:t>
      </w:r>
      <w:proofErr w:type="gramEnd"/>
      <w:r w:rsidRPr="00A638AE">
        <w:rPr>
          <w:b/>
          <w:bCs/>
          <w:color w:val="1F3864" w:themeColor="accent1" w:themeShade="80"/>
          <w:sz w:val="50"/>
          <w:szCs w:val="50"/>
        </w:rPr>
        <w:t>-‘ is not allowed in name</w:t>
      </w:r>
    </w:p>
    <w:p w14:paraId="738BC565" w14:textId="5C5CC998" w:rsidR="008F6667" w:rsidRPr="00A638AE" w:rsidRDefault="008F666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variable name    a space is not allowed in name</w:t>
      </w:r>
    </w:p>
    <w:p w14:paraId="6EAEB6F4" w14:textId="568C4DFE" w:rsidR="008F6667" w:rsidRPr="00A638AE" w:rsidRDefault="008F666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%name%</w:t>
      </w:r>
      <w:proofErr w:type="gramStart"/>
      <w:r w:rsidRPr="00A638AE">
        <w:rPr>
          <w:b/>
          <w:bCs/>
          <w:color w:val="1F3864" w:themeColor="accent1" w:themeShade="80"/>
          <w:sz w:val="50"/>
          <w:szCs w:val="50"/>
        </w:rPr>
        <w:t xml:space="preserve">   ‘</w:t>
      </w:r>
      <w:proofErr w:type="gramEnd"/>
      <w:r w:rsidRPr="00A638AE">
        <w:rPr>
          <w:b/>
          <w:bCs/>
          <w:color w:val="1F3864" w:themeColor="accent1" w:themeShade="80"/>
          <w:sz w:val="50"/>
          <w:szCs w:val="50"/>
        </w:rPr>
        <w:t>%’ not allowed in name</w:t>
      </w:r>
    </w:p>
    <w:p w14:paraId="5F98F17F" w14:textId="1596DF45" w:rsidR="00DE0BD7" w:rsidRPr="00A638AE" w:rsidRDefault="00DE0BD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1F3864" w:themeColor="accent1" w:themeShade="80"/>
          <w:sz w:val="50"/>
          <w:szCs w:val="50"/>
        </w:rPr>
        <w:t>salary    valid</w:t>
      </w:r>
    </w:p>
    <w:p w14:paraId="4F50A114" w14:textId="77777777" w:rsidR="00DE0BD7" w:rsidRPr="00A638AE" w:rsidRDefault="00DE0BD7">
      <w:pPr>
        <w:rPr>
          <w:b/>
          <w:bCs/>
          <w:color w:val="FF0000"/>
          <w:sz w:val="50"/>
          <w:szCs w:val="50"/>
        </w:rPr>
      </w:pPr>
    </w:p>
    <w:p w14:paraId="58000E5D" w14:textId="58F1CCF4" w:rsidR="00DE0BD7" w:rsidRPr="00A638AE" w:rsidRDefault="00DE0BD7">
      <w:pPr>
        <w:rPr>
          <w:b/>
          <w:bCs/>
          <w:color w:val="FF000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>[C]</w:t>
      </w:r>
    </w:p>
    <w:p w14:paraId="584B9CF6" w14:textId="39255C00" w:rsidR="00DE0BD7" w:rsidRPr="00A638AE" w:rsidRDefault="00DE0BD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lastRenderedPageBreak/>
        <w:t xml:space="preserve">(a) </w:t>
      </w:r>
      <w:r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0D276F06" w14:textId="77777777" w:rsidR="00A638AE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(b)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0A4EDE14" w14:textId="3DE82546" w:rsidR="00A638AE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>(c)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2223D91B" w14:textId="77777777" w:rsidR="00A638AE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(d)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13FD9926" w14:textId="77777777" w:rsidR="00A638AE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(e)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4A9DCFF6" w14:textId="77777777" w:rsidR="00A638AE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(f) 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45C8B6CF" w14:textId="2767DCE9" w:rsidR="00A638AE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(g)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107C9B20" w14:textId="77777777" w:rsidR="00A638AE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(h)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59935D6C" w14:textId="77777777" w:rsidR="00A638AE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>(</w:t>
      </w:r>
      <w:proofErr w:type="spellStart"/>
      <w:r w:rsidRPr="00A638AE">
        <w:rPr>
          <w:b/>
          <w:bCs/>
          <w:color w:val="FF0000"/>
          <w:sz w:val="50"/>
          <w:szCs w:val="50"/>
        </w:rPr>
        <w:t>i</w:t>
      </w:r>
      <w:proofErr w:type="spellEnd"/>
      <w:r w:rsidRPr="00A638AE">
        <w:rPr>
          <w:b/>
          <w:bCs/>
          <w:color w:val="FF0000"/>
          <w:sz w:val="50"/>
          <w:szCs w:val="50"/>
        </w:rPr>
        <w:t xml:space="preserve">) 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7E710648" w14:textId="4D03C26F" w:rsidR="00A638AE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(j) 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3BD8340A" w14:textId="03C13A66" w:rsidR="00DE0BD7" w:rsidRPr="00A638AE" w:rsidRDefault="00DE0BD7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(k) 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 xml:space="preserve">True </w:t>
      </w:r>
    </w:p>
    <w:p w14:paraId="379D271D" w14:textId="11F87585" w:rsidR="00DE0BD7" w:rsidRPr="00A638AE" w:rsidRDefault="00DE0BD7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(l)  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>True</w:t>
      </w:r>
    </w:p>
    <w:p w14:paraId="7CD26195" w14:textId="24AFBDE8" w:rsidR="00CA4DE2" w:rsidRPr="00A638AE" w:rsidRDefault="00CA4DE2">
      <w:pPr>
        <w:rPr>
          <w:b/>
          <w:bCs/>
          <w:color w:val="FF000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>[D]</w:t>
      </w:r>
    </w:p>
    <w:p w14:paraId="05152089" w14:textId="03536863" w:rsidR="00CA4DE2" w:rsidRPr="00A638AE" w:rsidRDefault="00CA4DE2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(a) </w:t>
      </w:r>
      <w:r w:rsidR="00AE6519" w:rsidRPr="00A638AE">
        <w:rPr>
          <w:b/>
          <w:bCs/>
          <w:color w:val="FF0000"/>
          <w:sz w:val="50"/>
          <w:szCs w:val="50"/>
        </w:rPr>
        <w:t xml:space="preserve"> </w:t>
      </w:r>
      <w:r w:rsidRPr="00A638AE">
        <w:rPr>
          <w:b/>
          <w:bCs/>
          <w:color w:val="1F3864" w:themeColor="accent1" w:themeShade="80"/>
          <w:sz w:val="50"/>
          <w:szCs w:val="50"/>
        </w:rPr>
        <w:t>Escape Sequence</w:t>
      </w:r>
    </w:p>
    <w:p w14:paraId="2DD2FBD7" w14:textId="7D06A777" w:rsidR="00CA4DE2" w:rsidRPr="00A638AE" w:rsidRDefault="00CA4DE2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(b) </w:t>
      </w:r>
      <w:r w:rsidR="00AE6519" w:rsidRPr="00A638AE">
        <w:rPr>
          <w:b/>
          <w:bCs/>
          <w:color w:val="FF0000"/>
          <w:sz w:val="50"/>
          <w:szCs w:val="50"/>
        </w:rPr>
        <w:t xml:space="preserve"> </w:t>
      </w:r>
      <w:r w:rsidRPr="00A638AE">
        <w:rPr>
          <w:b/>
          <w:bCs/>
          <w:color w:val="1F3864" w:themeColor="accent1" w:themeShade="80"/>
          <w:sz w:val="50"/>
          <w:szCs w:val="50"/>
        </w:rPr>
        <w:t>Real Constant</w:t>
      </w:r>
    </w:p>
    <w:p w14:paraId="495F159B" w14:textId="6C7ECF76" w:rsidR="00CA4DE2" w:rsidRPr="00A638AE" w:rsidRDefault="00CA4DE2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(c)  </w:t>
      </w:r>
      <w:r w:rsidRPr="00A638AE">
        <w:rPr>
          <w:b/>
          <w:bCs/>
          <w:color w:val="1F3864" w:themeColor="accent1" w:themeShade="80"/>
          <w:sz w:val="50"/>
          <w:szCs w:val="50"/>
        </w:rPr>
        <w:t>Integer</w:t>
      </w:r>
    </w:p>
    <w:p w14:paraId="3D768460" w14:textId="5A32A887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(d)  </w:t>
      </w:r>
      <w:r w:rsidRPr="00A638AE">
        <w:rPr>
          <w:b/>
          <w:bCs/>
          <w:color w:val="1F3864" w:themeColor="accent1" w:themeShade="80"/>
          <w:sz w:val="50"/>
          <w:szCs w:val="50"/>
        </w:rPr>
        <w:t>Character Constant</w:t>
      </w:r>
    </w:p>
    <w:p w14:paraId="76288793" w14:textId="594F81C8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lastRenderedPageBreak/>
        <w:t xml:space="preserve">(e)  </w:t>
      </w:r>
      <w:r w:rsidRPr="00A638AE">
        <w:rPr>
          <w:b/>
          <w:bCs/>
          <w:color w:val="1F3864" w:themeColor="accent1" w:themeShade="80"/>
          <w:sz w:val="50"/>
          <w:szCs w:val="50"/>
        </w:rPr>
        <w:t>Exponential form</w:t>
      </w:r>
    </w:p>
    <w:p w14:paraId="2D8903F7" w14:textId="1135D595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(f)   </w:t>
      </w:r>
      <w:r w:rsidRPr="00A638AE">
        <w:rPr>
          <w:b/>
          <w:bCs/>
          <w:color w:val="1F3864" w:themeColor="accent1" w:themeShade="80"/>
          <w:sz w:val="50"/>
          <w:szCs w:val="50"/>
        </w:rPr>
        <w:t>Function</w:t>
      </w:r>
    </w:p>
    <w:p w14:paraId="75042CBB" w14:textId="1E8FE44B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(g)  </w:t>
      </w:r>
      <w:r w:rsidRPr="00A638AE">
        <w:rPr>
          <w:b/>
          <w:bCs/>
          <w:color w:val="1F3864" w:themeColor="accent1" w:themeShade="80"/>
          <w:sz w:val="50"/>
          <w:szCs w:val="50"/>
        </w:rPr>
        <w:t>Format Specifier</w:t>
      </w:r>
    </w:p>
    <w:p w14:paraId="329A8AA5" w14:textId="57E9DD93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(h)  </w:t>
      </w:r>
      <w:r w:rsidRPr="00A638AE">
        <w:rPr>
          <w:b/>
          <w:bCs/>
          <w:color w:val="1F3864" w:themeColor="accent1" w:themeShade="80"/>
          <w:sz w:val="50"/>
          <w:szCs w:val="50"/>
        </w:rPr>
        <w:t>Statement terminator</w:t>
      </w:r>
    </w:p>
    <w:p w14:paraId="764AFF73" w14:textId="61ABF185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>(</w:t>
      </w:r>
      <w:proofErr w:type="spellStart"/>
      <w:r w:rsidRPr="00A638AE">
        <w:rPr>
          <w:b/>
          <w:bCs/>
          <w:color w:val="FF0000"/>
          <w:sz w:val="50"/>
          <w:szCs w:val="50"/>
        </w:rPr>
        <w:t>i</w:t>
      </w:r>
      <w:proofErr w:type="spellEnd"/>
      <w:r w:rsidRPr="00A638AE">
        <w:rPr>
          <w:b/>
          <w:bCs/>
          <w:color w:val="FF0000"/>
          <w:sz w:val="50"/>
          <w:szCs w:val="50"/>
        </w:rPr>
        <w:t xml:space="preserve">)   </w:t>
      </w:r>
      <w:r w:rsidRPr="00A638AE">
        <w:rPr>
          <w:b/>
          <w:bCs/>
          <w:color w:val="1F3864" w:themeColor="accent1" w:themeShade="80"/>
          <w:sz w:val="50"/>
          <w:szCs w:val="50"/>
        </w:rPr>
        <w:t>Literal</w:t>
      </w:r>
    </w:p>
    <w:p w14:paraId="7ADD4102" w14:textId="1513E270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(j)   </w:t>
      </w:r>
      <w:r w:rsidRPr="00A638AE">
        <w:rPr>
          <w:b/>
          <w:bCs/>
          <w:color w:val="1F3864" w:themeColor="accent1" w:themeShade="80"/>
          <w:sz w:val="50"/>
          <w:szCs w:val="50"/>
        </w:rPr>
        <w:t>Identifier</w:t>
      </w:r>
    </w:p>
    <w:p w14:paraId="538CBC04" w14:textId="36E94220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(k)  </w:t>
      </w:r>
      <w:r w:rsidRPr="00A638AE">
        <w:rPr>
          <w:b/>
          <w:bCs/>
          <w:color w:val="1F3864" w:themeColor="accent1" w:themeShade="80"/>
          <w:sz w:val="50"/>
          <w:szCs w:val="50"/>
        </w:rPr>
        <w:t>Address of operator</w:t>
      </w:r>
    </w:p>
    <w:p w14:paraId="7CA7634D" w14:textId="2D9A9700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(l)   </w:t>
      </w:r>
      <w:r w:rsidRPr="00A638AE">
        <w:rPr>
          <w:b/>
          <w:bCs/>
          <w:color w:val="1F3864" w:themeColor="accent1" w:themeShade="80"/>
          <w:sz w:val="50"/>
          <w:szCs w:val="50"/>
        </w:rPr>
        <w:t>Output function</w:t>
      </w:r>
    </w:p>
    <w:p w14:paraId="5484CACF" w14:textId="77777777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(m) </w:t>
      </w:r>
      <w:r w:rsidRPr="00A638AE">
        <w:rPr>
          <w:b/>
          <w:bCs/>
          <w:color w:val="1F3864" w:themeColor="accent1" w:themeShade="80"/>
          <w:sz w:val="50"/>
          <w:szCs w:val="50"/>
        </w:rPr>
        <w:t>Input function</w:t>
      </w:r>
    </w:p>
    <w:p w14:paraId="3C410589" w14:textId="77777777" w:rsidR="00AE6519" w:rsidRPr="00A638AE" w:rsidRDefault="00AE6519">
      <w:pPr>
        <w:rPr>
          <w:b/>
          <w:bCs/>
          <w:color w:val="FF0000"/>
          <w:sz w:val="50"/>
          <w:szCs w:val="50"/>
        </w:rPr>
      </w:pPr>
    </w:p>
    <w:p w14:paraId="75515D60" w14:textId="570BE856" w:rsidR="00AE6519" w:rsidRPr="00A638AE" w:rsidRDefault="00AE6519">
      <w:pPr>
        <w:rPr>
          <w:b/>
          <w:bCs/>
          <w:color w:val="FF000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>[E]</w:t>
      </w:r>
    </w:p>
    <w:p w14:paraId="7EDD0CCC" w14:textId="3DEE509A" w:rsidR="00AE6519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(a) </w:t>
      </w:r>
      <w:r w:rsidRPr="00A638AE">
        <w:rPr>
          <w:b/>
          <w:bCs/>
          <w:color w:val="1F3864" w:themeColor="accent1" w:themeShade="80"/>
          <w:sz w:val="50"/>
          <w:szCs w:val="50"/>
        </w:rPr>
        <w:t>No error (but a return statement would be better)</w:t>
      </w:r>
    </w:p>
    <w:p w14:paraId="0C593171" w14:textId="77777777" w:rsidR="00A638AE" w:rsidRPr="00A638AE" w:rsidRDefault="00AE6519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(b) </w:t>
      </w:r>
      <w:r w:rsidR="00A638AE" w:rsidRPr="00A638AE">
        <w:rPr>
          <w:b/>
          <w:bCs/>
          <w:color w:val="1F3864" w:themeColor="accent1" w:themeShade="80"/>
          <w:sz w:val="50"/>
          <w:szCs w:val="50"/>
        </w:rPr>
        <w:t>No error (but a return statement would be better)</w:t>
      </w:r>
    </w:p>
    <w:p w14:paraId="7A96EFEB" w14:textId="2E3A389E" w:rsidR="00AE6519" w:rsidRPr="00A638AE" w:rsidRDefault="00AE6519" w:rsidP="00A638AE">
      <w:pPr>
        <w:rPr>
          <w:b/>
          <w:bCs/>
          <w:color w:val="1F3864" w:themeColor="accent1" w:themeShade="80"/>
          <w:sz w:val="50"/>
          <w:szCs w:val="50"/>
        </w:rPr>
      </w:pPr>
      <w:r w:rsidRPr="00A638AE">
        <w:rPr>
          <w:b/>
          <w:bCs/>
          <w:color w:val="FF0000"/>
          <w:sz w:val="50"/>
          <w:szCs w:val="50"/>
        </w:rPr>
        <w:t xml:space="preserve">(c) </w:t>
      </w:r>
      <w:r w:rsidRPr="00A638AE">
        <w:rPr>
          <w:b/>
          <w:bCs/>
          <w:color w:val="1F3864" w:themeColor="accent1" w:themeShade="80"/>
          <w:sz w:val="50"/>
          <w:szCs w:val="50"/>
        </w:rPr>
        <w:t>Use &amp; to store values</w:t>
      </w:r>
    </w:p>
    <w:p w14:paraId="317E64E7" w14:textId="00C9E762" w:rsidR="00DE0BD7" w:rsidRPr="00A638AE" w:rsidRDefault="00AE6519">
      <w:pPr>
        <w:rPr>
          <w:b/>
          <w:bCs/>
          <w:color w:val="1F3864" w:themeColor="accent1" w:themeShade="80"/>
          <w:sz w:val="50"/>
          <w:szCs w:val="50"/>
        </w:rPr>
      </w:pPr>
      <w:proofErr w:type="gramStart"/>
      <w:r w:rsidRPr="00A638AE">
        <w:rPr>
          <w:b/>
          <w:bCs/>
          <w:color w:val="FF0000"/>
          <w:sz w:val="50"/>
          <w:szCs w:val="50"/>
        </w:rPr>
        <w:t xml:space="preserve">(d) </w:t>
      </w:r>
      <w:r w:rsidRPr="00A638AE">
        <w:rPr>
          <w:b/>
          <w:bCs/>
          <w:color w:val="1F3864" w:themeColor="accent1" w:themeShade="80"/>
          <w:sz w:val="50"/>
          <w:szCs w:val="50"/>
        </w:rPr>
        <w:t>;</w:t>
      </w:r>
      <w:proofErr w:type="gramEnd"/>
      <w:r w:rsidRPr="00A638AE">
        <w:rPr>
          <w:b/>
          <w:bCs/>
          <w:color w:val="1F3864" w:themeColor="accent1" w:themeShade="80"/>
          <w:sz w:val="50"/>
          <w:szCs w:val="50"/>
        </w:rPr>
        <w:t xml:space="preserve"> missing </w:t>
      </w:r>
      <w:bookmarkStart w:id="0" w:name="_GoBack"/>
      <w:bookmarkEnd w:id="0"/>
    </w:p>
    <w:sectPr w:rsidR="00DE0BD7" w:rsidRPr="00A6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65"/>
    <w:rsid w:val="008F6667"/>
    <w:rsid w:val="009E3265"/>
    <w:rsid w:val="00A638AE"/>
    <w:rsid w:val="00AE6519"/>
    <w:rsid w:val="00CA4DE2"/>
    <w:rsid w:val="00D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9B56"/>
  <w15:chartTrackingRefBased/>
  <w15:docId w15:val="{FA103377-24C8-427B-BB94-2AAA3E7D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2</cp:revision>
  <dcterms:created xsi:type="dcterms:W3CDTF">2020-02-23T15:04:00Z</dcterms:created>
  <dcterms:modified xsi:type="dcterms:W3CDTF">2020-02-23T16:08:00Z</dcterms:modified>
</cp:coreProperties>
</file>