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D6" w:rsidRPr="00F4173A" w:rsidRDefault="004D5033" w:rsidP="00F124D6">
      <w:pPr>
        <w:jc w:val="center"/>
        <w:rPr>
          <w:sz w:val="20"/>
        </w:rPr>
      </w:pPr>
      <w:r>
        <w:rPr>
          <w:sz w:val="180"/>
          <w:szCs w:val="100"/>
        </w:rPr>
        <w:t>Sample book</w:t>
      </w:r>
      <w:bookmarkStart w:id="0" w:name="_GoBack"/>
      <w:bookmarkEnd w:id="0"/>
    </w:p>
    <w:p w:rsidR="00F124D6" w:rsidRDefault="00F124D6" w:rsidP="00F124D6">
      <w:pPr>
        <w:jc w:val="center"/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  <w:r w:rsidRPr="00F4173A">
        <w:rPr>
          <w:sz w:val="32"/>
        </w:rPr>
        <w:t xml:space="preserve">A book by </w:t>
      </w:r>
      <w:r w:rsidR="009603A4">
        <w:rPr>
          <w:sz w:val="32"/>
        </w:rPr>
        <w:t xml:space="preserve">Brit </w:t>
      </w:r>
      <w:proofErr w:type="spellStart"/>
      <w:r w:rsidR="009603A4">
        <w:rPr>
          <w:sz w:val="32"/>
        </w:rPr>
        <w:t>Bennet</w:t>
      </w:r>
      <w:proofErr w:type="spellEnd"/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tabs>
          <w:tab w:val="left" w:pos="2963"/>
        </w:tabs>
        <w:jc w:val="center"/>
        <w:rPr>
          <w:sz w:val="28"/>
        </w:rPr>
      </w:pP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Maecenas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Nam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124D6" w:rsidRDefault="00F124D6" w:rsidP="00F124D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at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ac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F124D6" w:rsidRDefault="00F124D6" w:rsidP="00F124D6">
      <w:pPr>
        <w:tabs>
          <w:tab w:val="left" w:pos="2963"/>
        </w:tabs>
      </w:pPr>
    </w:p>
    <w:sectPr w:rsidR="00F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D6"/>
    <w:rsid w:val="004D5033"/>
    <w:rsid w:val="004F3E6E"/>
    <w:rsid w:val="00750CE1"/>
    <w:rsid w:val="007C7CC3"/>
    <w:rsid w:val="009603A4"/>
    <w:rsid w:val="00F124D6"/>
    <w:rsid w:val="00F15BDC"/>
    <w:rsid w:val="00F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2022-06-27T00:20:00Z</cp:lastPrinted>
  <dcterms:created xsi:type="dcterms:W3CDTF">2022-06-26T15:42:00Z</dcterms:created>
  <dcterms:modified xsi:type="dcterms:W3CDTF">2022-06-27T00:32:00Z</dcterms:modified>
</cp:coreProperties>
</file>